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5A13" w14:textId="77777777" w:rsidR="00195F64" w:rsidRPr="00235C8B" w:rsidRDefault="00195F64" w:rsidP="00195F64">
      <w:pPr>
        <w:jc w:val="center"/>
        <w:rPr>
          <w:b/>
          <w:sz w:val="36"/>
        </w:rPr>
      </w:pPr>
      <w:r w:rsidRPr="00CC07C7">
        <w:rPr>
          <w:b/>
          <w:sz w:val="32"/>
        </w:rPr>
        <w:t>U.S. Department of Homeland Security</w:t>
      </w:r>
    </w:p>
    <w:p w14:paraId="505C5767" w14:textId="77777777" w:rsidR="00195F64" w:rsidRPr="00235C8B" w:rsidRDefault="00195F64" w:rsidP="00195F64">
      <w:pPr>
        <w:jc w:val="center"/>
        <w:rPr>
          <w:b/>
          <w:sz w:val="32"/>
        </w:rPr>
      </w:pPr>
      <w:r w:rsidRPr="00235C8B">
        <w:rPr>
          <w:b/>
          <w:sz w:val="36"/>
        </w:rPr>
        <w:t>Federal Emergency Management Agency</w:t>
      </w:r>
    </w:p>
    <w:p w14:paraId="0191F5B8" w14:textId="77777777" w:rsidR="00195F64" w:rsidRPr="00235C8B" w:rsidRDefault="00195F64" w:rsidP="00195F64">
      <w:pPr>
        <w:jc w:val="center"/>
        <w:rPr>
          <w:b/>
          <w:sz w:val="36"/>
        </w:rPr>
      </w:pPr>
    </w:p>
    <w:p w14:paraId="578C4B84" w14:textId="77777777" w:rsidR="00195F64" w:rsidRPr="00235C8B" w:rsidRDefault="00195F64" w:rsidP="00195F64">
      <w:pPr>
        <w:pStyle w:val="Heading3"/>
        <w:jc w:val="center"/>
        <w:rPr>
          <w:rFonts w:ascii="Times New Roman" w:hAnsi="Times New Roman" w:cs="Times New Roman"/>
          <w:b/>
          <w:sz w:val="52"/>
        </w:rPr>
      </w:pPr>
      <w:bookmarkStart w:id="0" w:name="_Toc463335951"/>
      <w:bookmarkStart w:id="1" w:name="_Toc467156785"/>
      <w:bookmarkStart w:id="2" w:name="_Toc470856403"/>
      <w:r w:rsidRPr="00235C8B">
        <w:rPr>
          <w:rFonts w:ascii="Times New Roman" w:hAnsi="Times New Roman" w:cs="Times New Roman"/>
          <w:b/>
          <w:sz w:val="52"/>
        </w:rPr>
        <w:t>National Urban Search and Rescue Response System</w:t>
      </w:r>
      <w:bookmarkEnd w:id="0"/>
      <w:bookmarkEnd w:id="1"/>
      <w:bookmarkEnd w:id="2"/>
    </w:p>
    <w:p w14:paraId="3C39DF38" w14:textId="77777777" w:rsidR="00195F64" w:rsidRPr="00235C8B" w:rsidRDefault="00195F64" w:rsidP="00195F64">
      <w:pPr>
        <w:jc w:val="both"/>
      </w:pPr>
      <w:r w:rsidRPr="00235C8B">
        <w:rPr>
          <w:noProof/>
        </w:rPr>
        <w:drawing>
          <wp:anchor distT="0" distB="0" distL="114300" distR="114300" simplePos="0" relativeHeight="251659264" behindDoc="0" locked="0" layoutInCell="1" allowOverlap="0" wp14:anchorId="1AD11E77" wp14:editId="638A790C">
            <wp:simplePos x="0" y="0"/>
            <wp:positionH relativeFrom="column">
              <wp:posOffset>1714500</wp:posOffset>
            </wp:positionH>
            <wp:positionV relativeFrom="paragraph">
              <wp:posOffset>165735</wp:posOffset>
            </wp:positionV>
            <wp:extent cx="2619375" cy="3105150"/>
            <wp:effectExtent l="0" t="0" r="9525" b="0"/>
            <wp:wrapNone/>
            <wp:docPr id="5" name="Picture 5" descr="FEMA_Natl USR Pat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MA_Natl USR Patch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3105150"/>
                    </a:xfrm>
                    <a:prstGeom prst="rect">
                      <a:avLst/>
                    </a:prstGeom>
                    <a:noFill/>
                  </pic:spPr>
                </pic:pic>
              </a:graphicData>
            </a:graphic>
            <wp14:sizeRelH relativeFrom="page">
              <wp14:pctWidth>0</wp14:pctWidth>
            </wp14:sizeRelH>
            <wp14:sizeRelV relativeFrom="page">
              <wp14:pctHeight>0</wp14:pctHeight>
            </wp14:sizeRelV>
          </wp:anchor>
        </w:drawing>
      </w:r>
    </w:p>
    <w:p w14:paraId="13354B9A" w14:textId="77777777" w:rsidR="00195F64" w:rsidRPr="00235C8B" w:rsidRDefault="00195F64" w:rsidP="00195F64">
      <w:pPr>
        <w:jc w:val="both"/>
      </w:pPr>
    </w:p>
    <w:p w14:paraId="7EA207C4" w14:textId="77777777" w:rsidR="00195F64" w:rsidRPr="00235C8B" w:rsidRDefault="00195F64" w:rsidP="00195F64">
      <w:pPr>
        <w:jc w:val="both"/>
      </w:pPr>
    </w:p>
    <w:p w14:paraId="2910EC94" w14:textId="77777777" w:rsidR="00195F64" w:rsidRPr="00235C8B" w:rsidRDefault="00195F64" w:rsidP="00195F64">
      <w:pPr>
        <w:jc w:val="both"/>
        <w:rPr>
          <w:b/>
        </w:rPr>
      </w:pPr>
    </w:p>
    <w:p w14:paraId="0950C5B5" w14:textId="77777777" w:rsidR="00195F64" w:rsidRPr="00235C8B" w:rsidRDefault="00195F64" w:rsidP="00195F64">
      <w:pPr>
        <w:jc w:val="both"/>
      </w:pPr>
    </w:p>
    <w:p w14:paraId="7ABD5F5B" w14:textId="77777777" w:rsidR="00195F64" w:rsidRPr="00235C8B" w:rsidRDefault="00195F64" w:rsidP="00195F64">
      <w:pPr>
        <w:jc w:val="both"/>
      </w:pPr>
    </w:p>
    <w:p w14:paraId="4E002583" w14:textId="77777777" w:rsidR="00195F64" w:rsidRPr="00235C8B" w:rsidRDefault="00195F64" w:rsidP="00195F64">
      <w:pPr>
        <w:jc w:val="both"/>
      </w:pPr>
    </w:p>
    <w:p w14:paraId="76ABEB60" w14:textId="77777777" w:rsidR="00195F64" w:rsidRPr="00235C8B" w:rsidRDefault="00195F64" w:rsidP="00195F64">
      <w:pPr>
        <w:jc w:val="both"/>
      </w:pPr>
    </w:p>
    <w:p w14:paraId="3C71CB72" w14:textId="77777777" w:rsidR="00195F64" w:rsidRPr="00235C8B" w:rsidRDefault="00195F64" w:rsidP="00195F64">
      <w:pPr>
        <w:jc w:val="both"/>
      </w:pPr>
    </w:p>
    <w:p w14:paraId="74969AC5" w14:textId="77777777" w:rsidR="00195F64" w:rsidRPr="00235C8B" w:rsidRDefault="00195F64" w:rsidP="00195F64">
      <w:pPr>
        <w:jc w:val="both"/>
      </w:pPr>
    </w:p>
    <w:p w14:paraId="50BC66E9" w14:textId="77777777" w:rsidR="00195F64" w:rsidRPr="00235C8B" w:rsidRDefault="00195F64" w:rsidP="00195F64">
      <w:pPr>
        <w:jc w:val="both"/>
      </w:pPr>
    </w:p>
    <w:p w14:paraId="66C4CF7C" w14:textId="77777777" w:rsidR="00195F64" w:rsidRPr="00235C8B" w:rsidRDefault="00195F64" w:rsidP="00195F64">
      <w:pPr>
        <w:jc w:val="both"/>
        <w:rPr>
          <w:b/>
          <w:sz w:val="40"/>
        </w:rPr>
      </w:pPr>
    </w:p>
    <w:p w14:paraId="1B2B0A53" w14:textId="170FF39E" w:rsidR="008E041C" w:rsidRDefault="008E041C" w:rsidP="007D7427">
      <w:pPr>
        <w:jc w:val="center"/>
        <w:rPr>
          <w:b/>
          <w:sz w:val="48"/>
        </w:rPr>
      </w:pPr>
      <w:r>
        <w:rPr>
          <w:b/>
          <w:sz w:val="48"/>
        </w:rPr>
        <w:t>Phase I – 20</w:t>
      </w:r>
      <w:r w:rsidR="00970B71">
        <w:rPr>
          <w:b/>
          <w:sz w:val="48"/>
        </w:rPr>
        <w:t>2</w:t>
      </w:r>
      <w:r w:rsidR="005B7266">
        <w:rPr>
          <w:b/>
          <w:sz w:val="48"/>
        </w:rPr>
        <w:t>2</w:t>
      </w:r>
      <w:r>
        <w:rPr>
          <w:b/>
          <w:sz w:val="48"/>
        </w:rPr>
        <w:t xml:space="preserve"> Task Force </w:t>
      </w:r>
    </w:p>
    <w:p w14:paraId="5D37C9F9" w14:textId="77777777" w:rsidR="008E041C" w:rsidRDefault="008E041C" w:rsidP="008E041C">
      <w:pPr>
        <w:jc w:val="center"/>
        <w:rPr>
          <w:b/>
          <w:sz w:val="40"/>
        </w:rPr>
      </w:pPr>
      <w:r>
        <w:rPr>
          <w:b/>
          <w:sz w:val="48"/>
        </w:rPr>
        <w:t>Readiness Self-Evaluation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889"/>
        <w:gridCol w:w="2791"/>
        <w:gridCol w:w="2245"/>
      </w:tblGrid>
      <w:tr w:rsidR="00195F64" w:rsidRPr="00235C8B" w14:paraId="48736D8B" w14:textId="77777777" w:rsidTr="003E3C25">
        <w:trPr>
          <w:trHeight w:val="503"/>
        </w:trPr>
        <w:tc>
          <w:tcPr>
            <w:tcW w:w="2425" w:type="dxa"/>
            <w:vAlign w:val="center"/>
          </w:tcPr>
          <w:p w14:paraId="64BDAFE9" w14:textId="77777777" w:rsidR="00195F64" w:rsidRPr="006C358C" w:rsidRDefault="00195F64" w:rsidP="001B7A9F">
            <w:pPr>
              <w:pStyle w:val="NoSpacing"/>
              <w:jc w:val="center"/>
              <w:rPr>
                <w:rFonts w:ascii="Times New Roman" w:hAnsi="Times New Roman" w:cs="Times New Roman"/>
                <w:b/>
              </w:rPr>
            </w:pPr>
            <w:r w:rsidRPr="006C358C">
              <w:rPr>
                <w:rFonts w:ascii="Times New Roman" w:hAnsi="Times New Roman" w:cs="Times New Roman"/>
                <w:b/>
              </w:rPr>
              <w:t>TASK FORCE</w:t>
            </w:r>
          </w:p>
        </w:tc>
        <w:tc>
          <w:tcPr>
            <w:tcW w:w="6925" w:type="dxa"/>
            <w:gridSpan w:val="3"/>
            <w:vAlign w:val="center"/>
          </w:tcPr>
          <w:p w14:paraId="5C12632C" w14:textId="2861D202" w:rsidR="00195F64" w:rsidRPr="00235C8B" w:rsidRDefault="00195F64" w:rsidP="001B7A9F">
            <w:pPr>
              <w:pStyle w:val="NoSpacing"/>
              <w:jc w:val="center"/>
              <w:rPr>
                <w:rFonts w:ascii="Times New Roman" w:hAnsi="Times New Roman" w:cs="Times New Roman"/>
              </w:rPr>
            </w:pPr>
          </w:p>
        </w:tc>
      </w:tr>
      <w:tr w:rsidR="001B7A9F" w:rsidRPr="00235C8B" w14:paraId="2CC452BC" w14:textId="77777777" w:rsidTr="003E3C25">
        <w:trPr>
          <w:trHeight w:val="530"/>
        </w:trPr>
        <w:tc>
          <w:tcPr>
            <w:tcW w:w="2425" w:type="dxa"/>
            <w:vAlign w:val="center"/>
          </w:tcPr>
          <w:p w14:paraId="684C631E" w14:textId="5B2AC984" w:rsidR="001B7A9F" w:rsidRPr="006C358C" w:rsidRDefault="001B7A9F" w:rsidP="001B7A9F">
            <w:pPr>
              <w:pStyle w:val="NoSpacing"/>
              <w:jc w:val="center"/>
              <w:rPr>
                <w:rFonts w:ascii="Times New Roman" w:hAnsi="Times New Roman" w:cs="Times New Roman"/>
                <w:b/>
              </w:rPr>
            </w:pPr>
            <w:r w:rsidRPr="006C358C">
              <w:rPr>
                <w:rFonts w:ascii="Times New Roman" w:hAnsi="Times New Roman" w:cs="Times New Roman"/>
                <w:b/>
              </w:rPr>
              <w:t>COMPLETED BY</w:t>
            </w:r>
          </w:p>
        </w:tc>
        <w:tc>
          <w:tcPr>
            <w:tcW w:w="6925" w:type="dxa"/>
            <w:gridSpan w:val="3"/>
            <w:vAlign w:val="center"/>
          </w:tcPr>
          <w:p w14:paraId="558364F1" w14:textId="77777777" w:rsidR="001B7A9F" w:rsidRPr="00235C8B" w:rsidRDefault="001B7A9F" w:rsidP="001B7A9F">
            <w:pPr>
              <w:pStyle w:val="NoSpacing"/>
              <w:jc w:val="center"/>
              <w:rPr>
                <w:rFonts w:ascii="Times New Roman" w:hAnsi="Times New Roman" w:cs="Times New Roman"/>
              </w:rPr>
            </w:pPr>
          </w:p>
        </w:tc>
      </w:tr>
      <w:tr w:rsidR="00195F64" w:rsidRPr="00235C8B" w14:paraId="5C494663" w14:textId="77777777" w:rsidTr="003E3C25">
        <w:trPr>
          <w:trHeight w:val="530"/>
        </w:trPr>
        <w:tc>
          <w:tcPr>
            <w:tcW w:w="2425" w:type="dxa"/>
            <w:vAlign w:val="center"/>
          </w:tcPr>
          <w:p w14:paraId="67FDFE94" w14:textId="6B5E2912" w:rsidR="00195F64" w:rsidRPr="006C358C" w:rsidRDefault="00A166D6" w:rsidP="001B7A9F">
            <w:pPr>
              <w:pStyle w:val="NoSpacing"/>
              <w:jc w:val="center"/>
              <w:rPr>
                <w:rFonts w:ascii="Times New Roman" w:hAnsi="Times New Roman" w:cs="Times New Roman"/>
                <w:b/>
              </w:rPr>
            </w:pPr>
            <w:r w:rsidRPr="006C358C">
              <w:rPr>
                <w:rFonts w:ascii="Times New Roman" w:hAnsi="Times New Roman" w:cs="Times New Roman"/>
                <w:b/>
              </w:rPr>
              <w:t xml:space="preserve">NEXT </w:t>
            </w:r>
            <w:r w:rsidR="00D31176" w:rsidRPr="006C358C">
              <w:rPr>
                <w:rFonts w:ascii="Times New Roman" w:hAnsi="Times New Roman" w:cs="Times New Roman"/>
                <w:b/>
              </w:rPr>
              <w:t xml:space="preserve">ARE </w:t>
            </w:r>
            <w:r w:rsidRPr="006C358C">
              <w:rPr>
                <w:rFonts w:ascii="Times New Roman" w:hAnsi="Times New Roman" w:cs="Times New Roman"/>
                <w:b/>
              </w:rPr>
              <w:t>YEAR</w:t>
            </w:r>
          </w:p>
        </w:tc>
        <w:tc>
          <w:tcPr>
            <w:tcW w:w="6925" w:type="dxa"/>
            <w:gridSpan w:val="3"/>
            <w:vAlign w:val="center"/>
          </w:tcPr>
          <w:p w14:paraId="161C71DF" w14:textId="77777777" w:rsidR="00195F64" w:rsidRPr="00235C8B" w:rsidRDefault="00195F64" w:rsidP="001B7A9F">
            <w:pPr>
              <w:pStyle w:val="NoSpacing"/>
              <w:jc w:val="center"/>
              <w:rPr>
                <w:rFonts w:ascii="Times New Roman" w:hAnsi="Times New Roman" w:cs="Times New Roman"/>
              </w:rPr>
            </w:pPr>
          </w:p>
        </w:tc>
      </w:tr>
      <w:tr w:rsidR="00195F64" w:rsidRPr="00235C8B" w14:paraId="5FD94F6F" w14:textId="77777777" w:rsidTr="00730A61">
        <w:trPr>
          <w:trHeight w:val="440"/>
        </w:trPr>
        <w:tc>
          <w:tcPr>
            <w:tcW w:w="2425" w:type="dxa"/>
            <w:vAlign w:val="center"/>
          </w:tcPr>
          <w:p w14:paraId="021E1DA8" w14:textId="77777777" w:rsidR="00195F64" w:rsidRPr="006C358C" w:rsidRDefault="00195F64" w:rsidP="001B7A9F">
            <w:pPr>
              <w:pStyle w:val="NoSpacing"/>
              <w:jc w:val="center"/>
              <w:rPr>
                <w:rFonts w:ascii="Times New Roman" w:hAnsi="Times New Roman" w:cs="Times New Roman"/>
                <w:b/>
              </w:rPr>
            </w:pPr>
            <w:r w:rsidRPr="006C358C">
              <w:rPr>
                <w:rFonts w:ascii="Times New Roman" w:hAnsi="Times New Roman" w:cs="Times New Roman"/>
                <w:b/>
              </w:rPr>
              <w:t>MENTOR ASSIGNED</w:t>
            </w:r>
          </w:p>
        </w:tc>
        <w:tc>
          <w:tcPr>
            <w:tcW w:w="1889" w:type="dxa"/>
            <w:vAlign w:val="center"/>
          </w:tcPr>
          <w:p w14:paraId="586479C4" w14:textId="77777777" w:rsidR="00195F64" w:rsidRPr="005751DE" w:rsidRDefault="00195F64" w:rsidP="001B7A9F">
            <w:pPr>
              <w:pStyle w:val="NoSpacing"/>
              <w:jc w:val="center"/>
              <w:rPr>
                <w:rFonts w:ascii="Times New Roman" w:hAnsi="Times New Roman" w:cs="Times New Roman"/>
                <w:b/>
              </w:rPr>
            </w:pPr>
            <w:r w:rsidRPr="005751DE">
              <w:rPr>
                <w:rFonts w:ascii="Times New Roman" w:hAnsi="Times New Roman" w:cs="Times New Roman"/>
                <w:b/>
              </w:rPr>
              <w:fldChar w:fldCharType="begin">
                <w:ffData>
                  <w:name w:val="Check21"/>
                  <w:enabled/>
                  <w:calcOnExit w:val="0"/>
                  <w:checkBox>
                    <w:sizeAuto/>
                    <w:default w:val="0"/>
                  </w:checkBox>
                </w:ffData>
              </w:fldChar>
            </w:r>
            <w:bookmarkStart w:id="3" w:name="Check21"/>
            <w:r w:rsidRPr="005751DE">
              <w:rPr>
                <w:rFonts w:ascii="Times New Roman" w:hAnsi="Times New Roman" w:cs="Times New Roman"/>
                <w:b/>
              </w:rPr>
              <w:instrText xml:space="preserve"> FORMCHECKBOX </w:instrText>
            </w:r>
            <w:r w:rsidR="00D27E7F">
              <w:rPr>
                <w:rFonts w:ascii="Times New Roman" w:hAnsi="Times New Roman" w:cs="Times New Roman"/>
                <w:b/>
              </w:rPr>
            </w:r>
            <w:r w:rsidR="00D27E7F">
              <w:rPr>
                <w:rFonts w:ascii="Times New Roman" w:hAnsi="Times New Roman" w:cs="Times New Roman"/>
                <w:b/>
              </w:rPr>
              <w:fldChar w:fldCharType="separate"/>
            </w:r>
            <w:r w:rsidRPr="005751DE">
              <w:rPr>
                <w:rFonts w:ascii="Times New Roman" w:hAnsi="Times New Roman" w:cs="Times New Roman"/>
                <w:b/>
              </w:rPr>
              <w:fldChar w:fldCharType="end"/>
            </w:r>
            <w:bookmarkEnd w:id="3"/>
            <w:r w:rsidRPr="005751DE">
              <w:rPr>
                <w:rFonts w:ascii="Times New Roman" w:hAnsi="Times New Roman" w:cs="Times New Roman"/>
                <w:b/>
              </w:rPr>
              <w:t xml:space="preserve">  YES   </w:t>
            </w:r>
            <w:r w:rsidRPr="005751DE">
              <w:rPr>
                <w:rFonts w:ascii="Times New Roman" w:hAnsi="Times New Roman" w:cs="Times New Roman"/>
                <w:b/>
              </w:rPr>
              <w:fldChar w:fldCharType="begin">
                <w:ffData>
                  <w:name w:val="Check22"/>
                  <w:enabled/>
                  <w:calcOnExit w:val="0"/>
                  <w:checkBox>
                    <w:sizeAuto/>
                    <w:default w:val="0"/>
                  </w:checkBox>
                </w:ffData>
              </w:fldChar>
            </w:r>
            <w:bookmarkStart w:id="4" w:name="Check22"/>
            <w:r w:rsidRPr="005751DE">
              <w:rPr>
                <w:rFonts w:ascii="Times New Roman" w:hAnsi="Times New Roman" w:cs="Times New Roman"/>
                <w:b/>
              </w:rPr>
              <w:instrText xml:space="preserve"> FORMCHECKBOX </w:instrText>
            </w:r>
            <w:r w:rsidR="00D27E7F">
              <w:rPr>
                <w:rFonts w:ascii="Times New Roman" w:hAnsi="Times New Roman" w:cs="Times New Roman"/>
                <w:b/>
              </w:rPr>
            </w:r>
            <w:r w:rsidR="00D27E7F">
              <w:rPr>
                <w:rFonts w:ascii="Times New Roman" w:hAnsi="Times New Roman" w:cs="Times New Roman"/>
                <w:b/>
              </w:rPr>
              <w:fldChar w:fldCharType="separate"/>
            </w:r>
            <w:r w:rsidRPr="005751DE">
              <w:rPr>
                <w:rFonts w:ascii="Times New Roman" w:hAnsi="Times New Roman" w:cs="Times New Roman"/>
                <w:b/>
              </w:rPr>
              <w:fldChar w:fldCharType="end"/>
            </w:r>
            <w:bookmarkEnd w:id="4"/>
            <w:r w:rsidRPr="005751DE">
              <w:rPr>
                <w:rFonts w:ascii="Times New Roman" w:hAnsi="Times New Roman" w:cs="Times New Roman"/>
                <w:b/>
              </w:rPr>
              <w:t xml:space="preserve">  NO</w:t>
            </w:r>
          </w:p>
        </w:tc>
        <w:tc>
          <w:tcPr>
            <w:tcW w:w="2791" w:type="dxa"/>
            <w:vAlign w:val="center"/>
          </w:tcPr>
          <w:p w14:paraId="21A035D7" w14:textId="77777777" w:rsidR="00195F64" w:rsidRPr="005751DE" w:rsidRDefault="00195F64" w:rsidP="001B7A9F">
            <w:pPr>
              <w:pStyle w:val="NoSpacing"/>
              <w:jc w:val="center"/>
              <w:rPr>
                <w:rFonts w:ascii="Times New Roman" w:hAnsi="Times New Roman" w:cs="Times New Roman"/>
                <w:b/>
              </w:rPr>
            </w:pPr>
            <w:r w:rsidRPr="005751DE">
              <w:rPr>
                <w:rFonts w:ascii="Times New Roman" w:hAnsi="Times New Roman" w:cs="Times New Roman"/>
                <w:b/>
              </w:rPr>
              <w:t>NAME</w:t>
            </w:r>
          </w:p>
        </w:tc>
        <w:tc>
          <w:tcPr>
            <w:tcW w:w="2245" w:type="dxa"/>
            <w:vAlign w:val="center"/>
          </w:tcPr>
          <w:p w14:paraId="1A3E3739" w14:textId="77777777" w:rsidR="00195F64" w:rsidRPr="00235C8B" w:rsidRDefault="00195F64" w:rsidP="001B7A9F">
            <w:pPr>
              <w:pStyle w:val="NoSpacing"/>
              <w:jc w:val="center"/>
              <w:rPr>
                <w:rFonts w:ascii="Times New Roman" w:hAnsi="Times New Roman" w:cs="Times New Roman"/>
              </w:rPr>
            </w:pPr>
          </w:p>
        </w:tc>
      </w:tr>
      <w:tr w:rsidR="001B7A9F" w:rsidRPr="00235C8B" w14:paraId="33895988" w14:textId="77777777" w:rsidTr="00730A61">
        <w:trPr>
          <w:trHeight w:val="440"/>
        </w:trPr>
        <w:tc>
          <w:tcPr>
            <w:tcW w:w="2425" w:type="dxa"/>
            <w:vAlign w:val="center"/>
          </w:tcPr>
          <w:p w14:paraId="44FD2ECB" w14:textId="5A3F7A3A" w:rsidR="001B7A9F" w:rsidRPr="006C358C" w:rsidRDefault="001B7A9F" w:rsidP="001B7A9F">
            <w:pPr>
              <w:pStyle w:val="NoSpacing"/>
              <w:jc w:val="center"/>
              <w:rPr>
                <w:rFonts w:ascii="Times New Roman" w:hAnsi="Times New Roman" w:cs="Times New Roman"/>
                <w:b/>
              </w:rPr>
            </w:pPr>
            <w:r w:rsidRPr="006C358C">
              <w:rPr>
                <w:rFonts w:ascii="Times New Roman" w:hAnsi="Times New Roman" w:cs="Times New Roman"/>
                <w:b/>
              </w:rPr>
              <w:t>Date Self Evaluation Completed</w:t>
            </w:r>
          </w:p>
        </w:tc>
        <w:tc>
          <w:tcPr>
            <w:tcW w:w="1889" w:type="dxa"/>
            <w:vAlign w:val="center"/>
          </w:tcPr>
          <w:p w14:paraId="3FF8EB53" w14:textId="5040EC58" w:rsidR="001B7A9F" w:rsidRPr="005751DE" w:rsidRDefault="001B7A9F" w:rsidP="001B7A9F">
            <w:pPr>
              <w:pStyle w:val="NoSpacing"/>
              <w:jc w:val="center"/>
              <w:rPr>
                <w:rFonts w:ascii="Times New Roman" w:hAnsi="Times New Roman" w:cs="Times New Roman"/>
                <w:b/>
              </w:rPr>
            </w:pPr>
          </w:p>
        </w:tc>
        <w:tc>
          <w:tcPr>
            <w:tcW w:w="2791" w:type="dxa"/>
            <w:vAlign w:val="center"/>
          </w:tcPr>
          <w:p w14:paraId="4B68B73A" w14:textId="1F28ADE0" w:rsidR="001B7A9F" w:rsidRPr="005751DE" w:rsidRDefault="001B7A9F" w:rsidP="001B7A9F">
            <w:pPr>
              <w:pStyle w:val="NoSpacing"/>
              <w:jc w:val="center"/>
              <w:rPr>
                <w:rFonts w:ascii="Times New Roman" w:hAnsi="Times New Roman" w:cs="Times New Roman"/>
                <w:b/>
              </w:rPr>
            </w:pPr>
            <w:r>
              <w:rPr>
                <w:rFonts w:ascii="Times New Roman" w:hAnsi="Times New Roman" w:cs="Times New Roman"/>
                <w:b/>
              </w:rPr>
              <w:t>Date Self Evaluation Submitted</w:t>
            </w:r>
          </w:p>
        </w:tc>
        <w:tc>
          <w:tcPr>
            <w:tcW w:w="2245" w:type="dxa"/>
            <w:vAlign w:val="center"/>
          </w:tcPr>
          <w:p w14:paraId="0B4A1160" w14:textId="77777777" w:rsidR="001B7A9F" w:rsidRPr="00235C8B" w:rsidRDefault="001B7A9F" w:rsidP="001B7A9F">
            <w:pPr>
              <w:pStyle w:val="NoSpacing"/>
              <w:jc w:val="center"/>
              <w:rPr>
                <w:rFonts w:ascii="Times New Roman" w:hAnsi="Times New Roman" w:cs="Times New Roman"/>
              </w:rPr>
            </w:pPr>
          </w:p>
        </w:tc>
      </w:tr>
    </w:tbl>
    <w:p w14:paraId="72195AD2" w14:textId="77777777" w:rsidR="00407535" w:rsidRPr="00235C8B" w:rsidRDefault="00407535"/>
    <w:p w14:paraId="51BE2565" w14:textId="77777777" w:rsidR="00407535" w:rsidRPr="00235C8B" w:rsidRDefault="00407535" w:rsidP="00407535">
      <w:pPr>
        <w:jc w:val="center"/>
      </w:pPr>
    </w:p>
    <w:p w14:paraId="06AD7E51" w14:textId="77777777" w:rsidR="00407535" w:rsidRPr="00235C8B" w:rsidRDefault="00407535" w:rsidP="00407535">
      <w:pPr>
        <w:jc w:val="center"/>
        <w:rPr>
          <w:sz w:val="24"/>
        </w:rPr>
        <w:sectPr w:rsidR="00407535" w:rsidRPr="00235C8B" w:rsidSect="00567072">
          <w:footerReference w:type="default" r:id="rId12"/>
          <w:headerReference w:type="first" r:id="rId13"/>
          <w:pgSz w:w="12240" w:h="15840"/>
          <w:pgMar w:top="1440" w:right="1440" w:bottom="990" w:left="1440" w:header="720" w:footer="720" w:gutter="0"/>
          <w:pgBorders w:offsetFrom="page">
            <w:top w:val="single" w:sz="4" w:space="24" w:color="44546A" w:themeColor="text2"/>
            <w:left w:val="single" w:sz="4" w:space="24" w:color="44546A" w:themeColor="text2"/>
            <w:bottom w:val="single" w:sz="4" w:space="24" w:color="44546A" w:themeColor="text2"/>
            <w:right w:val="single" w:sz="4" w:space="24" w:color="44546A" w:themeColor="text2"/>
          </w:pgBorders>
          <w:cols w:space="720"/>
          <w:docGrid w:linePitch="360"/>
        </w:sectPr>
      </w:pPr>
      <w:r w:rsidRPr="00235C8B">
        <w:rPr>
          <w:sz w:val="24"/>
        </w:rPr>
        <w:t>[This Page Intentionally Blank]</w:t>
      </w:r>
    </w:p>
    <w:sdt>
      <w:sdtPr>
        <w:rPr>
          <w:rFonts w:ascii="Times New Roman" w:eastAsiaTheme="minorHAnsi" w:hAnsi="Times New Roman" w:cs="Times New Roman"/>
          <w:color w:val="auto"/>
          <w:sz w:val="22"/>
          <w:szCs w:val="22"/>
        </w:rPr>
        <w:id w:val="1491902582"/>
        <w:docPartObj>
          <w:docPartGallery w:val="Table of Contents"/>
          <w:docPartUnique/>
        </w:docPartObj>
      </w:sdtPr>
      <w:sdtEndPr/>
      <w:sdtContent>
        <w:p w14:paraId="30BCFC88" w14:textId="398E8AF9" w:rsidR="00705C87" w:rsidRPr="00055838" w:rsidRDefault="00705C87">
          <w:pPr>
            <w:pStyle w:val="TOCHeading"/>
            <w:rPr>
              <w:b/>
            </w:rPr>
          </w:pPr>
          <w:r w:rsidRPr="00055838">
            <w:rPr>
              <w:b/>
            </w:rPr>
            <w:t>Table of Contents</w:t>
          </w:r>
        </w:p>
        <w:p w14:paraId="1F1294FA" w14:textId="77777777" w:rsidR="003A6068" w:rsidRDefault="003A6068">
          <w:pPr>
            <w:pStyle w:val="TOC1"/>
            <w:rPr>
              <w:b/>
              <w:bCs/>
            </w:rPr>
          </w:pPr>
        </w:p>
        <w:p w14:paraId="3FFD4CEE" w14:textId="77777777" w:rsidR="00F9658E" w:rsidRDefault="00F9658E" w:rsidP="00F9658E">
          <w:pPr>
            <w:pStyle w:val="TOC1"/>
          </w:pPr>
          <w:r>
            <w:rPr>
              <w:b/>
              <w:bCs/>
            </w:rPr>
            <w:t>Introduction</w:t>
          </w:r>
          <w:r>
            <w:rPr>
              <w:b/>
              <w:bCs/>
            </w:rPr>
            <w:tab/>
          </w:r>
          <w:r>
            <w:ptab w:relativeTo="margin" w:alignment="right" w:leader="dot"/>
          </w:r>
          <w:r>
            <w:t>4</w:t>
          </w:r>
        </w:p>
        <w:p w14:paraId="737D1A27" w14:textId="1A25AB99" w:rsidR="00F9658E" w:rsidRDefault="00F9658E" w:rsidP="00F9658E">
          <w:pPr>
            <w:pStyle w:val="TOC1"/>
          </w:pPr>
          <w:r>
            <w:rPr>
              <w:b/>
              <w:bCs/>
            </w:rPr>
            <w:t>202</w:t>
          </w:r>
          <w:r w:rsidR="00366AE6">
            <w:rPr>
              <w:b/>
              <w:bCs/>
            </w:rPr>
            <w:t>2</w:t>
          </w:r>
          <w:r>
            <w:rPr>
              <w:b/>
              <w:bCs/>
            </w:rPr>
            <w:t xml:space="preserve"> Readiness Program Description</w:t>
          </w:r>
          <w:r>
            <w:ptab w:relativeTo="margin" w:alignment="right" w:leader="dot"/>
          </w:r>
          <w:r>
            <w:t>5</w:t>
          </w:r>
        </w:p>
        <w:p w14:paraId="21614640" w14:textId="77777777" w:rsidR="00F9658E" w:rsidRDefault="00F9658E" w:rsidP="00F9658E">
          <w:pPr>
            <w:pStyle w:val="TOC1"/>
            <w:rPr>
              <w:color w:val="FF0000"/>
            </w:rPr>
          </w:pPr>
          <w:r>
            <w:rPr>
              <w:b/>
              <w:bCs/>
            </w:rPr>
            <w:t xml:space="preserve">Completing the Self-Evaluation </w:t>
          </w:r>
          <w:r>
            <w:rPr>
              <w:b/>
              <w:bCs/>
            </w:rPr>
            <w:tab/>
          </w:r>
          <w:r>
            <w:ptab w:relativeTo="margin" w:alignment="right" w:leader="dot"/>
          </w:r>
          <w:r>
            <w:t>6</w:t>
          </w:r>
        </w:p>
        <w:p w14:paraId="2BD0D74C" w14:textId="77777777" w:rsidR="00F9658E" w:rsidRPr="005B1B60" w:rsidRDefault="00F9658E" w:rsidP="00F9658E">
          <w:pPr>
            <w:pStyle w:val="TOC1"/>
          </w:pPr>
          <w:r>
            <w:rPr>
              <w:b/>
              <w:bCs/>
            </w:rPr>
            <w:t xml:space="preserve">US&amp;R Readiness Area and Scoring </w:t>
          </w:r>
          <w:r w:rsidRPr="005B1B60">
            <w:rPr>
              <w:b/>
              <w:bCs/>
            </w:rPr>
            <w:t>Methodology</w:t>
          </w:r>
          <w:r w:rsidRPr="005B1B60">
            <w:ptab w:relativeTo="margin" w:alignment="right" w:leader="dot"/>
          </w:r>
          <w:r>
            <w:t>8</w:t>
          </w:r>
        </w:p>
        <w:p w14:paraId="05E0547B" w14:textId="77777777" w:rsidR="00F9658E" w:rsidRDefault="00F9658E" w:rsidP="00F9658E">
          <w:pPr>
            <w:pStyle w:val="TOC1"/>
            <w:rPr>
              <w:b/>
              <w:bCs/>
            </w:rPr>
          </w:pPr>
          <w:r>
            <w:rPr>
              <w:b/>
              <w:bCs/>
            </w:rPr>
            <w:t>A Note About Exercise Scoring</w:t>
          </w:r>
          <w:r w:rsidRPr="005B1B60">
            <w:ptab w:relativeTo="margin" w:alignment="right" w:leader="dot"/>
          </w:r>
          <w:r>
            <w:t>10</w:t>
          </w:r>
        </w:p>
        <w:p w14:paraId="0A15AC4F" w14:textId="77777777" w:rsidR="00F9658E" w:rsidRPr="005B1B60" w:rsidRDefault="00F9658E" w:rsidP="00F9658E">
          <w:pPr>
            <w:pStyle w:val="TOC1"/>
          </w:pPr>
          <w:r w:rsidRPr="005B1B60">
            <w:rPr>
              <w:b/>
              <w:bCs/>
            </w:rPr>
            <w:t>Use of Deployment as a Substitute for Exercise</w:t>
          </w:r>
          <w:r w:rsidRPr="005B1B60">
            <w:ptab w:relativeTo="margin" w:alignment="right" w:leader="dot"/>
          </w:r>
          <w:r w:rsidRPr="005B1B60">
            <w:t>1</w:t>
          </w:r>
          <w:r>
            <w:t>1</w:t>
          </w:r>
        </w:p>
        <w:p w14:paraId="7C7FF9F5" w14:textId="77777777" w:rsidR="00F9658E" w:rsidRPr="005B1B60" w:rsidRDefault="00F9658E" w:rsidP="00F9658E">
          <w:pPr>
            <w:pStyle w:val="TOC1"/>
          </w:pPr>
          <w:r w:rsidRPr="005B1B60">
            <w:rPr>
              <w:b/>
              <w:bCs/>
            </w:rPr>
            <w:t>Task Force General Information</w:t>
          </w:r>
          <w:r w:rsidRPr="005B1B60">
            <w:ptab w:relativeTo="margin" w:alignment="right" w:leader="dot"/>
          </w:r>
          <w:r w:rsidRPr="005B1B60">
            <w:t>1</w:t>
          </w:r>
          <w:r>
            <w:t>2</w:t>
          </w:r>
        </w:p>
        <w:p w14:paraId="54A53319" w14:textId="77777777" w:rsidR="00F9658E" w:rsidRPr="005B1B60" w:rsidRDefault="00F9658E" w:rsidP="00F9658E">
          <w:pPr>
            <w:pStyle w:val="TOC1"/>
          </w:pPr>
          <w:r w:rsidRPr="005B1B60">
            <w:rPr>
              <w:b/>
              <w:bCs/>
            </w:rPr>
            <w:t>Operations Annex</w:t>
          </w:r>
          <w:r w:rsidRPr="005B1B60">
            <w:ptab w:relativeTo="margin" w:alignment="right" w:leader="dot"/>
          </w:r>
          <w:r w:rsidRPr="005B1B60">
            <w:t>1</w:t>
          </w:r>
          <w:r>
            <w:t>7</w:t>
          </w:r>
        </w:p>
        <w:p w14:paraId="60A6331A" w14:textId="77777777" w:rsidR="00F9658E" w:rsidRPr="005B1B60" w:rsidRDefault="00F9658E" w:rsidP="00F9658E">
          <w:pPr>
            <w:pStyle w:val="TOC1"/>
          </w:pPr>
          <w:r w:rsidRPr="005B1B60">
            <w:rPr>
              <w:b/>
              <w:bCs/>
            </w:rPr>
            <w:t xml:space="preserve">Logistics Annex </w:t>
          </w:r>
          <w:r w:rsidRPr="005B1B60">
            <w:ptab w:relativeTo="margin" w:alignment="right" w:leader="dot"/>
          </w:r>
          <w:r w:rsidRPr="005B1B60">
            <w:t>3</w:t>
          </w:r>
          <w:r>
            <w:t>3</w:t>
          </w:r>
        </w:p>
        <w:p w14:paraId="6303514C" w14:textId="77777777" w:rsidR="00F9658E" w:rsidRDefault="00F9658E" w:rsidP="00F9658E">
          <w:pPr>
            <w:pStyle w:val="TOC1"/>
          </w:pPr>
          <w:r w:rsidRPr="005B1B60">
            <w:rPr>
              <w:b/>
              <w:bCs/>
            </w:rPr>
            <w:t xml:space="preserve">Management Annex </w:t>
          </w:r>
          <w:r w:rsidRPr="005B1B60">
            <w:ptab w:relativeTo="margin" w:alignment="right" w:leader="dot"/>
          </w:r>
          <w:r w:rsidRPr="005B1B60">
            <w:t>4</w:t>
          </w:r>
          <w:r>
            <w:t>8</w:t>
          </w:r>
        </w:p>
        <w:p w14:paraId="2E306F1E" w14:textId="26E7FFF1" w:rsidR="00F9658E" w:rsidRPr="00A168E9" w:rsidRDefault="00F9658E" w:rsidP="00533CA2">
          <w:pPr>
            <w:pStyle w:val="TOC1"/>
          </w:pPr>
          <w:r w:rsidRPr="00A168E9">
            <w:rPr>
              <w:b/>
              <w:bCs/>
            </w:rPr>
            <w:t xml:space="preserve">Appendix A - Task Force Training Records </w:t>
          </w:r>
          <w:r w:rsidRPr="00A168E9">
            <w:ptab w:relativeTo="margin" w:alignment="right" w:leader="dot"/>
          </w:r>
          <w:r w:rsidRPr="00A168E9">
            <w:t>6</w:t>
          </w:r>
          <w:r w:rsidR="00533CA2">
            <w:t>3</w:t>
          </w:r>
          <w:r w:rsidRPr="00A168E9">
            <w:t xml:space="preserve">                          </w:t>
          </w:r>
        </w:p>
        <w:p w14:paraId="1323B0D6" w14:textId="77777777" w:rsidR="00F9658E" w:rsidRPr="00EB08B7" w:rsidRDefault="00F9658E" w:rsidP="00F9658E"/>
        <w:p w14:paraId="20D26CF7" w14:textId="77777777" w:rsidR="00EB08B7" w:rsidRPr="00EB08B7" w:rsidRDefault="00EB08B7" w:rsidP="00EB08B7"/>
        <w:p w14:paraId="670937EC" w14:textId="1DD27D19" w:rsidR="00705C87" w:rsidRDefault="00D27E7F">
          <w:pPr>
            <w:pStyle w:val="TOC3"/>
            <w:ind w:left="446"/>
          </w:pPr>
        </w:p>
      </w:sdtContent>
    </w:sdt>
    <w:p w14:paraId="7C7D9624" w14:textId="77777777" w:rsidR="00407535" w:rsidRPr="00235C8B" w:rsidRDefault="00407535"/>
    <w:p w14:paraId="53366FA7" w14:textId="5D178C14" w:rsidR="003A6068" w:rsidRDefault="003A6068"/>
    <w:p w14:paraId="7C1C1517" w14:textId="77777777" w:rsidR="00407535" w:rsidRPr="00235C8B" w:rsidRDefault="00407535"/>
    <w:p w14:paraId="3A20849E" w14:textId="77777777" w:rsidR="00F9658E" w:rsidRDefault="00F9658E">
      <w:pPr>
        <w:rPr>
          <w:rFonts w:eastAsiaTheme="majorEastAsia"/>
          <w:sz w:val="32"/>
          <w:szCs w:val="32"/>
        </w:rPr>
      </w:pPr>
      <w:bookmarkStart w:id="5" w:name="_Toc463335952"/>
      <w:r>
        <w:br w:type="page"/>
      </w:r>
    </w:p>
    <w:p w14:paraId="00CEE3E1" w14:textId="6B65C417" w:rsidR="00407535" w:rsidRPr="00235C8B" w:rsidRDefault="00407535" w:rsidP="00407535">
      <w:pPr>
        <w:pStyle w:val="Heading1"/>
        <w:jc w:val="both"/>
        <w:rPr>
          <w:rFonts w:ascii="Times New Roman" w:hAnsi="Times New Roman" w:cs="Times New Roman"/>
          <w:color w:val="auto"/>
        </w:rPr>
      </w:pPr>
      <w:bookmarkStart w:id="6" w:name="_Hlk91572717"/>
      <w:r w:rsidRPr="00235C8B">
        <w:rPr>
          <w:rFonts w:ascii="Times New Roman" w:hAnsi="Times New Roman" w:cs="Times New Roman"/>
          <w:color w:val="auto"/>
        </w:rPr>
        <w:lastRenderedPageBreak/>
        <w:t>Introduction</w:t>
      </w:r>
      <w:bookmarkEnd w:id="5"/>
    </w:p>
    <w:p w14:paraId="1C08EBCF" w14:textId="77777777" w:rsidR="00407535" w:rsidRPr="00235C8B" w:rsidRDefault="00407535" w:rsidP="00407535">
      <w:pPr>
        <w:jc w:val="both"/>
      </w:pPr>
    </w:p>
    <w:p w14:paraId="1D4B191A" w14:textId="77777777" w:rsidR="00407535" w:rsidRPr="00E263B0" w:rsidRDefault="00407535" w:rsidP="00407535">
      <w:pPr>
        <w:pStyle w:val="NoSpacing"/>
        <w:jc w:val="both"/>
        <w:rPr>
          <w:rFonts w:ascii="Times New Roman" w:hAnsi="Times New Roman" w:cs="Times New Roman"/>
          <w:spacing w:val="-1"/>
          <w:sz w:val="24"/>
          <w:szCs w:val="24"/>
        </w:rPr>
      </w:pPr>
      <w:r w:rsidRPr="00E263B0">
        <w:rPr>
          <w:rFonts w:ascii="Times New Roman" w:hAnsi="Times New Roman" w:cs="Times New Roman"/>
          <w:spacing w:val="-1"/>
          <w:sz w:val="24"/>
          <w:szCs w:val="24"/>
        </w:rPr>
        <w:t xml:space="preserve">The purpose of this self-evaluation is to ensure that the task force completing their annual assessment documents is familiar with the planning, </w:t>
      </w:r>
      <w:proofErr w:type="gramStart"/>
      <w:r w:rsidRPr="00E263B0">
        <w:rPr>
          <w:rFonts w:ascii="Times New Roman" w:hAnsi="Times New Roman" w:cs="Times New Roman"/>
          <w:spacing w:val="-1"/>
          <w:sz w:val="24"/>
          <w:szCs w:val="24"/>
        </w:rPr>
        <w:t>preparation</w:t>
      </w:r>
      <w:proofErr w:type="gramEnd"/>
      <w:r w:rsidRPr="00E263B0">
        <w:rPr>
          <w:rFonts w:ascii="Times New Roman" w:hAnsi="Times New Roman" w:cs="Times New Roman"/>
          <w:spacing w:val="-1"/>
          <w:sz w:val="24"/>
          <w:szCs w:val="24"/>
        </w:rPr>
        <w:t xml:space="preserve"> and delivery requirements. US&amp;R teams are strongly encouraged to familiarize themselves with the contents of this and all documents within the Readiness Assessment Program. </w:t>
      </w:r>
    </w:p>
    <w:p w14:paraId="650EC290" w14:textId="77777777" w:rsidR="00407535" w:rsidRPr="00E263B0" w:rsidRDefault="00407535" w:rsidP="00407535">
      <w:pPr>
        <w:pStyle w:val="NoSpacing"/>
        <w:jc w:val="both"/>
        <w:rPr>
          <w:rFonts w:ascii="Times New Roman" w:hAnsi="Times New Roman" w:cs="Times New Roman"/>
          <w:spacing w:val="-1"/>
          <w:sz w:val="24"/>
          <w:szCs w:val="24"/>
        </w:rPr>
      </w:pPr>
    </w:p>
    <w:p w14:paraId="024AF4C8" w14:textId="235C5E21" w:rsidR="00407535" w:rsidRPr="00E263B0" w:rsidRDefault="00407535" w:rsidP="00407535">
      <w:pPr>
        <w:pStyle w:val="NoSpacing"/>
        <w:jc w:val="both"/>
        <w:rPr>
          <w:rFonts w:ascii="Times New Roman" w:hAnsi="Times New Roman" w:cs="Times New Roman"/>
          <w:spacing w:val="-1"/>
          <w:sz w:val="24"/>
          <w:szCs w:val="24"/>
        </w:rPr>
      </w:pPr>
      <w:r w:rsidRPr="00E263B0">
        <w:rPr>
          <w:rFonts w:ascii="Times New Roman" w:hAnsi="Times New Roman" w:cs="Times New Roman"/>
          <w:spacing w:val="-1"/>
          <w:sz w:val="24"/>
          <w:szCs w:val="24"/>
        </w:rPr>
        <w:t>The Readiness Assessment Program (RAP) is a demanding process that is not to be undervalued.  It requires the total executive and operational commitment of the sponsoring agency, the US&amp;R team, its evaluation cadre</w:t>
      </w:r>
      <w:r w:rsidR="006C358C">
        <w:rPr>
          <w:rFonts w:ascii="Times New Roman" w:hAnsi="Times New Roman" w:cs="Times New Roman"/>
          <w:spacing w:val="-1"/>
          <w:sz w:val="24"/>
          <w:szCs w:val="24"/>
        </w:rPr>
        <w:t>,</w:t>
      </w:r>
      <w:r w:rsidRPr="00E263B0">
        <w:rPr>
          <w:rFonts w:ascii="Times New Roman" w:hAnsi="Times New Roman" w:cs="Times New Roman"/>
          <w:spacing w:val="-1"/>
          <w:sz w:val="24"/>
          <w:szCs w:val="24"/>
        </w:rPr>
        <w:t xml:space="preserve"> as well as several other participants to ensure success.</w:t>
      </w:r>
    </w:p>
    <w:p w14:paraId="109D4C04" w14:textId="77777777" w:rsidR="00407535" w:rsidRPr="00E263B0" w:rsidRDefault="00407535" w:rsidP="00407535">
      <w:pPr>
        <w:pStyle w:val="NoSpacing"/>
        <w:jc w:val="both"/>
        <w:rPr>
          <w:rFonts w:ascii="Times New Roman" w:hAnsi="Times New Roman" w:cs="Times New Roman"/>
          <w:spacing w:val="-1"/>
          <w:sz w:val="24"/>
          <w:szCs w:val="24"/>
        </w:rPr>
      </w:pPr>
    </w:p>
    <w:p w14:paraId="7D79E123" w14:textId="0CE04399" w:rsidR="00407535" w:rsidRDefault="00407535" w:rsidP="00407535">
      <w:pPr>
        <w:pStyle w:val="NoSpacing"/>
        <w:jc w:val="both"/>
        <w:rPr>
          <w:rFonts w:ascii="Times New Roman" w:hAnsi="Times New Roman" w:cs="Times New Roman"/>
          <w:spacing w:val="-1"/>
          <w:sz w:val="24"/>
          <w:szCs w:val="24"/>
        </w:rPr>
      </w:pPr>
      <w:r w:rsidRPr="00E263B0">
        <w:rPr>
          <w:rFonts w:ascii="Times New Roman" w:hAnsi="Times New Roman" w:cs="Times New Roman"/>
          <w:spacing w:val="-1"/>
          <w:sz w:val="24"/>
          <w:szCs w:val="24"/>
        </w:rPr>
        <w:t xml:space="preserve">Any questions with regards to the content of this Self-Evaluation document should be directed to the FEMA US&amp;R Branch, </w:t>
      </w:r>
      <w:r w:rsidR="009D77F0">
        <w:rPr>
          <w:rFonts w:ascii="Times New Roman" w:hAnsi="Times New Roman" w:cs="Times New Roman"/>
          <w:spacing w:val="-1"/>
          <w:sz w:val="24"/>
          <w:szCs w:val="24"/>
        </w:rPr>
        <w:t xml:space="preserve">Self-Evaluation Project Officer. </w:t>
      </w:r>
    </w:p>
    <w:p w14:paraId="128DF942" w14:textId="6BA0270D" w:rsidR="0087794C" w:rsidRDefault="0087794C" w:rsidP="00407535">
      <w:pPr>
        <w:pStyle w:val="NoSpacing"/>
        <w:jc w:val="both"/>
        <w:rPr>
          <w:rFonts w:ascii="Times New Roman" w:hAnsi="Times New Roman" w:cs="Times New Roman"/>
          <w:spacing w:val="-1"/>
          <w:sz w:val="24"/>
          <w:szCs w:val="24"/>
        </w:rPr>
      </w:pPr>
    </w:p>
    <w:p w14:paraId="7A0701E6" w14:textId="79E0CF36" w:rsidR="0087794C" w:rsidRDefault="0087794C" w:rsidP="00407535">
      <w:pPr>
        <w:pStyle w:val="NoSpacing"/>
        <w:jc w:val="both"/>
        <w:rPr>
          <w:rFonts w:ascii="Times New Roman" w:hAnsi="Times New Roman" w:cs="Times New Roman"/>
          <w:spacing w:val="-1"/>
          <w:sz w:val="24"/>
          <w:szCs w:val="24"/>
        </w:rPr>
      </w:pPr>
    </w:p>
    <w:p w14:paraId="407A31CB" w14:textId="0F8CB193" w:rsidR="0087794C" w:rsidRPr="00373CB0" w:rsidRDefault="0087794C" w:rsidP="00407535">
      <w:pPr>
        <w:pStyle w:val="NoSpacing"/>
        <w:jc w:val="both"/>
        <w:rPr>
          <w:rFonts w:ascii="Times New Roman" w:hAnsi="Times New Roman" w:cs="Times New Roman"/>
          <w:b/>
          <w:bCs/>
          <w:spacing w:val="-1"/>
          <w:sz w:val="24"/>
          <w:szCs w:val="24"/>
          <w:u w:val="single"/>
        </w:rPr>
      </w:pPr>
      <w:r w:rsidRPr="00373CB0">
        <w:rPr>
          <w:rFonts w:ascii="Times New Roman" w:hAnsi="Times New Roman" w:cs="Times New Roman"/>
          <w:b/>
          <w:bCs/>
          <w:spacing w:val="-1"/>
          <w:sz w:val="24"/>
          <w:szCs w:val="24"/>
          <w:u w:val="single"/>
        </w:rPr>
        <w:t>UNIQUE FOR THE 202</w:t>
      </w:r>
      <w:r w:rsidR="000C1C8D">
        <w:rPr>
          <w:rFonts w:ascii="Times New Roman" w:hAnsi="Times New Roman" w:cs="Times New Roman"/>
          <w:b/>
          <w:bCs/>
          <w:spacing w:val="-1"/>
          <w:sz w:val="24"/>
          <w:szCs w:val="24"/>
          <w:u w:val="single"/>
        </w:rPr>
        <w:t>2</w:t>
      </w:r>
      <w:r w:rsidRPr="00373CB0">
        <w:rPr>
          <w:rFonts w:ascii="Times New Roman" w:hAnsi="Times New Roman" w:cs="Times New Roman"/>
          <w:b/>
          <w:bCs/>
          <w:spacing w:val="-1"/>
          <w:sz w:val="24"/>
          <w:szCs w:val="24"/>
          <w:u w:val="single"/>
        </w:rPr>
        <w:t xml:space="preserve"> SELF-EVALUATION</w:t>
      </w:r>
    </w:p>
    <w:p w14:paraId="08334E77" w14:textId="3355D830" w:rsidR="0087794C" w:rsidRDefault="0087794C" w:rsidP="00407535">
      <w:pPr>
        <w:pStyle w:val="NoSpacing"/>
        <w:jc w:val="both"/>
        <w:rPr>
          <w:rFonts w:ascii="Times New Roman" w:hAnsi="Times New Roman" w:cs="Times New Roman"/>
          <w:spacing w:val="-1"/>
          <w:sz w:val="24"/>
          <w:szCs w:val="24"/>
        </w:rPr>
      </w:pPr>
    </w:p>
    <w:p w14:paraId="7F5382AC" w14:textId="77777777" w:rsidR="0087794C" w:rsidRDefault="0087794C" w:rsidP="00407535">
      <w:pPr>
        <w:pStyle w:val="NoSpacing"/>
        <w:jc w:val="both"/>
        <w:rPr>
          <w:rFonts w:ascii="Times New Roman" w:hAnsi="Times New Roman" w:cs="Times New Roman"/>
          <w:spacing w:val="-1"/>
          <w:sz w:val="24"/>
          <w:szCs w:val="24"/>
        </w:rPr>
      </w:pPr>
    </w:p>
    <w:p w14:paraId="4AD3B8CA" w14:textId="7E3EEA1C" w:rsidR="006C358C" w:rsidRDefault="00854D91" w:rsidP="00407535">
      <w:pPr>
        <w:pStyle w:val="NoSpacing"/>
        <w:jc w:val="both"/>
        <w:rPr>
          <w:rFonts w:ascii="Times New Roman" w:hAnsi="Times New Roman" w:cs="Times New Roman"/>
          <w:spacing w:val="-1"/>
          <w:sz w:val="24"/>
          <w:szCs w:val="24"/>
        </w:rPr>
      </w:pPr>
      <w:bookmarkStart w:id="7" w:name="_Hlk91572987"/>
      <w:r>
        <w:rPr>
          <w:rFonts w:ascii="Times New Roman" w:hAnsi="Times New Roman" w:cs="Times New Roman"/>
          <w:spacing w:val="-1"/>
          <w:sz w:val="24"/>
          <w:szCs w:val="24"/>
        </w:rPr>
        <w:t xml:space="preserve">The </w:t>
      </w:r>
      <w:r w:rsidR="0087794C">
        <w:rPr>
          <w:rFonts w:ascii="Times New Roman" w:hAnsi="Times New Roman" w:cs="Times New Roman"/>
          <w:spacing w:val="-1"/>
          <w:sz w:val="24"/>
          <w:szCs w:val="24"/>
        </w:rPr>
        <w:t xml:space="preserve">COVID-19 </w:t>
      </w:r>
      <w:r>
        <w:rPr>
          <w:rFonts w:ascii="Times New Roman" w:hAnsi="Times New Roman" w:cs="Times New Roman"/>
          <w:spacing w:val="-1"/>
          <w:sz w:val="24"/>
          <w:szCs w:val="24"/>
        </w:rPr>
        <w:t xml:space="preserve">pandemic </w:t>
      </w:r>
      <w:r w:rsidR="0087794C">
        <w:rPr>
          <w:rFonts w:ascii="Times New Roman" w:hAnsi="Times New Roman" w:cs="Times New Roman"/>
          <w:spacing w:val="-1"/>
          <w:sz w:val="24"/>
          <w:szCs w:val="24"/>
        </w:rPr>
        <w:t>has played a significant impact on each task force’s ability to</w:t>
      </w:r>
      <w:r w:rsidR="00746FA2">
        <w:rPr>
          <w:rFonts w:ascii="Times New Roman" w:hAnsi="Times New Roman" w:cs="Times New Roman"/>
          <w:spacing w:val="-1"/>
          <w:sz w:val="24"/>
          <w:szCs w:val="24"/>
        </w:rPr>
        <w:t xml:space="preserve"> </w:t>
      </w:r>
      <w:r w:rsidR="0087794C">
        <w:rPr>
          <w:rFonts w:ascii="Times New Roman" w:hAnsi="Times New Roman" w:cs="Times New Roman"/>
          <w:spacing w:val="-1"/>
          <w:sz w:val="24"/>
          <w:szCs w:val="24"/>
        </w:rPr>
        <w:t xml:space="preserve">train, exercise, </w:t>
      </w:r>
      <w:r w:rsidR="00746FA2">
        <w:rPr>
          <w:rFonts w:ascii="Times New Roman" w:hAnsi="Times New Roman" w:cs="Times New Roman"/>
          <w:spacing w:val="-1"/>
          <w:sz w:val="24"/>
          <w:szCs w:val="24"/>
        </w:rPr>
        <w:t xml:space="preserve">procure, </w:t>
      </w:r>
      <w:r w:rsidR="0087794C">
        <w:rPr>
          <w:rFonts w:ascii="Times New Roman" w:hAnsi="Times New Roman" w:cs="Times New Roman"/>
          <w:spacing w:val="-1"/>
          <w:sz w:val="24"/>
          <w:szCs w:val="24"/>
        </w:rPr>
        <w:t xml:space="preserve">perform maintenance, assemble </w:t>
      </w:r>
      <w:r w:rsidR="00746FA2">
        <w:rPr>
          <w:rFonts w:ascii="Times New Roman" w:hAnsi="Times New Roman" w:cs="Times New Roman"/>
          <w:spacing w:val="-1"/>
          <w:sz w:val="24"/>
          <w:szCs w:val="24"/>
        </w:rPr>
        <w:t>for day to day logistical and other task force activities. It has also reduced some task force’s ability to deploy a Type 1 US&amp;R Resource. The US&amp;R Bra</w:t>
      </w:r>
      <w:r w:rsidR="00727587">
        <w:rPr>
          <w:rFonts w:ascii="Times New Roman" w:hAnsi="Times New Roman" w:cs="Times New Roman"/>
          <w:spacing w:val="-1"/>
          <w:sz w:val="24"/>
          <w:szCs w:val="24"/>
        </w:rPr>
        <w:t>n</w:t>
      </w:r>
      <w:r w:rsidR="00746FA2">
        <w:rPr>
          <w:rFonts w:ascii="Times New Roman" w:hAnsi="Times New Roman" w:cs="Times New Roman"/>
          <w:spacing w:val="-1"/>
          <w:sz w:val="24"/>
          <w:szCs w:val="24"/>
        </w:rPr>
        <w:t xml:space="preserve">ch fully understands the difficult and challenging times each task force faces and recognizes that the </w:t>
      </w:r>
      <w:r w:rsidR="00FE37BA">
        <w:rPr>
          <w:rFonts w:ascii="Times New Roman" w:hAnsi="Times New Roman" w:cs="Times New Roman"/>
          <w:spacing w:val="-1"/>
          <w:sz w:val="24"/>
          <w:szCs w:val="24"/>
        </w:rPr>
        <w:t xml:space="preserve">impacts of COVID are beyond the control of the task force. The </w:t>
      </w:r>
      <w:r w:rsidR="00746FA2">
        <w:rPr>
          <w:rFonts w:ascii="Times New Roman" w:hAnsi="Times New Roman" w:cs="Times New Roman"/>
          <w:spacing w:val="-1"/>
          <w:sz w:val="24"/>
          <w:szCs w:val="24"/>
        </w:rPr>
        <w:t>202</w:t>
      </w:r>
      <w:r w:rsidR="000C1C8D">
        <w:rPr>
          <w:rFonts w:ascii="Times New Roman" w:hAnsi="Times New Roman" w:cs="Times New Roman"/>
          <w:spacing w:val="-1"/>
          <w:sz w:val="24"/>
          <w:szCs w:val="24"/>
        </w:rPr>
        <w:t>2</w:t>
      </w:r>
      <w:r w:rsidR="00746FA2">
        <w:rPr>
          <w:rFonts w:ascii="Times New Roman" w:hAnsi="Times New Roman" w:cs="Times New Roman"/>
          <w:spacing w:val="-1"/>
          <w:sz w:val="24"/>
          <w:szCs w:val="24"/>
        </w:rPr>
        <w:t xml:space="preserve"> Self-Evaluation score will be impacted</w:t>
      </w:r>
      <w:r w:rsidR="00FE37BA">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most likely </w:t>
      </w:r>
      <w:r w:rsidR="00FE37BA">
        <w:rPr>
          <w:rFonts w:ascii="Times New Roman" w:hAnsi="Times New Roman" w:cs="Times New Roman"/>
          <w:spacing w:val="-1"/>
          <w:sz w:val="24"/>
          <w:szCs w:val="24"/>
        </w:rPr>
        <w:t>in a negative manner. Se</w:t>
      </w:r>
      <w:r w:rsidR="00746FA2">
        <w:rPr>
          <w:rFonts w:ascii="Times New Roman" w:hAnsi="Times New Roman" w:cs="Times New Roman"/>
          <w:spacing w:val="-1"/>
          <w:sz w:val="24"/>
          <w:szCs w:val="24"/>
        </w:rPr>
        <w:t xml:space="preserve">lf-Evaluation however remains a </w:t>
      </w:r>
      <w:r w:rsidR="00FE37BA">
        <w:rPr>
          <w:rFonts w:ascii="Times New Roman" w:hAnsi="Times New Roman" w:cs="Times New Roman"/>
          <w:spacing w:val="-1"/>
          <w:sz w:val="24"/>
          <w:szCs w:val="24"/>
        </w:rPr>
        <w:t>key element of US&amp;R readiness evaluation and is a r</w:t>
      </w:r>
      <w:r w:rsidR="00746FA2">
        <w:rPr>
          <w:rFonts w:ascii="Times New Roman" w:hAnsi="Times New Roman" w:cs="Times New Roman"/>
          <w:spacing w:val="-1"/>
          <w:sz w:val="24"/>
          <w:szCs w:val="24"/>
        </w:rPr>
        <w:t>equirement of the Cooperative Agreement and</w:t>
      </w:r>
      <w:r>
        <w:rPr>
          <w:rFonts w:ascii="Times New Roman" w:hAnsi="Times New Roman" w:cs="Times New Roman"/>
          <w:spacing w:val="-1"/>
          <w:sz w:val="24"/>
          <w:szCs w:val="24"/>
        </w:rPr>
        <w:t xml:space="preserve"> the </w:t>
      </w:r>
      <w:r w:rsidR="00746FA2">
        <w:rPr>
          <w:rFonts w:ascii="Times New Roman" w:hAnsi="Times New Roman" w:cs="Times New Roman"/>
          <w:spacing w:val="-1"/>
          <w:sz w:val="24"/>
          <w:szCs w:val="24"/>
        </w:rPr>
        <w:t>Statement of Work</w:t>
      </w:r>
      <w:r w:rsidR="00FE37BA">
        <w:rPr>
          <w:rFonts w:ascii="Times New Roman" w:hAnsi="Times New Roman" w:cs="Times New Roman"/>
          <w:spacing w:val="-1"/>
          <w:sz w:val="24"/>
          <w:szCs w:val="24"/>
        </w:rPr>
        <w:t xml:space="preserve">. The </w:t>
      </w:r>
      <w:r w:rsidR="00746FA2">
        <w:rPr>
          <w:rFonts w:ascii="Times New Roman" w:hAnsi="Times New Roman" w:cs="Times New Roman"/>
          <w:spacing w:val="-1"/>
          <w:sz w:val="24"/>
          <w:szCs w:val="24"/>
        </w:rPr>
        <w:t xml:space="preserve">US&amp;R Branch requests that each task force provide an honest </w:t>
      </w:r>
      <w:r>
        <w:rPr>
          <w:rFonts w:ascii="Times New Roman" w:hAnsi="Times New Roman" w:cs="Times New Roman"/>
          <w:spacing w:val="-1"/>
          <w:sz w:val="24"/>
          <w:szCs w:val="24"/>
        </w:rPr>
        <w:t>assessment of</w:t>
      </w:r>
      <w:r w:rsidR="00746FA2">
        <w:rPr>
          <w:rFonts w:ascii="Times New Roman" w:hAnsi="Times New Roman" w:cs="Times New Roman"/>
          <w:spacing w:val="-1"/>
          <w:sz w:val="24"/>
          <w:szCs w:val="24"/>
        </w:rPr>
        <w:t xml:space="preserve"> their task force activities for 202</w:t>
      </w:r>
      <w:r w:rsidR="000C1C8D">
        <w:rPr>
          <w:rFonts w:ascii="Times New Roman" w:hAnsi="Times New Roman" w:cs="Times New Roman"/>
          <w:spacing w:val="-1"/>
          <w:sz w:val="24"/>
          <w:szCs w:val="24"/>
        </w:rPr>
        <w:t>2</w:t>
      </w:r>
      <w:r w:rsidR="00FE37BA">
        <w:rPr>
          <w:rFonts w:ascii="Times New Roman" w:hAnsi="Times New Roman" w:cs="Times New Roman"/>
          <w:spacing w:val="-1"/>
          <w:sz w:val="24"/>
          <w:szCs w:val="24"/>
        </w:rPr>
        <w:t xml:space="preserve"> and document those areas that were not addressed because of COVID. </w:t>
      </w:r>
      <w:r w:rsidR="00746FA2">
        <w:rPr>
          <w:rFonts w:ascii="Times New Roman" w:hAnsi="Times New Roman" w:cs="Times New Roman"/>
          <w:spacing w:val="-1"/>
          <w:sz w:val="24"/>
          <w:szCs w:val="24"/>
        </w:rPr>
        <w:t>The</w:t>
      </w:r>
      <w:r w:rsidR="00FE37BA">
        <w:rPr>
          <w:rFonts w:ascii="Times New Roman" w:hAnsi="Times New Roman" w:cs="Times New Roman"/>
          <w:spacing w:val="-1"/>
          <w:sz w:val="24"/>
          <w:szCs w:val="24"/>
        </w:rPr>
        <w:t xml:space="preserve">re will be no negative consequences. </w:t>
      </w:r>
      <w:proofErr w:type="gramStart"/>
      <w:r w:rsidR="00FE37BA">
        <w:rPr>
          <w:rFonts w:ascii="Times New Roman" w:hAnsi="Times New Roman" w:cs="Times New Roman"/>
          <w:spacing w:val="-1"/>
          <w:sz w:val="24"/>
          <w:szCs w:val="24"/>
        </w:rPr>
        <w:t>In reality, like</w:t>
      </w:r>
      <w:proofErr w:type="gramEnd"/>
      <w:r w:rsidR="00FE37BA">
        <w:rPr>
          <w:rFonts w:ascii="Times New Roman" w:hAnsi="Times New Roman" w:cs="Times New Roman"/>
          <w:spacing w:val="-1"/>
          <w:sz w:val="24"/>
          <w:szCs w:val="24"/>
        </w:rPr>
        <w:t xml:space="preserve"> a strike shortened season in professional sports, 202</w:t>
      </w:r>
      <w:r w:rsidR="000C1C8D">
        <w:rPr>
          <w:rFonts w:ascii="Times New Roman" w:hAnsi="Times New Roman" w:cs="Times New Roman"/>
          <w:spacing w:val="-1"/>
          <w:sz w:val="24"/>
          <w:szCs w:val="24"/>
        </w:rPr>
        <w:t>2</w:t>
      </w:r>
      <w:r w:rsidR="00FE37BA">
        <w:rPr>
          <w:rFonts w:ascii="Times New Roman" w:hAnsi="Times New Roman" w:cs="Times New Roman"/>
          <w:spacing w:val="-1"/>
          <w:sz w:val="24"/>
          <w:szCs w:val="24"/>
        </w:rPr>
        <w:t xml:space="preserve"> will have an asterisk and everything relating to it including the self-evaluation will be evaluated and adjusted </w:t>
      </w:r>
      <w:r>
        <w:rPr>
          <w:rFonts w:ascii="Times New Roman" w:hAnsi="Times New Roman" w:cs="Times New Roman"/>
          <w:spacing w:val="-1"/>
          <w:sz w:val="24"/>
          <w:szCs w:val="24"/>
        </w:rPr>
        <w:t>appropriately. CY 20</w:t>
      </w:r>
      <w:r w:rsidR="00FE37BA">
        <w:rPr>
          <w:rFonts w:ascii="Times New Roman" w:hAnsi="Times New Roman" w:cs="Times New Roman"/>
          <w:spacing w:val="-1"/>
          <w:sz w:val="24"/>
          <w:szCs w:val="24"/>
        </w:rPr>
        <w:t xml:space="preserve">22 ARE scores will reflect what </w:t>
      </w:r>
      <w:r>
        <w:rPr>
          <w:rFonts w:ascii="Times New Roman" w:hAnsi="Times New Roman" w:cs="Times New Roman"/>
          <w:spacing w:val="-1"/>
          <w:sz w:val="24"/>
          <w:szCs w:val="24"/>
        </w:rPr>
        <w:t xml:space="preserve">was </w:t>
      </w:r>
      <w:r w:rsidR="00FE37BA">
        <w:rPr>
          <w:rFonts w:ascii="Times New Roman" w:hAnsi="Times New Roman" w:cs="Times New Roman"/>
          <w:spacing w:val="-1"/>
          <w:sz w:val="24"/>
          <w:szCs w:val="24"/>
        </w:rPr>
        <w:t xml:space="preserve">accomplished </w:t>
      </w:r>
      <w:r>
        <w:rPr>
          <w:rFonts w:ascii="Times New Roman" w:hAnsi="Times New Roman" w:cs="Times New Roman"/>
          <w:spacing w:val="-1"/>
          <w:sz w:val="24"/>
          <w:szCs w:val="24"/>
        </w:rPr>
        <w:t>in 202</w:t>
      </w:r>
      <w:r w:rsidR="000C1C8D">
        <w:rPr>
          <w:rFonts w:ascii="Times New Roman" w:hAnsi="Times New Roman" w:cs="Times New Roman"/>
          <w:spacing w:val="-1"/>
          <w:sz w:val="24"/>
          <w:szCs w:val="24"/>
        </w:rPr>
        <w:t>2</w:t>
      </w:r>
      <w:r>
        <w:rPr>
          <w:rFonts w:ascii="Times New Roman" w:hAnsi="Times New Roman" w:cs="Times New Roman"/>
          <w:spacing w:val="-1"/>
          <w:sz w:val="24"/>
          <w:szCs w:val="24"/>
        </w:rPr>
        <w:t xml:space="preserve">, requirements that </w:t>
      </w:r>
      <w:r w:rsidR="00FE37BA">
        <w:rPr>
          <w:rFonts w:ascii="Times New Roman" w:hAnsi="Times New Roman" w:cs="Times New Roman"/>
          <w:spacing w:val="-1"/>
          <w:sz w:val="24"/>
          <w:szCs w:val="24"/>
        </w:rPr>
        <w:t xml:space="preserve">couldn’t be accomplished </w:t>
      </w:r>
      <w:r>
        <w:rPr>
          <w:rFonts w:ascii="Times New Roman" w:hAnsi="Times New Roman" w:cs="Times New Roman"/>
          <w:spacing w:val="-1"/>
          <w:sz w:val="24"/>
          <w:szCs w:val="24"/>
        </w:rPr>
        <w:t xml:space="preserve">due to the impacts of the pandemic </w:t>
      </w:r>
      <w:r w:rsidR="00FE37BA">
        <w:rPr>
          <w:rFonts w:ascii="Times New Roman" w:hAnsi="Times New Roman" w:cs="Times New Roman"/>
          <w:spacing w:val="-1"/>
          <w:sz w:val="24"/>
          <w:szCs w:val="24"/>
        </w:rPr>
        <w:t>will be documented a</w:t>
      </w:r>
      <w:r>
        <w:rPr>
          <w:rFonts w:ascii="Times New Roman" w:hAnsi="Times New Roman" w:cs="Times New Roman"/>
          <w:spacing w:val="-1"/>
          <w:sz w:val="24"/>
          <w:szCs w:val="24"/>
        </w:rPr>
        <w:t xml:space="preserve">ccordingly. </w:t>
      </w:r>
    </w:p>
    <w:bookmarkEnd w:id="7"/>
    <w:p w14:paraId="1EC1FE8E" w14:textId="77777777" w:rsidR="006C358C" w:rsidRPr="00373CB0" w:rsidRDefault="006C358C" w:rsidP="006C358C">
      <w:pPr>
        <w:rPr>
          <w:spacing w:val="-1"/>
          <w:sz w:val="24"/>
          <w:szCs w:val="24"/>
        </w:rPr>
      </w:pPr>
    </w:p>
    <w:bookmarkEnd w:id="6"/>
    <w:p w14:paraId="352591A2" w14:textId="77777777" w:rsidR="006C358C" w:rsidRPr="00E263B0" w:rsidRDefault="006C358C" w:rsidP="00407535">
      <w:pPr>
        <w:pStyle w:val="NoSpacing"/>
        <w:jc w:val="both"/>
        <w:rPr>
          <w:rFonts w:ascii="Times New Roman" w:hAnsi="Times New Roman" w:cs="Times New Roman"/>
          <w:spacing w:val="-1"/>
          <w:sz w:val="24"/>
          <w:szCs w:val="24"/>
        </w:rPr>
      </w:pPr>
    </w:p>
    <w:p w14:paraId="0C569DDC" w14:textId="77777777" w:rsidR="00517E01" w:rsidRPr="00235C8B" w:rsidRDefault="00517E01" w:rsidP="00407535">
      <w:pPr>
        <w:rPr>
          <w:sz w:val="28"/>
        </w:rPr>
      </w:pPr>
    </w:p>
    <w:p w14:paraId="71F2C062" w14:textId="77777777" w:rsidR="00517E01" w:rsidRPr="00235C8B" w:rsidRDefault="00517E01" w:rsidP="00407535">
      <w:pPr>
        <w:rPr>
          <w:sz w:val="28"/>
        </w:rPr>
      </w:pPr>
    </w:p>
    <w:p w14:paraId="71F4E329" w14:textId="77777777" w:rsidR="003A6068" w:rsidRDefault="003A6068">
      <w:pPr>
        <w:rPr>
          <w:rFonts w:eastAsiaTheme="majorEastAsia"/>
          <w:sz w:val="32"/>
          <w:szCs w:val="32"/>
        </w:rPr>
      </w:pPr>
      <w:bookmarkStart w:id="8" w:name="_Toc463335953"/>
      <w:r>
        <w:br w:type="page"/>
      </w:r>
    </w:p>
    <w:p w14:paraId="22B5ADB1" w14:textId="22A9A38C" w:rsidR="00BA44B8" w:rsidRPr="00095DBB" w:rsidRDefault="00BA44B8" w:rsidP="00BA44B8">
      <w:pPr>
        <w:pStyle w:val="Heading1"/>
        <w:jc w:val="both"/>
        <w:rPr>
          <w:rFonts w:ascii="Times New Roman" w:hAnsi="Times New Roman" w:cs="Times New Roman"/>
          <w:color w:val="auto"/>
        </w:rPr>
      </w:pPr>
      <w:r w:rsidRPr="00095DBB">
        <w:rPr>
          <w:rFonts w:ascii="Times New Roman" w:hAnsi="Times New Roman" w:cs="Times New Roman"/>
          <w:color w:val="auto"/>
        </w:rPr>
        <w:lastRenderedPageBreak/>
        <w:t>20</w:t>
      </w:r>
      <w:r w:rsidR="00C717ED">
        <w:rPr>
          <w:rFonts w:ascii="Times New Roman" w:hAnsi="Times New Roman" w:cs="Times New Roman"/>
          <w:color w:val="auto"/>
        </w:rPr>
        <w:t>2</w:t>
      </w:r>
      <w:r w:rsidR="000C1C8D">
        <w:rPr>
          <w:rFonts w:ascii="Times New Roman" w:hAnsi="Times New Roman" w:cs="Times New Roman"/>
          <w:color w:val="auto"/>
        </w:rPr>
        <w:t>2</w:t>
      </w:r>
      <w:r w:rsidRPr="00095DBB">
        <w:rPr>
          <w:rFonts w:ascii="Times New Roman" w:hAnsi="Times New Roman" w:cs="Times New Roman"/>
          <w:color w:val="auto"/>
        </w:rPr>
        <w:t xml:space="preserve"> US&amp;R Readiness Assessment Program Description</w:t>
      </w:r>
      <w:bookmarkEnd w:id="8"/>
    </w:p>
    <w:p w14:paraId="2ED51746" w14:textId="77777777" w:rsidR="00BA44B8" w:rsidRPr="00095DBB" w:rsidRDefault="00BA44B8" w:rsidP="00BA44B8">
      <w:pPr>
        <w:jc w:val="both"/>
      </w:pPr>
    </w:p>
    <w:p w14:paraId="3FEAA635" w14:textId="2E2EAB41" w:rsidR="00BA44B8" w:rsidRPr="00095DBB" w:rsidRDefault="00BA44B8" w:rsidP="00BA44B8">
      <w:pPr>
        <w:kinsoku w:val="0"/>
        <w:overflowPunct w:val="0"/>
        <w:autoSpaceDE w:val="0"/>
        <w:autoSpaceDN w:val="0"/>
        <w:adjustRightInd w:val="0"/>
        <w:spacing w:after="0" w:line="240" w:lineRule="auto"/>
        <w:jc w:val="both"/>
        <w:rPr>
          <w:spacing w:val="-1"/>
          <w:sz w:val="24"/>
          <w:szCs w:val="24"/>
        </w:rPr>
      </w:pPr>
      <w:bookmarkStart w:id="9" w:name="2015_US&amp;R_Readiness_Assessment_Program_D"/>
      <w:bookmarkEnd w:id="9"/>
      <w:r w:rsidRPr="00095DBB">
        <w:rPr>
          <w:spacing w:val="-1"/>
          <w:sz w:val="24"/>
          <w:szCs w:val="24"/>
        </w:rPr>
        <w:t>The</w:t>
      </w:r>
      <w:r w:rsidRPr="00095DBB">
        <w:rPr>
          <w:spacing w:val="6"/>
          <w:sz w:val="24"/>
          <w:szCs w:val="24"/>
        </w:rPr>
        <w:t xml:space="preserve"> </w:t>
      </w:r>
      <w:r w:rsidRPr="00095DBB">
        <w:rPr>
          <w:spacing w:val="-1"/>
          <w:sz w:val="24"/>
          <w:szCs w:val="24"/>
        </w:rPr>
        <w:t>National</w:t>
      </w:r>
      <w:r w:rsidRPr="00095DBB">
        <w:rPr>
          <w:spacing w:val="10"/>
          <w:sz w:val="24"/>
          <w:szCs w:val="24"/>
        </w:rPr>
        <w:t xml:space="preserve"> </w:t>
      </w:r>
      <w:r w:rsidRPr="00095DBB">
        <w:rPr>
          <w:spacing w:val="-1"/>
          <w:sz w:val="24"/>
          <w:szCs w:val="24"/>
        </w:rPr>
        <w:t>Urban</w:t>
      </w:r>
      <w:r w:rsidRPr="00095DBB">
        <w:rPr>
          <w:spacing w:val="9"/>
          <w:sz w:val="24"/>
          <w:szCs w:val="24"/>
        </w:rPr>
        <w:t xml:space="preserve"> </w:t>
      </w:r>
      <w:r w:rsidRPr="00095DBB">
        <w:rPr>
          <w:spacing w:val="-1"/>
          <w:sz w:val="24"/>
          <w:szCs w:val="24"/>
        </w:rPr>
        <w:t>Search</w:t>
      </w:r>
      <w:r w:rsidRPr="00095DBB">
        <w:rPr>
          <w:spacing w:val="7"/>
          <w:sz w:val="24"/>
          <w:szCs w:val="24"/>
        </w:rPr>
        <w:t xml:space="preserve"> </w:t>
      </w:r>
      <w:r w:rsidRPr="00095DBB">
        <w:rPr>
          <w:spacing w:val="-1"/>
          <w:sz w:val="24"/>
          <w:szCs w:val="24"/>
        </w:rPr>
        <w:t>and</w:t>
      </w:r>
      <w:r w:rsidRPr="00095DBB">
        <w:rPr>
          <w:spacing w:val="7"/>
          <w:sz w:val="24"/>
          <w:szCs w:val="24"/>
        </w:rPr>
        <w:t xml:space="preserve"> </w:t>
      </w:r>
      <w:r w:rsidRPr="00095DBB">
        <w:rPr>
          <w:spacing w:val="-1"/>
          <w:sz w:val="24"/>
          <w:szCs w:val="24"/>
        </w:rPr>
        <w:t>Rescue</w:t>
      </w:r>
      <w:r w:rsidRPr="00095DBB">
        <w:rPr>
          <w:spacing w:val="8"/>
          <w:sz w:val="24"/>
          <w:szCs w:val="24"/>
        </w:rPr>
        <w:t xml:space="preserve"> </w:t>
      </w:r>
      <w:r w:rsidRPr="00095DBB">
        <w:rPr>
          <w:spacing w:val="-1"/>
          <w:sz w:val="24"/>
          <w:szCs w:val="24"/>
        </w:rPr>
        <w:t>(US&amp;R)</w:t>
      </w:r>
      <w:r w:rsidRPr="00095DBB">
        <w:rPr>
          <w:spacing w:val="11"/>
          <w:sz w:val="24"/>
          <w:szCs w:val="24"/>
        </w:rPr>
        <w:t xml:space="preserve"> </w:t>
      </w:r>
      <w:r w:rsidRPr="00095DBB">
        <w:rPr>
          <w:spacing w:val="-1"/>
          <w:sz w:val="24"/>
          <w:szCs w:val="24"/>
        </w:rPr>
        <w:t>Response</w:t>
      </w:r>
      <w:r w:rsidRPr="00095DBB">
        <w:rPr>
          <w:spacing w:val="6"/>
          <w:sz w:val="24"/>
          <w:szCs w:val="24"/>
        </w:rPr>
        <w:t xml:space="preserve"> </w:t>
      </w:r>
      <w:r w:rsidRPr="00095DBB">
        <w:rPr>
          <w:spacing w:val="-1"/>
          <w:sz w:val="24"/>
          <w:szCs w:val="24"/>
        </w:rPr>
        <w:t>System</w:t>
      </w:r>
      <w:r w:rsidRPr="00095DBB">
        <w:rPr>
          <w:spacing w:val="10"/>
          <w:sz w:val="24"/>
          <w:szCs w:val="24"/>
        </w:rPr>
        <w:t xml:space="preserve"> </w:t>
      </w:r>
      <w:r w:rsidRPr="00095DBB">
        <w:rPr>
          <w:spacing w:val="-1"/>
          <w:sz w:val="24"/>
          <w:szCs w:val="24"/>
        </w:rPr>
        <w:t>(the</w:t>
      </w:r>
      <w:r w:rsidRPr="00095DBB">
        <w:rPr>
          <w:spacing w:val="6"/>
          <w:sz w:val="24"/>
          <w:szCs w:val="24"/>
        </w:rPr>
        <w:t xml:space="preserve"> </w:t>
      </w:r>
      <w:r w:rsidRPr="00095DBB">
        <w:rPr>
          <w:spacing w:val="-1"/>
          <w:sz w:val="24"/>
          <w:szCs w:val="24"/>
        </w:rPr>
        <w:t>System)</w:t>
      </w:r>
      <w:r w:rsidRPr="00095DBB">
        <w:rPr>
          <w:spacing w:val="6"/>
          <w:sz w:val="24"/>
          <w:szCs w:val="24"/>
        </w:rPr>
        <w:t xml:space="preserve"> </w:t>
      </w:r>
      <w:r w:rsidR="00D307F8">
        <w:rPr>
          <w:sz w:val="24"/>
          <w:szCs w:val="24"/>
        </w:rPr>
        <w:t>2022</w:t>
      </w:r>
      <w:r w:rsidRPr="00095DBB">
        <w:rPr>
          <w:spacing w:val="9"/>
          <w:sz w:val="24"/>
          <w:szCs w:val="24"/>
        </w:rPr>
        <w:t xml:space="preserve"> </w:t>
      </w:r>
      <w:r w:rsidRPr="00095DBB">
        <w:rPr>
          <w:spacing w:val="-1"/>
          <w:sz w:val="24"/>
          <w:szCs w:val="24"/>
        </w:rPr>
        <w:t>US&amp;R</w:t>
      </w:r>
      <w:r w:rsidRPr="00095DBB">
        <w:rPr>
          <w:spacing w:val="7"/>
          <w:sz w:val="24"/>
          <w:szCs w:val="24"/>
        </w:rPr>
        <w:t xml:space="preserve"> </w:t>
      </w:r>
      <w:r w:rsidRPr="00095DBB">
        <w:rPr>
          <w:sz w:val="24"/>
          <w:szCs w:val="24"/>
        </w:rPr>
        <w:t xml:space="preserve">Readiness </w:t>
      </w:r>
      <w:r w:rsidRPr="00095DBB">
        <w:rPr>
          <w:spacing w:val="-1"/>
          <w:sz w:val="24"/>
          <w:szCs w:val="24"/>
        </w:rPr>
        <w:t>Assessment</w:t>
      </w:r>
      <w:r w:rsidRPr="00095DBB">
        <w:rPr>
          <w:sz w:val="24"/>
          <w:szCs w:val="24"/>
        </w:rPr>
        <w:t xml:space="preserve"> </w:t>
      </w:r>
      <w:r w:rsidRPr="00095DBB">
        <w:rPr>
          <w:spacing w:val="-1"/>
          <w:sz w:val="24"/>
          <w:szCs w:val="24"/>
        </w:rPr>
        <w:t>Program</w:t>
      </w:r>
      <w:r w:rsidRPr="00095DBB">
        <w:rPr>
          <w:sz w:val="24"/>
          <w:szCs w:val="24"/>
        </w:rPr>
        <w:t xml:space="preserve"> consists of</w:t>
      </w:r>
      <w:r w:rsidRPr="00095DBB">
        <w:rPr>
          <w:spacing w:val="-1"/>
          <w:sz w:val="24"/>
          <w:szCs w:val="24"/>
        </w:rPr>
        <w:t xml:space="preserve"> </w:t>
      </w:r>
      <w:r w:rsidRPr="00095DBB">
        <w:rPr>
          <w:sz w:val="24"/>
          <w:szCs w:val="24"/>
        </w:rPr>
        <w:t>the</w:t>
      </w:r>
      <w:r w:rsidRPr="00095DBB">
        <w:rPr>
          <w:spacing w:val="-1"/>
          <w:sz w:val="24"/>
          <w:szCs w:val="24"/>
        </w:rPr>
        <w:t xml:space="preserve"> following</w:t>
      </w:r>
      <w:r w:rsidRPr="00095DBB">
        <w:rPr>
          <w:spacing w:val="-3"/>
          <w:sz w:val="24"/>
          <w:szCs w:val="24"/>
        </w:rPr>
        <w:t xml:space="preserve"> </w:t>
      </w:r>
      <w:r w:rsidRPr="00095DBB">
        <w:rPr>
          <w:sz w:val="24"/>
          <w:szCs w:val="24"/>
        </w:rPr>
        <w:t>four</w:t>
      </w:r>
      <w:r w:rsidRPr="00095DBB">
        <w:rPr>
          <w:spacing w:val="-1"/>
          <w:sz w:val="24"/>
          <w:szCs w:val="24"/>
        </w:rPr>
        <w:t xml:space="preserve"> phases</w:t>
      </w:r>
      <w:r w:rsidR="007A2246">
        <w:rPr>
          <w:spacing w:val="-1"/>
          <w:sz w:val="24"/>
          <w:szCs w:val="24"/>
        </w:rPr>
        <w:t xml:space="preserve"> and is inclusive of the US&amp;R ANSI Standard</w:t>
      </w:r>
      <w:r w:rsidRPr="00095DBB">
        <w:rPr>
          <w:spacing w:val="-1"/>
          <w:sz w:val="24"/>
          <w:szCs w:val="24"/>
        </w:rPr>
        <w:t>:</w:t>
      </w:r>
    </w:p>
    <w:p w14:paraId="27F70790" w14:textId="77777777" w:rsidR="00BA44B8" w:rsidRPr="00095DBB" w:rsidRDefault="00BA44B8" w:rsidP="00BA44B8">
      <w:pPr>
        <w:kinsoku w:val="0"/>
        <w:overflowPunct w:val="0"/>
        <w:autoSpaceDE w:val="0"/>
        <w:autoSpaceDN w:val="0"/>
        <w:adjustRightInd w:val="0"/>
        <w:spacing w:before="11" w:after="0" w:line="240" w:lineRule="auto"/>
        <w:jc w:val="both"/>
      </w:pPr>
    </w:p>
    <w:p w14:paraId="4AE9DDA7" w14:textId="390B479E" w:rsidR="00BA44B8" w:rsidRPr="00095DBB" w:rsidRDefault="00BA44B8" w:rsidP="00C717ED">
      <w:pPr>
        <w:numPr>
          <w:ilvl w:val="0"/>
          <w:numId w:val="1"/>
        </w:numPr>
        <w:tabs>
          <w:tab w:val="left" w:pos="460"/>
        </w:tabs>
        <w:kinsoku w:val="0"/>
        <w:overflowPunct w:val="0"/>
        <w:autoSpaceDE w:val="0"/>
        <w:autoSpaceDN w:val="0"/>
        <w:adjustRightInd w:val="0"/>
        <w:spacing w:after="0" w:line="274" w:lineRule="exact"/>
        <w:ind w:right="115"/>
        <w:jc w:val="both"/>
        <w:rPr>
          <w:spacing w:val="-1"/>
          <w:sz w:val="24"/>
          <w:szCs w:val="24"/>
        </w:rPr>
      </w:pPr>
      <w:bookmarkStart w:id="10" w:name="_Toc463335954"/>
      <w:bookmarkStart w:id="11" w:name="_Toc470856406"/>
      <w:r w:rsidRPr="00095DBB">
        <w:rPr>
          <w:rStyle w:val="Heading3Char"/>
          <w:rFonts w:ascii="Times New Roman" w:hAnsi="Times New Roman" w:cs="Times New Roman"/>
          <w:b/>
          <w:color w:val="auto"/>
        </w:rPr>
        <w:t>Phase I – Task Force Self-Evaluation</w:t>
      </w:r>
      <w:bookmarkEnd w:id="10"/>
      <w:bookmarkEnd w:id="11"/>
      <w:r w:rsidRPr="00095DBB">
        <w:rPr>
          <w:b/>
          <w:bCs/>
          <w:spacing w:val="22"/>
          <w:sz w:val="24"/>
          <w:szCs w:val="24"/>
        </w:rPr>
        <w:t xml:space="preserve"> </w:t>
      </w:r>
      <w:r w:rsidRPr="00095DBB">
        <w:rPr>
          <w:sz w:val="24"/>
          <w:szCs w:val="24"/>
        </w:rPr>
        <w:t>–</w:t>
      </w:r>
      <w:r w:rsidRPr="00095DBB">
        <w:rPr>
          <w:spacing w:val="24"/>
          <w:sz w:val="24"/>
          <w:szCs w:val="24"/>
        </w:rPr>
        <w:t xml:space="preserve"> </w:t>
      </w:r>
      <w:r w:rsidR="006C358C">
        <w:rPr>
          <w:spacing w:val="-1"/>
          <w:sz w:val="24"/>
          <w:szCs w:val="24"/>
        </w:rPr>
        <w:t>F</w:t>
      </w:r>
      <w:r w:rsidRPr="00095DBB">
        <w:rPr>
          <w:spacing w:val="-1"/>
          <w:sz w:val="24"/>
          <w:szCs w:val="24"/>
        </w:rPr>
        <w:t>ormat</w:t>
      </w:r>
      <w:r w:rsidRPr="00095DBB">
        <w:rPr>
          <w:spacing w:val="24"/>
          <w:sz w:val="24"/>
          <w:szCs w:val="24"/>
        </w:rPr>
        <w:t xml:space="preserve"> </w:t>
      </w:r>
      <w:r w:rsidRPr="00095DBB">
        <w:rPr>
          <w:sz w:val="24"/>
          <w:szCs w:val="24"/>
        </w:rPr>
        <w:t>is</w:t>
      </w:r>
      <w:r w:rsidRPr="00095DBB">
        <w:rPr>
          <w:spacing w:val="24"/>
          <w:sz w:val="24"/>
          <w:szCs w:val="24"/>
        </w:rPr>
        <w:t xml:space="preserve"> </w:t>
      </w:r>
      <w:r w:rsidRPr="00095DBB">
        <w:rPr>
          <w:spacing w:val="-1"/>
          <w:sz w:val="24"/>
          <w:szCs w:val="24"/>
        </w:rPr>
        <w:t>included</w:t>
      </w:r>
      <w:r w:rsidRPr="00095DBB">
        <w:rPr>
          <w:spacing w:val="24"/>
          <w:sz w:val="24"/>
          <w:szCs w:val="24"/>
        </w:rPr>
        <w:t xml:space="preserve"> </w:t>
      </w:r>
      <w:r w:rsidRPr="00095DBB">
        <w:rPr>
          <w:sz w:val="24"/>
          <w:szCs w:val="24"/>
        </w:rPr>
        <w:t>in</w:t>
      </w:r>
      <w:r w:rsidRPr="00095DBB">
        <w:rPr>
          <w:spacing w:val="21"/>
          <w:sz w:val="24"/>
          <w:szCs w:val="24"/>
        </w:rPr>
        <w:t xml:space="preserve"> </w:t>
      </w:r>
      <w:r w:rsidRPr="00095DBB">
        <w:rPr>
          <w:sz w:val="24"/>
          <w:szCs w:val="24"/>
        </w:rPr>
        <w:t>this</w:t>
      </w:r>
      <w:r w:rsidRPr="00095DBB">
        <w:rPr>
          <w:spacing w:val="24"/>
          <w:sz w:val="24"/>
          <w:szCs w:val="24"/>
        </w:rPr>
        <w:t xml:space="preserve"> </w:t>
      </w:r>
      <w:r w:rsidRPr="00095DBB">
        <w:rPr>
          <w:spacing w:val="-1"/>
          <w:sz w:val="24"/>
          <w:szCs w:val="24"/>
        </w:rPr>
        <w:t>package</w:t>
      </w:r>
      <w:r w:rsidRPr="00095DBB">
        <w:rPr>
          <w:spacing w:val="23"/>
          <w:sz w:val="24"/>
          <w:szCs w:val="24"/>
        </w:rPr>
        <w:t xml:space="preserve"> </w:t>
      </w:r>
      <w:r w:rsidRPr="00095DBB">
        <w:rPr>
          <w:spacing w:val="-1"/>
          <w:sz w:val="24"/>
          <w:szCs w:val="24"/>
        </w:rPr>
        <w:t>and</w:t>
      </w:r>
      <w:r w:rsidRPr="00095DBB">
        <w:rPr>
          <w:spacing w:val="24"/>
          <w:sz w:val="24"/>
          <w:szCs w:val="24"/>
        </w:rPr>
        <w:t xml:space="preserve"> </w:t>
      </w:r>
      <w:r w:rsidRPr="00095DBB">
        <w:rPr>
          <w:sz w:val="24"/>
          <w:szCs w:val="24"/>
        </w:rPr>
        <w:t>to</w:t>
      </w:r>
      <w:r w:rsidRPr="00095DBB">
        <w:rPr>
          <w:spacing w:val="24"/>
          <w:sz w:val="24"/>
          <w:szCs w:val="24"/>
        </w:rPr>
        <w:t xml:space="preserve"> </w:t>
      </w:r>
      <w:r w:rsidRPr="00095DBB">
        <w:rPr>
          <w:sz w:val="24"/>
          <w:szCs w:val="24"/>
        </w:rPr>
        <w:t>be</w:t>
      </w:r>
      <w:r w:rsidRPr="00095DBB">
        <w:rPr>
          <w:spacing w:val="23"/>
          <w:sz w:val="24"/>
          <w:szCs w:val="24"/>
        </w:rPr>
        <w:t xml:space="preserve"> </w:t>
      </w:r>
      <w:r w:rsidRPr="00095DBB">
        <w:rPr>
          <w:spacing w:val="-1"/>
          <w:sz w:val="24"/>
          <w:szCs w:val="24"/>
        </w:rPr>
        <w:t>returned</w:t>
      </w:r>
      <w:r w:rsidRPr="00095DBB">
        <w:rPr>
          <w:spacing w:val="24"/>
          <w:sz w:val="24"/>
          <w:szCs w:val="24"/>
        </w:rPr>
        <w:t xml:space="preserve"> </w:t>
      </w:r>
      <w:r w:rsidRPr="00095DBB">
        <w:rPr>
          <w:spacing w:val="1"/>
          <w:sz w:val="24"/>
          <w:szCs w:val="24"/>
        </w:rPr>
        <w:t>to</w:t>
      </w:r>
      <w:r w:rsidR="005D529F">
        <w:rPr>
          <w:spacing w:val="1"/>
          <w:sz w:val="24"/>
          <w:szCs w:val="24"/>
        </w:rPr>
        <w:t xml:space="preserve"> the </w:t>
      </w:r>
      <w:r w:rsidRPr="00095DBB">
        <w:rPr>
          <w:spacing w:val="-1"/>
          <w:sz w:val="24"/>
          <w:szCs w:val="24"/>
        </w:rPr>
        <w:t>US&amp;R</w:t>
      </w:r>
      <w:r w:rsidRPr="00095DBB">
        <w:rPr>
          <w:sz w:val="24"/>
          <w:szCs w:val="24"/>
        </w:rPr>
        <w:t xml:space="preserve"> </w:t>
      </w:r>
      <w:r w:rsidRPr="00095DBB">
        <w:rPr>
          <w:spacing w:val="-1"/>
          <w:sz w:val="24"/>
          <w:szCs w:val="24"/>
        </w:rPr>
        <w:t>Branch</w:t>
      </w:r>
      <w:r w:rsidRPr="00095DBB">
        <w:rPr>
          <w:sz w:val="24"/>
          <w:szCs w:val="24"/>
        </w:rPr>
        <w:t xml:space="preserve"> in </w:t>
      </w:r>
      <w:r w:rsidRPr="00095DBB">
        <w:rPr>
          <w:spacing w:val="-1"/>
          <w:sz w:val="24"/>
          <w:szCs w:val="24"/>
        </w:rPr>
        <w:t>accordance with</w:t>
      </w:r>
      <w:r w:rsidRPr="00095DBB">
        <w:rPr>
          <w:sz w:val="24"/>
          <w:szCs w:val="24"/>
        </w:rPr>
        <w:t xml:space="preserve"> the</w:t>
      </w:r>
      <w:r w:rsidRPr="00095DBB">
        <w:rPr>
          <w:spacing w:val="-1"/>
          <w:sz w:val="24"/>
          <w:szCs w:val="24"/>
        </w:rPr>
        <w:t xml:space="preserve"> </w:t>
      </w:r>
      <w:r w:rsidRPr="00095DBB">
        <w:rPr>
          <w:sz w:val="24"/>
          <w:szCs w:val="24"/>
        </w:rPr>
        <w:t xml:space="preserve">instructions </w:t>
      </w:r>
      <w:r w:rsidRPr="00095DBB">
        <w:rPr>
          <w:spacing w:val="-1"/>
          <w:sz w:val="24"/>
          <w:szCs w:val="24"/>
        </w:rPr>
        <w:t>provided.</w:t>
      </w:r>
    </w:p>
    <w:p w14:paraId="08E92E4E" w14:textId="77777777" w:rsidR="00BA44B8" w:rsidRPr="00095DBB" w:rsidRDefault="00BA44B8" w:rsidP="00BA44B8">
      <w:pPr>
        <w:kinsoku w:val="0"/>
        <w:overflowPunct w:val="0"/>
        <w:autoSpaceDE w:val="0"/>
        <w:autoSpaceDN w:val="0"/>
        <w:adjustRightInd w:val="0"/>
        <w:spacing w:before="8" w:after="0" w:line="240" w:lineRule="auto"/>
        <w:jc w:val="both"/>
      </w:pPr>
    </w:p>
    <w:p w14:paraId="74A2299E" w14:textId="629A9240" w:rsidR="00BA44B8" w:rsidRPr="00095DBB" w:rsidRDefault="00BA44B8" w:rsidP="00BA44B8">
      <w:pPr>
        <w:numPr>
          <w:ilvl w:val="0"/>
          <w:numId w:val="1"/>
        </w:numPr>
        <w:tabs>
          <w:tab w:val="left" w:pos="460"/>
        </w:tabs>
        <w:kinsoku w:val="0"/>
        <w:overflowPunct w:val="0"/>
        <w:autoSpaceDE w:val="0"/>
        <w:autoSpaceDN w:val="0"/>
        <w:adjustRightInd w:val="0"/>
        <w:spacing w:after="0" w:line="274" w:lineRule="exact"/>
        <w:ind w:right="117"/>
        <w:jc w:val="both"/>
        <w:rPr>
          <w:sz w:val="24"/>
          <w:szCs w:val="24"/>
        </w:rPr>
      </w:pPr>
      <w:bookmarkStart w:id="12" w:name="_Toc463335955"/>
      <w:bookmarkStart w:id="13" w:name="_Toc470856407"/>
      <w:r w:rsidRPr="00095DBB">
        <w:rPr>
          <w:rStyle w:val="Heading3Char"/>
          <w:rFonts w:ascii="Times New Roman" w:hAnsi="Times New Roman" w:cs="Times New Roman"/>
          <w:b/>
          <w:color w:val="auto"/>
        </w:rPr>
        <w:t>Phase II – Administrative Readiness Evaluations</w:t>
      </w:r>
      <w:bookmarkEnd w:id="12"/>
      <w:bookmarkEnd w:id="13"/>
      <w:r w:rsidRPr="00095DBB">
        <w:rPr>
          <w:b/>
          <w:bCs/>
          <w:spacing w:val="5"/>
          <w:sz w:val="24"/>
          <w:szCs w:val="24"/>
        </w:rPr>
        <w:t xml:space="preserve"> </w:t>
      </w:r>
      <w:r w:rsidRPr="00095DBB">
        <w:rPr>
          <w:sz w:val="24"/>
          <w:szCs w:val="24"/>
        </w:rPr>
        <w:t>–</w:t>
      </w:r>
      <w:r w:rsidRPr="00095DBB">
        <w:rPr>
          <w:spacing w:val="4"/>
          <w:sz w:val="24"/>
          <w:szCs w:val="24"/>
        </w:rPr>
        <w:t xml:space="preserve"> </w:t>
      </w:r>
      <w:r w:rsidRPr="00095DBB">
        <w:rPr>
          <w:spacing w:val="-1"/>
          <w:sz w:val="24"/>
          <w:szCs w:val="24"/>
        </w:rPr>
        <w:t>Task</w:t>
      </w:r>
      <w:r w:rsidRPr="00095DBB">
        <w:rPr>
          <w:spacing w:val="4"/>
          <w:sz w:val="24"/>
          <w:szCs w:val="24"/>
        </w:rPr>
        <w:t xml:space="preserve"> </w:t>
      </w:r>
      <w:r w:rsidRPr="00095DBB">
        <w:rPr>
          <w:spacing w:val="-1"/>
          <w:sz w:val="24"/>
          <w:szCs w:val="24"/>
        </w:rPr>
        <w:t>force</w:t>
      </w:r>
      <w:r w:rsidRPr="00095DBB">
        <w:rPr>
          <w:spacing w:val="3"/>
          <w:sz w:val="24"/>
          <w:szCs w:val="24"/>
        </w:rPr>
        <w:t xml:space="preserve"> </w:t>
      </w:r>
      <w:r w:rsidRPr="00095DBB">
        <w:rPr>
          <w:spacing w:val="-1"/>
          <w:sz w:val="24"/>
          <w:szCs w:val="24"/>
        </w:rPr>
        <w:t>evaluations</w:t>
      </w:r>
      <w:r w:rsidRPr="00095DBB">
        <w:rPr>
          <w:spacing w:val="5"/>
          <w:sz w:val="24"/>
          <w:szCs w:val="24"/>
        </w:rPr>
        <w:t xml:space="preserve"> </w:t>
      </w:r>
      <w:r w:rsidRPr="00095DBB">
        <w:rPr>
          <w:spacing w:val="1"/>
          <w:sz w:val="24"/>
          <w:szCs w:val="24"/>
        </w:rPr>
        <w:t>by</w:t>
      </w:r>
      <w:r w:rsidRPr="00095DBB">
        <w:rPr>
          <w:sz w:val="24"/>
          <w:szCs w:val="24"/>
        </w:rPr>
        <w:t xml:space="preserve"> </w:t>
      </w:r>
      <w:r w:rsidRPr="00095DBB">
        <w:rPr>
          <w:spacing w:val="-1"/>
          <w:sz w:val="24"/>
          <w:szCs w:val="24"/>
        </w:rPr>
        <w:t>US&amp;R</w:t>
      </w:r>
      <w:r w:rsidRPr="00095DBB">
        <w:rPr>
          <w:spacing w:val="7"/>
          <w:sz w:val="24"/>
          <w:szCs w:val="24"/>
        </w:rPr>
        <w:t xml:space="preserve"> </w:t>
      </w:r>
      <w:r w:rsidRPr="00095DBB">
        <w:rPr>
          <w:spacing w:val="-1"/>
          <w:sz w:val="24"/>
          <w:szCs w:val="24"/>
        </w:rPr>
        <w:t>Branch/Peer</w:t>
      </w:r>
      <w:r w:rsidRPr="00095DBB">
        <w:rPr>
          <w:spacing w:val="99"/>
          <w:sz w:val="24"/>
          <w:szCs w:val="24"/>
        </w:rPr>
        <w:t xml:space="preserve"> </w:t>
      </w:r>
      <w:r w:rsidRPr="00095DBB">
        <w:rPr>
          <w:spacing w:val="-1"/>
          <w:sz w:val="24"/>
          <w:szCs w:val="24"/>
        </w:rPr>
        <w:t>personnel</w:t>
      </w:r>
      <w:r w:rsidRPr="00095DBB">
        <w:rPr>
          <w:sz w:val="24"/>
          <w:szCs w:val="24"/>
        </w:rPr>
        <w:t xml:space="preserve"> are</w:t>
      </w:r>
      <w:r w:rsidRPr="00095DBB">
        <w:rPr>
          <w:spacing w:val="-1"/>
          <w:sz w:val="24"/>
          <w:szCs w:val="24"/>
        </w:rPr>
        <w:t xml:space="preserve"> </w:t>
      </w:r>
      <w:r w:rsidRPr="00095DBB">
        <w:rPr>
          <w:sz w:val="24"/>
          <w:szCs w:val="24"/>
        </w:rPr>
        <w:t>currently</w:t>
      </w:r>
      <w:r w:rsidRPr="00095DBB">
        <w:rPr>
          <w:spacing w:val="-5"/>
          <w:sz w:val="24"/>
          <w:szCs w:val="24"/>
        </w:rPr>
        <w:t xml:space="preserve"> </w:t>
      </w:r>
      <w:r w:rsidR="002F083E">
        <w:rPr>
          <w:sz w:val="24"/>
          <w:szCs w:val="24"/>
        </w:rPr>
        <w:t>planned in 20</w:t>
      </w:r>
      <w:r w:rsidR="00CB386D">
        <w:rPr>
          <w:sz w:val="24"/>
          <w:szCs w:val="24"/>
        </w:rPr>
        <w:t>2</w:t>
      </w:r>
      <w:r w:rsidR="000831CB">
        <w:rPr>
          <w:sz w:val="24"/>
          <w:szCs w:val="24"/>
        </w:rPr>
        <w:t>3</w:t>
      </w:r>
      <w:r w:rsidRPr="00095DBB">
        <w:rPr>
          <w:sz w:val="24"/>
          <w:szCs w:val="24"/>
        </w:rPr>
        <w:t>.</w:t>
      </w:r>
    </w:p>
    <w:p w14:paraId="0C2396F3" w14:textId="77777777" w:rsidR="00BA44B8" w:rsidRPr="00095DBB" w:rsidRDefault="00BA44B8" w:rsidP="00BA44B8">
      <w:pPr>
        <w:kinsoku w:val="0"/>
        <w:overflowPunct w:val="0"/>
        <w:autoSpaceDE w:val="0"/>
        <w:autoSpaceDN w:val="0"/>
        <w:adjustRightInd w:val="0"/>
        <w:spacing w:before="9" w:after="0" w:line="240" w:lineRule="auto"/>
        <w:jc w:val="both"/>
        <w:rPr>
          <w:sz w:val="20"/>
          <w:szCs w:val="20"/>
        </w:rPr>
      </w:pPr>
    </w:p>
    <w:p w14:paraId="4C62A831" w14:textId="33B211EB" w:rsidR="00BA44B8" w:rsidRPr="00095DBB" w:rsidRDefault="00BA44B8" w:rsidP="00BA44B8">
      <w:pPr>
        <w:numPr>
          <w:ilvl w:val="0"/>
          <w:numId w:val="1"/>
        </w:numPr>
        <w:tabs>
          <w:tab w:val="left" w:pos="460"/>
        </w:tabs>
        <w:kinsoku w:val="0"/>
        <w:overflowPunct w:val="0"/>
        <w:autoSpaceDE w:val="0"/>
        <w:autoSpaceDN w:val="0"/>
        <w:adjustRightInd w:val="0"/>
        <w:spacing w:after="0" w:line="240" w:lineRule="auto"/>
        <w:ind w:right="115"/>
        <w:jc w:val="both"/>
        <w:rPr>
          <w:spacing w:val="-1"/>
          <w:sz w:val="24"/>
          <w:szCs w:val="24"/>
        </w:rPr>
      </w:pPr>
      <w:bookmarkStart w:id="14" w:name="_Toc463335956"/>
      <w:bookmarkStart w:id="15" w:name="_Toc470856408"/>
      <w:r w:rsidRPr="00095DBB">
        <w:rPr>
          <w:rStyle w:val="Heading3Char"/>
          <w:rFonts w:ascii="Times New Roman" w:hAnsi="Times New Roman" w:cs="Times New Roman"/>
          <w:b/>
          <w:color w:val="auto"/>
        </w:rPr>
        <w:t>Phase III – Operational Readiness Exercise Evaluations</w:t>
      </w:r>
      <w:bookmarkEnd w:id="14"/>
      <w:bookmarkEnd w:id="15"/>
      <w:r w:rsidRPr="00095DBB">
        <w:rPr>
          <w:b/>
          <w:bCs/>
          <w:spacing w:val="24"/>
          <w:sz w:val="24"/>
          <w:szCs w:val="24"/>
        </w:rPr>
        <w:t xml:space="preserve"> </w:t>
      </w:r>
      <w:r w:rsidRPr="00095DBB">
        <w:rPr>
          <w:sz w:val="24"/>
          <w:szCs w:val="24"/>
        </w:rPr>
        <w:t>–</w:t>
      </w:r>
      <w:r w:rsidRPr="00095DBB">
        <w:rPr>
          <w:spacing w:val="24"/>
          <w:sz w:val="24"/>
          <w:szCs w:val="24"/>
        </w:rPr>
        <w:t xml:space="preserve"> </w:t>
      </w:r>
      <w:r w:rsidR="006C358C">
        <w:rPr>
          <w:spacing w:val="-1"/>
          <w:sz w:val="24"/>
          <w:szCs w:val="24"/>
        </w:rPr>
        <w:t>A</w:t>
      </w:r>
      <w:r w:rsidRPr="00095DBB">
        <w:rPr>
          <w:spacing w:val="-1"/>
          <w:sz w:val="24"/>
          <w:szCs w:val="24"/>
        </w:rPr>
        <w:t>s</w:t>
      </w:r>
      <w:r w:rsidRPr="00095DBB">
        <w:rPr>
          <w:spacing w:val="24"/>
          <w:sz w:val="24"/>
          <w:szCs w:val="24"/>
        </w:rPr>
        <w:t xml:space="preserve"> </w:t>
      </w:r>
      <w:r w:rsidRPr="00095DBB">
        <w:rPr>
          <w:spacing w:val="-1"/>
          <w:sz w:val="24"/>
          <w:szCs w:val="24"/>
        </w:rPr>
        <w:t>funding</w:t>
      </w:r>
      <w:r w:rsidRPr="00095DBB">
        <w:rPr>
          <w:spacing w:val="24"/>
          <w:sz w:val="24"/>
          <w:szCs w:val="24"/>
        </w:rPr>
        <w:t xml:space="preserve"> </w:t>
      </w:r>
      <w:r w:rsidRPr="00095DBB">
        <w:rPr>
          <w:spacing w:val="-1"/>
          <w:sz w:val="24"/>
          <w:szCs w:val="24"/>
        </w:rPr>
        <w:t>permits</w:t>
      </w:r>
      <w:r w:rsidRPr="00095DBB">
        <w:rPr>
          <w:spacing w:val="24"/>
          <w:sz w:val="24"/>
          <w:szCs w:val="24"/>
        </w:rPr>
        <w:t xml:space="preserve"> </w:t>
      </w:r>
      <w:r w:rsidRPr="00095DBB">
        <w:rPr>
          <w:spacing w:val="-1"/>
          <w:sz w:val="24"/>
          <w:szCs w:val="24"/>
        </w:rPr>
        <w:t>conduct</w:t>
      </w:r>
      <w:r w:rsidRPr="00095DBB">
        <w:rPr>
          <w:spacing w:val="24"/>
          <w:sz w:val="24"/>
          <w:szCs w:val="24"/>
        </w:rPr>
        <w:t xml:space="preserve"> </w:t>
      </w:r>
      <w:r w:rsidRPr="00095DBB">
        <w:rPr>
          <w:sz w:val="24"/>
          <w:szCs w:val="24"/>
        </w:rPr>
        <w:t>one</w:t>
      </w:r>
      <w:r w:rsidRPr="00095DBB">
        <w:rPr>
          <w:spacing w:val="23"/>
          <w:sz w:val="24"/>
          <w:szCs w:val="24"/>
        </w:rPr>
        <w:t xml:space="preserve"> </w:t>
      </w:r>
      <w:r w:rsidRPr="00095DBB">
        <w:rPr>
          <w:sz w:val="24"/>
          <w:szCs w:val="24"/>
        </w:rPr>
        <w:t>task</w:t>
      </w:r>
      <w:r w:rsidRPr="00095DBB">
        <w:rPr>
          <w:spacing w:val="87"/>
          <w:sz w:val="24"/>
          <w:szCs w:val="24"/>
        </w:rPr>
        <w:t xml:space="preserve"> </w:t>
      </w:r>
      <w:r w:rsidRPr="00095DBB">
        <w:rPr>
          <w:spacing w:val="-1"/>
          <w:sz w:val="24"/>
          <w:szCs w:val="24"/>
        </w:rPr>
        <w:t>force</w:t>
      </w:r>
      <w:r w:rsidRPr="00095DBB">
        <w:rPr>
          <w:spacing w:val="-4"/>
          <w:sz w:val="24"/>
          <w:szCs w:val="24"/>
        </w:rPr>
        <w:t xml:space="preserve"> </w:t>
      </w:r>
      <w:r w:rsidRPr="00095DBB">
        <w:rPr>
          <w:sz w:val="24"/>
          <w:szCs w:val="24"/>
        </w:rPr>
        <w:t>mobilization</w:t>
      </w:r>
      <w:r w:rsidRPr="00095DBB">
        <w:rPr>
          <w:spacing w:val="-3"/>
          <w:sz w:val="24"/>
          <w:szCs w:val="24"/>
        </w:rPr>
        <w:t xml:space="preserve"> </w:t>
      </w:r>
      <w:r w:rsidRPr="00095DBB">
        <w:rPr>
          <w:sz w:val="24"/>
          <w:szCs w:val="24"/>
        </w:rPr>
        <w:t>or</w:t>
      </w:r>
      <w:r w:rsidRPr="00095DBB">
        <w:rPr>
          <w:spacing w:val="-4"/>
          <w:sz w:val="24"/>
          <w:szCs w:val="24"/>
        </w:rPr>
        <w:t xml:space="preserve"> </w:t>
      </w:r>
      <w:r w:rsidRPr="00095DBB">
        <w:rPr>
          <w:spacing w:val="-1"/>
          <w:sz w:val="24"/>
          <w:szCs w:val="24"/>
        </w:rPr>
        <w:t>deployment</w:t>
      </w:r>
      <w:r w:rsidRPr="00095DBB">
        <w:rPr>
          <w:spacing w:val="-2"/>
          <w:sz w:val="24"/>
          <w:szCs w:val="24"/>
        </w:rPr>
        <w:t xml:space="preserve"> </w:t>
      </w:r>
      <w:r w:rsidRPr="00095DBB">
        <w:rPr>
          <w:spacing w:val="-1"/>
          <w:sz w:val="24"/>
          <w:szCs w:val="24"/>
        </w:rPr>
        <w:t>exercise</w:t>
      </w:r>
      <w:r w:rsidRPr="00095DBB">
        <w:rPr>
          <w:spacing w:val="-4"/>
          <w:sz w:val="24"/>
          <w:szCs w:val="24"/>
        </w:rPr>
        <w:t xml:space="preserve"> </w:t>
      </w:r>
      <w:r w:rsidRPr="00095DBB">
        <w:rPr>
          <w:sz w:val="24"/>
          <w:szCs w:val="24"/>
        </w:rPr>
        <w:t>during</w:t>
      </w:r>
      <w:r w:rsidRPr="00095DBB">
        <w:rPr>
          <w:spacing w:val="-3"/>
          <w:sz w:val="24"/>
          <w:szCs w:val="24"/>
        </w:rPr>
        <w:t xml:space="preserve"> </w:t>
      </w:r>
      <w:r w:rsidRPr="00095DBB">
        <w:rPr>
          <w:sz w:val="24"/>
          <w:szCs w:val="24"/>
        </w:rPr>
        <w:t>a</w:t>
      </w:r>
      <w:r w:rsidRPr="00095DBB">
        <w:rPr>
          <w:spacing w:val="-4"/>
          <w:sz w:val="24"/>
          <w:szCs w:val="24"/>
        </w:rPr>
        <w:t xml:space="preserve"> </w:t>
      </w:r>
      <w:r w:rsidRPr="00095DBB">
        <w:rPr>
          <w:spacing w:val="-1"/>
          <w:sz w:val="24"/>
          <w:szCs w:val="24"/>
        </w:rPr>
        <w:t>Cooperative</w:t>
      </w:r>
      <w:r w:rsidRPr="00095DBB">
        <w:rPr>
          <w:spacing w:val="-4"/>
          <w:sz w:val="24"/>
          <w:szCs w:val="24"/>
        </w:rPr>
        <w:t xml:space="preserve"> </w:t>
      </w:r>
      <w:r w:rsidRPr="00095DBB">
        <w:rPr>
          <w:sz w:val="24"/>
          <w:szCs w:val="24"/>
        </w:rPr>
        <w:t>Agreement</w:t>
      </w:r>
      <w:r w:rsidRPr="00095DBB">
        <w:rPr>
          <w:spacing w:val="-2"/>
          <w:sz w:val="24"/>
          <w:szCs w:val="24"/>
        </w:rPr>
        <w:t xml:space="preserve"> </w:t>
      </w:r>
      <w:r w:rsidRPr="00095DBB">
        <w:rPr>
          <w:spacing w:val="-1"/>
          <w:sz w:val="24"/>
          <w:szCs w:val="24"/>
        </w:rPr>
        <w:t>period</w:t>
      </w:r>
      <w:r w:rsidRPr="00095DBB">
        <w:rPr>
          <w:spacing w:val="-3"/>
          <w:sz w:val="24"/>
          <w:szCs w:val="24"/>
        </w:rPr>
        <w:t xml:space="preserve"> </w:t>
      </w:r>
      <w:r w:rsidRPr="00095DBB">
        <w:rPr>
          <w:sz w:val="24"/>
          <w:szCs w:val="24"/>
        </w:rPr>
        <w:t>of</w:t>
      </w:r>
      <w:r w:rsidRPr="00095DBB">
        <w:rPr>
          <w:spacing w:val="-4"/>
          <w:sz w:val="24"/>
          <w:szCs w:val="24"/>
        </w:rPr>
        <w:t xml:space="preserve"> </w:t>
      </w:r>
      <w:r w:rsidRPr="00095DBB">
        <w:rPr>
          <w:spacing w:val="-1"/>
          <w:sz w:val="24"/>
          <w:szCs w:val="24"/>
        </w:rPr>
        <w:t>performance.</w:t>
      </w:r>
      <w:r w:rsidRPr="00095DBB">
        <w:rPr>
          <w:sz w:val="24"/>
          <w:szCs w:val="24"/>
        </w:rPr>
        <w:t xml:space="preserve"> </w:t>
      </w:r>
      <w:r w:rsidRPr="00095DBB">
        <w:rPr>
          <w:spacing w:val="-4"/>
          <w:sz w:val="24"/>
          <w:szCs w:val="24"/>
        </w:rPr>
        <w:t>It</w:t>
      </w:r>
      <w:r w:rsidRPr="00095DBB">
        <w:rPr>
          <w:spacing w:val="73"/>
          <w:sz w:val="24"/>
          <w:szCs w:val="24"/>
        </w:rPr>
        <w:t xml:space="preserve"> </w:t>
      </w:r>
      <w:r w:rsidRPr="00095DBB">
        <w:rPr>
          <w:sz w:val="24"/>
          <w:szCs w:val="24"/>
        </w:rPr>
        <w:t>is</w:t>
      </w:r>
      <w:r w:rsidRPr="00095DBB">
        <w:rPr>
          <w:spacing w:val="14"/>
          <w:sz w:val="24"/>
          <w:szCs w:val="24"/>
        </w:rPr>
        <w:t xml:space="preserve"> </w:t>
      </w:r>
      <w:r w:rsidRPr="00095DBB">
        <w:rPr>
          <w:spacing w:val="-1"/>
          <w:sz w:val="24"/>
          <w:szCs w:val="24"/>
        </w:rPr>
        <w:t>expected</w:t>
      </w:r>
      <w:r w:rsidRPr="00095DBB">
        <w:rPr>
          <w:spacing w:val="14"/>
          <w:sz w:val="24"/>
          <w:szCs w:val="24"/>
        </w:rPr>
        <w:t xml:space="preserve"> </w:t>
      </w:r>
      <w:r w:rsidRPr="00095DBB">
        <w:rPr>
          <w:spacing w:val="-1"/>
          <w:sz w:val="24"/>
          <w:szCs w:val="24"/>
        </w:rPr>
        <w:t>that</w:t>
      </w:r>
      <w:r w:rsidRPr="00095DBB">
        <w:rPr>
          <w:spacing w:val="14"/>
          <w:sz w:val="24"/>
          <w:szCs w:val="24"/>
        </w:rPr>
        <w:t xml:space="preserve"> </w:t>
      </w:r>
      <w:r w:rsidRPr="00095DBB">
        <w:rPr>
          <w:spacing w:val="-1"/>
          <w:sz w:val="24"/>
          <w:szCs w:val="24"/>
        </w:rPr>
        <w:t>each</w:t>
      </w:r>
      <w:r w:rsidRPr="00095DBB">
        <w:rPr>
          <w:spacing w:val="14"/>
          <w:sz w:val="24"/>
          <w:szCs w:val="24"/>
        </w:rPr>
        <w:t xml:space="preserve"> </w:t>
      </w:r>
      <w:r w:rsidRPr="00095DBB">
        <w:rPr>
          <w:spacing w:val="-1"/>
          <w:sz w:val="24"/>
          <w:szCs w:val="24"/>
        </w:rPr>
        <w:t>System</w:t>
      </w:r>
      <w:r w:rsidRPr="00095DBB">
        <w:rPr>
          <w:spacing w:val="14"/>
          <w:sz w:val="24"/>
          <w:szCs w:val="24"/>
        </w:rPr>
        <w:t xml:space="preserve"> </w:t>
      </w:r>
      <w:r w:rsidRPr="00095DBB">
        <w:rPr>
          <w:spacing w:val="-1"/>
          <w:sz w:val="24"/>
          <w:szCs w:val="24"/>
        </w:rPr>
        <w:t>task</w:t>
      </w:r>
      <w:r w:rsidRPr="00095DBB">
        <w:rPr>
          <w:spacing w:val="14"/>
          <w:sz w:val="24"/>
          <w:szCs w:val="24"/>
        </w:rPr>
        <w:t xml:space="preserve"> </w:t>
      </w:r>
      <w:r w:rsidRPr="00095DBB">
        <w:rPr>
          <w:spacing w:val="-1"/>
          <w:sz w:val="24"/>
          <w:szCs w:val="24"/>
        </w:rPr>
        <w:t>force</w:t>
      </w:r>
      <w:r w:rsidRPr="00095DBB">
        <w:rPr>
          <w:spacing w:val="13"/>
          <w:sz w:val="24"/>
          <w:szCs w:val="24"/>
        </w:rPr>
        <w:t xml:space="preserve"> </w:t>
      </w:r>
      <w:r w:rsidRPr="00095DBB">
        <w:rPr>
          <w:spacing w:val="-1"/>
          <w:sz w:val="24"/>
          <w:szCs w:val="24"/>
        </w:rPr>
        <w:t>will</w:t>
      </w:r>
      <w:r w:rsidRPr="00095DBB">
        <w:rPr>
          <w:spacing w:val="14"/>
          <w:sz w:val="24"/>
          <w:szCs w:val="24"/>
        </w:rPr>
        <w:t xml:space="preserve"> </w:t>
      </w:r>
      <w:r w:rsidRPr="00095DBB">
        <w:rPr>
          <w:spacing w:val="-1"/>
          <w:sz w:val="24"/>
          <w:szCs w:val="24"/>
        </w:rPr>
        <w:t>conduct</w:t>
      </w:r>
      <w:r w:rsidRPr="00095DBB">
        <w:rPr>
          <w:spacing w:val="14"/>
          <w:sz w:val="24"/>
          <w:szCs w:val="24"/>
        </w:rPr>
        <w:t xml:space="preserve"> </w:t>
      </w:r>
      <w:r w:rsidRPr="00095DBB">
        <w:rPr>
          <w:spacing w:val="-1"/>
          <w:sz w:val="24"/>
          <w:szCs w:val="24"/>
        </w:rPr>
        <w:t>an</w:t>
      </w:r>
      <w:r w:rsidRPr="00095DBB">
        <w:rPr>
          <w:spacing w:val="14"/>
          <w:sz w:val="24"/>
          <w:szCs w:val="24"/>
        </w:rPr>
        <w:t xml:space="preserve"> </w:t>
      </w:r>
      <w:r w:rsidRPr="00095DBB">
        <w:rPr>
          <w:spacing w:val="-1"/>
          <w:sz w:val="24"/>
          <w:szCs w:val="24"/>
        </w:rPr>
        <w:t>evaluated</w:t>
      </w:r>
      <w:r w:rsidRPr="00095DBB">
        <w:rPr>
          <w:spacing w:val="14"/>
          <w:sz w:val="24"/>
          <w:szCs w:val="24"/>
        </w:rPr>
        <w:t xml:space="preserve"> </w:t>
      </w:r>
      <w:r w:rsidRPr="00095DBB">
        <w:rPr>
          <w:spacing w:val="-1"/>
          <w:sz w:val="24"/>
          <w:szCs w:val="24"/>
        </w:rPr>
        <w:t>exercise</w:t>
      </w:r>
      <w:r w:rsidRPr="00095DBB">
        <w:rPr>
          <w:spacing w:val="15"/>
          <w:sz w:val="24"/>
          <w:szCs w:val="24"/>
        </w:rPr>
        <w:t xml:space="preserve"> </w:t>
      </w:r>
      <w:r w:rsidRPr="00095DBB">
        <w:rPr>
          <w:spacing w:val="-1"/>
          <w:sz w:val="24"/>
          <w:szCs w:val="24"/>
        </w:rPr>
        <w:t>at</w:t>
      </w:r>
      <w:r w:rsidRPr="00095DBB">
        <w:rPr>
          <w:spacing w:val="14"/>
          <w:sz w:val="24"/>
          <w:szCs w:val="24"/>
        </w:rPr>
        <w:t xml:space="preserve"> </w:t>
      </w:r>
      <w:r w:rsidRPr="00095DBB">
        <w:rPr>
          <w:spacing w:val="-1"/>
          <w:sz w:val="24"/>
          <w:szCs w:val="24"/>
        </w:rPr>
        <w:t>least</w:t>
      </w:r>
      <w:r w:rsidRPr="00095DBB">
        <w:rPr>
          <w:spacing w:val="14"/>
          <w:sz w:val="24"/>
          <w:szCs w:val="24"/>
        </w:rPr>
        <w:t xml:space="preserve"> </w:t>
      </w:r>
      <w:r w:rsidRPr="00095DBB">
        <w:rPr>
          <w:spacing w:val="-1"/>
          <w:sz w:val="24"/>
          <w:szCs w:val="24"/>
        </w:rPr>
        <w:t>once</w:t>
      </w:r>
      <w:r w:rsidRPr="00095DBB">
        <w:rPr>
          <w:spacing w:val="13"/>
          <w:sz w:val="24"/>
          <w:szCs w:val="24"/>
        </w:rPr>
        <w:t xml:space="preserve"> </w:t>
      </w:r>
      <w:r w:rsidRPr="00095DBB">
        <w:rPr>
          <w:sz w:val="24"/>
          <w:szCs w:val="24"/>
        </w:rPr>
        <w:t>every</w:t>
      </w:r>
      <w:r w:rsidRPr="00095DBB">
        <w:rPr>
          <w:spacing w:val="9"/>
          <w:sz w:val="24"/>
          <w:szCs w:val="24"/>
        </w:rPr>
        <w:t xml:space="preserve"> </w:t>
      </w:r>
      <w:r w:rsidRPr="00095DBB">
        <w:rPr>
          <w:sz w:val="24"/>
          <w:szCs w:val="24"/>
        </w:rPr>
        <w:t>three</w:t>
      </w:r>
      <w:r w:rsidRPr="00095DBB">
        <w:rPr>
          <w:spacing w:val="91"/>
          <w:sz w:val="24"/>
          <w:szCs w:val="24"/>
        </w:rPr>
        <w:t xml:space="preserve"> </w:t>
      </w:r>
      <w:r w:rsidRPr="00095DBB">
        <w:rPr>
          <w:spacing w:val="-1"/>
          <w:sz w:val="24"/>
          <w:szCs w:val="24"/>
        </w:rPr>
        <w:t>years.</w:t>
      </w:r>
    </w:p>
    <w:p w14:paraId="7FDB3750" w14:textId="77777777" w:rsidR="00BA44B8" w:rsidRPr="00235C8B" w:rsidRDefault="00BA44B8" w:rsidP="00BA44B8">
      <w:pPr>
        <w:tabs>
          <w:tab w:val="left" w:pos="1180"/>
        </w:tabs>
        <w:kinsoku w:val="0"/>
        <w:overflowPunct w:val="0"/>
        <w:autoSpaceDE w:val="0"/>
        <w:autoSpaceDN w:val="0"/>
        <w:adjustRightInd w:val="0"/>
        <w:spacing w:before="120" w:after="0" w:line="240" w:lineRule="auto"/>
        <w:jc w:val="both"/>
        <w:rPr>
          <w:rStyle w:val="Strong"/>
        </w:rPr>
      </w:pPr>
      <w:r w:rsidRPr="00235C8B">
        <w:rPr>
          <w:spacing w:val="-1"/>
          <w:sz w:val="24"/>
          <w:szCs w:val="24"/>
        </w:rPr>
        <w:tab/>
      </w:r>
      <w:r w:rsidRPr="00235C8B">
        <w:rPr>
          <w:rStyle w:val="Strong"/>
        </w:rPr>
        <w:t>System task forces will be evaluated on five modules:</w:t>
      </w:r>
    </w:p>
    <w:p w14:paraId="17E5FE43" w14:textId="77777777" w:rsidR="00BA44B8" w:rsidRPr="00235C8B" w:rsidRDefault="00BA44B8" w:rsidP="00BA44B8">
      <w:pPr>
        <w:numPr>
          <w:ilvl w:val="2"/>
          <w:numId w:val="2"/>
        </w:numPr>
        <w:tabs>
          <w:tab w:val="left" w:pos="1720"/>
        </w:tabs>
        <w:kinsoku w:val="0"/>
        <w:overflowPunct w:val="0"/>
        <w:autoSpaceDE w:val="0"/>
        <w:autoSpaceDN w:val="0"/>
        <w:adjustRightInd w:val="0"/>
        <w:spacing w:before="40" w:after="0" w:line="240" w:lineRule="auto"/>
        <w:jc w:val="both"/>
        <w:rPr>
          <w:rStyle w:val="Strong"/>
        </w:rPr>
      </w:pPr>
      <w:r w:rsidRPr="00235C8B">
        <w:rPr>
          <w:rStyle w:val="Strong"/>
        </w:rPr>
        <w:t>Mobilization</w:t>
      </w:r>
    </w:p>
    <w:p w14:paraId="6D58101A" w14:textId="77777777" w:rsidR="00BA44B8" w:rsidRPr="00235C8B" w:rsidRDefault="00BA44B8" w:rsidP="00BA44B8">
      <w:pPr>
        <w:numPr>
          <w:ilvl w:val="2"/>
          <w:numId w:val="2"/>
        </w:numPr>
        <w:tabs>
          <w:tab w:val="left" w:pos="1720"/>
        </w:tabs>
        <w:kinsoku w:val="0"/>
        <w:overflowPunct w:val="0"/>
        <w:autoSpaceDE w:val="0"/>
        <w:autoSpaceDN w:val="0"/>
        <w:adjustRightInd w:val="0"/>
        <w:spacing w:after="0" w:line="240" w:lineRule="auto"/>
        <w:jc w:val="both"/>
        <w:rPr>
          <w:rStyle w:val="Strong"/>
        </w:rPr>
      </w:pPr>
      <w:r w:rsidRPr="00235C8B">
        <w:rPr>
          <w:rStyle w:val="Strong"/>
        </w:rPr>
        <w:t>Transportation of personnel and cache</w:t>
      </w:r>
    </w:p>
    <w:p w14:paraId="666EA563" w14:textId="77777777" w:rsidR="00BA44B8" w:rsidRPr="00235C8B" w:rsidRDefault="00BA44B8" w:rsidP="00BA44B8">
      <w:pPr>
        <w:numPr>
          <w:ilvl w:val="2"/>
          <w:numId w:val="2"/>
        </w:numPr>
        <w:tabs>
          <w:tab w:val="left" w:pos="1720"/>
        </w:tabs>
        <w:kinsoku w:val="0"/>
        <w:overflowPunct w:val="0"/>
        <w:autoSpaceDE w:val="0"/>
        <w:autoSpaceDN w:val="0"/>
        <w:adjustRightInd w:val="0"/>
        <w:spacing w:after="0" w:line="240" w:lineRule="auto"/>
        <w:jc w:val="both"/>
        <w:rPr>
          <w:rStyle w:val="Strong"/>
        </w:rPr>
      </w:pPr>
      <w:r w:rsidRPr="00235C8B">
        <w:rPr>
          <w:rStyle w:val="Strong"/>
        </w:rPr>
        <w:t>Establishing a Base of Operations (BoO)</w:t>
      </w:r>
    </w:p>
    <w:p w14:paraId="3DCBAF31" w14:textId="77777777" w:rsidR="00BA44B8" w:rsidRPr="00235C8B" w:rsidRDefault="00BA44B8" w:rsidP="00BA44B8">
      <w:pPr>
        <w:numPr>
          <w:ilvl w:val="2"/>
          <w:numId w:val="2"/>
        </w:numPr>
        <w:tabs>
          <w:tab w:val="left" w:pos="1720"/>
        </w:tabs>
        <w:kinsoku w:val="0"/>
        <w:overflowPunct w:val="0"/>
        <w:autoSpaceDE w:val="0"/>
        <w:autoSpaceDN w:val="0"/>
        <w:adjustRightInd w:val="0"/>
        <w:spacing w:after="0" w:line="240" w:lineRule="auto"/>
        <w:jc w:val="both"/>
        <w:rPr>
          <w:rStyle w:val="Strong"/>
        </w:rPr>
      </w:pPr>
      <w:r w:rsidRPr="00235C8B">
        <w:rPr>
          <w:rStyle w:val="Strong"/>
        </w:rPr>
        <w:t>Onsite Operations</w:t>
      </w:r>
    </w:p>
    <w:p w14:paraId="4A0CB7AD" w14:textId="77777777" w:rsidR="00BA44B8" w:rsidRPr="00235C8B" w:rsidRDefault="00BA44B8" w:rsidP="00BA44B8">
      <w:pPr>
        <w:numPr>
          <w:ilvl w:val="2"/>
          <w:numId w:val="2"/>
        </w:numPr>
        <w:tabs>
          <w:tab w:val="left" w:pos="1720"/>
        </w:tabs>
        <w:kinsoku w:val="0"/>
        <w:overflowPunct w:val="0"/>
        <w:autoSpaceDE w:val="0"/>
        <w:autoSpaceDN w:val="0"/>
        <w:adjustRightInd w:val="0"/>
        <w:spacing w:after="0" w:line="240" w:lineRule="auto"/>
        <w:jc w:val="both"/>
        <w:rPr>
          <w:rStyle w:val="Strong"/>
        </w:rPr>
      </w:pPr>
      <w:r w:rsidRPr="00235C8B">
        <w:rPr>
          <w:rStyle w:val="Strong"/>
        </w:rPr>
        <w:t>Demobilization</w:t>
      </w:r>
    </w:p>
    <w:p w14:paraId="64EF4F9F" w14:textId="77777777" w:rsidR="00BA44B8" w:rsidRPr="00235C8B" w:rsidRDefault="00BA44B8" w:rsidP="00BA44B8">
      <w:pPr>
        <w:numPr>
          <w:ilvl w:val="0"/>
          <w:numId w:val="2"/>
        </w:numPr>
        <w:tabs>
          <w:tab w:val="left" w:pos="1540"/>
        </w:tabs>
        <w:kinsoku w:val="0"/>
        <w:overflowPunct w:val="0"/>
        <w:autoSpaceDE w:val="0"/>
        <w:autoSpaceDN w:val="0"/>
        <w:adjustRightInd w:val="0"/>
        <w:spacing w:before="128" w:after="0" w:line="230" w:lineRule="auto"/>
        <w:ind w:right="117"/>
        <w:jc w:val="both"/>
        <w:rPr>
          <w:spacing w:val="-1"/>
          <w:sz w:val="24"/>
          <w:szCs w:val="24"/>
        </w:rPr>
      </w:pPr>
      <w:r w:rsidRPr="00235C8B">
        <w:rPr>
          <w:spacing w:val="-1"/>
          <w:sz w:val="24"/>
          <w:szCs w:val="24"/>
        </w:rPr>
        <w:t>Each</w:t>
      </w:r>
      <w:r w:rsidRPr="00235C8B">
        <w:rPr>
          <w:spacing w:val="40"/>
          <w:sz w:val="24"/>
          <w:szCs w:val="24"/>
        </w:rPr>
        <w:t xml:space="preserve"> </w:t>
      </w:r>
      <w:r w:rsidRPr="00235C8B">
        <w:rPr>
          <w:spacing w:val="-1"/>
          <w:sz w:val="24"/>
          <w:szCs w:val="24"/>
        </w:rPr>
        <w:t>System</w:t>
      </w:r>
      <w:r w:rsidRPr="00235C8B">
        <w:rPr>
          <w:spacing w:val="41"/>
          <w:sz w:val="24"/>
          <w:szCs w:val="24"/>
        </w:rPr>
        <w:t xml:space="preserve"> </w:t>
      </w:r>
      <w:r w:rsidRPr="00235C8B">
        <w:rPr>
          <w:spacing w:val="-1"/>
          <w:sz w:val="24"/>
          <w:szCs w:val="24"/>
        </w:rPr>
        <w:t>task</w:t>
      </w:r>
      <w:r w:rsidRPr="00235C8B">
        <w:rPr>
          <w:spacing w:val="40"/>
          <w:sz w:val="24"/>
          <w:szCs w:val="24"/>
        </w:rPr>
        <w:t xml:space="preserve"> </w:t>
      </w:r>
      <w:r w:rsidRPr="00235C8B">
        <w:rPr>
          <w:spacing w:val="-1"/>
          <w:sz w:val="24"/>
          <w:szCs w:val="24"/>
        </w:rPr>
        <w:t>force</w:t>
      </w:r>
      <w:r w:rsidRPr="00235C8B">
        <w:rPr>
          <w:spacing w:val="42"/>
          <w:sz w:val="24"/>
          <w:szCs w:val="24"/>
        </w:rPr>
        <w:t xml:space="preserve"> </w:t>
      </w:r>
      <w:r w:rsidRPr="00235C8B">
        <w:rPr>
          <w:spacing w:val="-1"/>
          <w:sz w:val="24"/>
          <w:szCs w:val="24"/>
        </w:rPr>
        <w:t>shall</w:t>
      </w:r>
      <w:r w:rsidRPr="00235C8B">
        <w:rPr>
          <w:spacing w:val="41"/>
          <w:sz w:val="24"/>
          <w:szCs w:val="24"/>
        </w:rPr>
        <w:t xml:space="preserve"> </w:t>
      </w:r>
      <w:r w:rsidRPr="00235C8B">
        <w:rPr>
          <w:spacing w:val="-1"/>
          <w:sz w:val="24"/>
          <w:szCs w:val="24"/>
        </w:rPr>
        <w:t>develop</w:t>
      </w:r>
      <w:r w:rsidRPr="00235C8B">
        <w:rPr>
          <w:spacing w:val="40"/>
          <w:sz w:val="24"/>
          <w:szCs w:val="24"/>
        </w:rPr>
        <w:t xml:space="preserve"> </w:t>
      </w:r>
      <w:r w:rsidRPr="00235C8B">
        <w:rPr>
          <w:sz w:val="24"/>
          <w:szCs w:val="24"/>
        </w:rPr>
        <w:t>a</w:t>
      </w:r>
      <w:r w:rsidRPr="00235C8B">
        <w:rPr>
          <w:spacing w:val="39"/>
          <w:sz w:val="24"/>
          <w:szCs w:val="24"/>
        </w:rPr>
        <w:t xml:space="preserve"> </w:t>
      </w:r>
      <w:r w:rsidRPr="00235C8B">
        <w:rPr>
          <w:spacing w:val="-1"/>
          <w:sz w:val="24"/>
          <w:szCs w:val="24"/>
        </w:rPr>
        <w:t>three-year</w:t>
      </w:r>
      <w:r w:rsidRPr="00235C8B">
        <w:rPr>
          <w:spacing w:val="40"/>
          <w:sz w:val="24"/>
          <w:szCs w:val="24"/>
        </w:rPr>
        <w:t xml:space="preserve"> </w:t>
      </w:r>
      <w:r w:rsidRPr="00235C8B">
        <w:rPr>
          <w:spacing w:val="-1"/>
          <w:sz w:val="24"/>
          <w:szCs w:val="24"/>
        </w:rPr>
        <w:t>Training</w:t>
      </w:r>
      <w:r w:rsidRPr="00235C8B">
        <w:rPr>
          <w:spacing w:val="40"/>
          <w:sz w:val="24"/>
          <w:szCs w:val="24"/>
        </w:rPr>
        <w:t xml:space="preserve"> </w:t>
      </w:r>
      <w:r w:rsidRPr="00235C8B">
        <w:rPr>
          <w:spacing w:val="-1"/>
          <w:sz w:val="24"/>
          <w:szCs w:val="24"/>
        </w:rPr>
        <w:t>and</w:t>
      </w:r>
      <w:r w:rsidRPr="00235C8B">
        <w:rPr>
          <w:spacing w:val="40"/>
          <w:sz w:val="24"/>
          <w:szCs w:val="24"/>
        </w:rPr>
        <w:t xml:space="preserve"> </w:t>
      </w:r>
      <w:r w:rsidRPr="00235C8B">
        <w:rPr>
          <w:sz w:val="24"/>
          <w:szCs w:val="24"/>
        </w:rPr>
        <w:t>Exercise</w:t>
      </w:r>
      <w:r w:rsidRPr="00235C8B">
        <w:rPr>
          <w:spacing w:val="39"/>
          <w:sz w:val="24"/>
          <w:szCs w:val="24"/>
        </w:rPr>
        <w:t xml:space="preserve"> </w:t>
      </w:r>
      <w:r w:rsidRPr="00235C8B">
        <w:rPr>
          <w:spacing w:val="-1"/>
          <w:sz w:val="24"/>
          <w:szCs w:val="24"/>
        </w:rPr>
        <w:t>Plan</w:t>
      </w:r>
      <w:r w:rsidRPr="00235C8B">
        <w:rPr>
          <w:spacing w:val="40"/>
          <w:sz w:val="24"/>
          <w:szCs w:val="24"/>
        </w:rPr>
        <w:t xml:space="preserve"> </w:t>
      </w:r>
      <w:r w:rsidRPr="00235C8B">
        <w:rPr>
          <w:spacing w:val="-1"/>
          <w:sz w:val="24"/>
          <w:szCs w:val="24"/>
        </w:rPr>
        <w:t>(TEP),</w:t>
      </w:r>
      <w:r w:rsidRPr="00235C8B">
        <w:rPr>
          <w:spacing w:val="87"/>
          <w:sz w:val="24"/>
          <w:szCs w:val="24"/>
        </w:rPr>
        <w:t xml:space="preserve"> </w:t>
      </w:r>
      <w:r w:rsidRPr="00235C8B">
        <w:rPr>
          <w:spacing w:val="-1"/>
          <w:sz w:val="24"/>
          <w:szCs w:val="24"/>
        </w:rPr>
        <w:t>updated</w:t>
      </w:r>
      <w:r w:rsidRPr="00235C8B">
        <w:rPr>
          <w:spacing w:val="16"/>
          <w:sz w:val="24"/>
          <w:szCs w:val="24"/>
        </w:rPr>
        <w:t xml:space="preserve"> </w:t>
      </w:r>
      <w:r w:rsidRPr="00235C8B">
        <w:rPr>
          <w:spacing w:val="-1"/>
          <w:sz w:val="24"/>
          <w:szCs w:val="24"/>
        </w:rPr>
        <w:t>annually,</w:t>
      </w:r>
      <w:r w:rsidRPr="00235C8B">
        <w:rPr>
          <w:spacing w:val="16"/>
          <w:sz w:val="24"/>
          <w:szCs w:val="24"/>
        </w:rPr>
        <w:t xml:space="preserve"> </w:t>
      </w:r>
      <w:r w:rsidRPr="00235C8B">
        <w:rPr>
          <w:sz w:val="24"/>
          <w:szCs w:val="24"/>
        </w:rPr>
        <w:t>using</w:t>
      </w:r>
      <w:r w:rsidRPr="00235C8B">
        <w:rPr>
          <w:spacing w:val="16"/>
          <w:sz w:val="24"/>
          <w:szCs w:val="24"/>
        </w:rPr>
        <w:t xml:space="preserve"> </w:t>
      </w:r>
      <w:r w:rsidRPr="00235C8B">
        <w:rPr>
          <w:spacing w:val="-1"/>
          <w:sz w:val="24"/>
          <w:szCs w:val="24"/>
        </w:rPr>
        <w:t>Homeland</w:t>
      </w:r>
      <w:r w:rsidRPr="00235C8B">
        <w:rPr>
          <w:spacing w:val="16"/>
          <w:sz w:val="24"/>
          <w:szCs w:val="24"/>
        </w:rPr>
        <w:t xml:space="preserve"> </w:t>
      </w:r>
      <w:r w:rsidRPr="00235C8B">
        <w:rPr>
          <w:spacing w:val="-1"/>
          <w:sz w:val="24"/>
          <w:szCs w:val="24"/>
        </w:rPr>
        <w:t>Security</w:t>
      </w:r>
      <w:r w:rsidRPr="00235C8B">
        <w:rPr>
          <w:spacing w:val="12"/>
          <w:sz w:val="24"/>
          <w:szCs w:val="24"/>
        </w:rPr>
        <w:t xml:space="preserve"> </w:t>
      </w:r>
      <w:r w:rsidRPr="00235C8B">
        <w:rPr>
          <w:sz w:val="24"/>
          <w:szCs w:val="24"/>
        </w:rPr>
        <w:t>Exercise</w:t>
      </w:r>
      <w:r w:rsidRPr="00235C8B">
        <w:rPr>
          <w:spacing w:val="15"/>
          <w:sz w:val="24"/>
          <w:szCs w:val="24"/>
        </w:rPr>
        <w:t xml:space="preserve"> </w:t>
      </w:r>
      <w:r w:rsidRPr="00235C8B">
        <w:rPr>
          <w:spacing w:val="-1"/>
          <w:sz w:val="24"/>
          <w:szCs w:val="24"/>
        </w:rPr>
        <w:t>Evaluation</w:t>
      </w:r>
      <w:r w:rsidRPr="00235C8B">
        <w:rPr>
          <w:spacing w:val="16"/>
          <w:sz w:val="24"/>
          <w:szCs w:val="24"/>
        </w:rPr>
        <w:t xml:space="preserve"> </w:t>
      </w:r>
      <w:r w:rsidRPr="00235C8B">
        <w:rPr>
          <w:spacing w:val="-1"/>
          <w:sz w:val="24"/>
          <w:szCs w:val="24"/>
        </w:rPr>
        <w:t>Program</w:t>
      </w:r>
      <w:r w:rsidRPr="00235C8B">
        <w:rPr>
          <w:spacing w:val="17"/>
          <w:sz w:val="24"/>
          <w:szCs w:val="24"/>
        </w:rPr>
        <w:t xml:space="preserve"> </w:t>
      </w:r>
      <w:r w:rsidRPr="00235C8B">
        <w:rPr>
          <w:spacing w:val="-1"/>
          <w:sz w:val="24"/>
          <w:szCs w:val="24"/>
        </w:rPr>
        <w:t>(HSEEP)</w:t>
      </w:r>
      <w:r w:rsidRPr="00235C8B">
        <w:rPr>
          <w:spacing w:val="79"/>
          <w:sz w:val="24"/>
          <w:szCs w:val="24"/>
        </w:rPr>
        <w:t xml:space="preserve"> </w:t>
      </w:r>
      <w:r w:rsidRPr="00235C8B">
        <w:rPr>
          <w:spacing w:val="-1"/>
          <w:sz w:val="24"/>
          <w:szCs w:val="24"/>
        </w:rPr>
        <w:t>principles</w:t>
      </w:r>
      <w:r w:rsidRPr="00235C8B">
        <w:rPr>
          <w:sz w:val="24"/>
          <w:szCs w:val="24"/>
        </w:rPr>
        <w:t xml:space="preserve"> </w:t>
      </w:r>
      <w:r w:rsidRPr="00235C8B">
        <w:rPr>
          <w:spacing w:val="-1"/>
          <w:sz w:val="24"/>
          <w:szCs w:val="24"/>
        </w:rPr>
        <w:t>adhering</w:t>
      </w:r>
      <w:r w:rsidRPr="00235C8B">
        <w:rPr>
          <w:spacing w:val="-3"/>
          <w:sz w:val="24"/>
          <w:szCs w:val="24"/>
        </w:rPr>
        <w:t xml:space="preserve"> </w:t>
      </w:r>
      <w:r w:rsidRPr="00235C8B">
        <w:rPr>
          <w:sz w:val="24"/>
          <w:szCs w:val="24"/>
        </w:rPr>
        <w:t>to the</w:t>
      </w:r>
      <w:r w:rsidRPr="00235C8B">
        <w:rPr>
          <w:spacing w:val="1"/>
          <w:sz w:val="24"/>
          <w:szCs w:val="24"/>
        </w:rPr>
        <w:t xml:space="preserve"> </w:t>
      </w:r>
      <w:r w:rsidRPr="00235C8B">
        <w:rPr>
          <w:spacing w:val="-1"/>
          <w:sz w:val="24"/>
          <w:szCs w:val="24"/>
        </w:rPr>
        <w:t>following</w:t>
      </w:r>
      <w:r w:rsidRPr="00235C8B">
        <w:rPr>
          <w:sz w:val="24"/>
          <w:szCs w:val="24"/>
        </w:rPr>
        <w:t xml:space="preserve"> </w:t>
      </w:r>
      <w:r w:rsidRPr="00235C8B">
        <w:rPr>
          <w:spacing w:val="-1"/>
          <w:sz w:val="24"/>
          <w:szCs w:val="24"/>
        </w:rPr>
        <w:t>guidelines:</w:t>
      </w:r>
    </w:p>
    <w:p w14:paraId="4BCE768E" w14:textId="5444FD24" w:rsidR="00BA44B8" w:rsidRPr="00235C8B" w:rsidRDefault="00BA44B8" w:rsidP="00BA44B8">
      <w:pPr>
        <w:numPr>
          <w:ilvl w:val="1"/>
          <w:numId w:val="2"/>
        </w:numPr>
        <w:tabs>
          <w:tab w:val="left" w:pos="1720"/>
        </w:tabs>
        <w:kinsoku w:val="0"/>
        <w:overflowPunct w:val="0"/>
        <w:autoSpaceDE w:val="0"/>
        <w:autoSpaceDN w:val="0"/>
        <w:adjustRightInd w:val="0"/>
        <w:spacing w:before="62" w:after="0" w:line="240" w:lineRule="auto"/>
        <w:ind w:right="116"/>
        <w:jc w:val="both"/>
        <w:rPr>
          <w:spacing w:val="-2"/>
          <w:sz w:val="24"/>
          <w:szCs w:val="24"/>
        </w:rPr>
      </w:pPr>
      <w:r w:rsidRPr="00235C8B">
        <w:rPr>
          <w:spacing w:val="-1"/>
          <w:sz w:val="24"/>
          <w:szCs w:val="24"/>
        </w:rPr>
        <w:t>The</w:t>
      </w:r>
      <w:r w:rsidRPr="00235C8B">
        <w:rPr>
          <w:spacing w:val="6"/>
          <w:sz w:val="24"/>
          <w:szCs w:val="24"/>
        </w:rPr>
        <w:t xml:space="preserve"> </w:t>
      </w:r>
      <w:r w:rsidRPr="00235C8B">
        <w:rPr>
          <w:spacing w:val="-1"/>
          <w:sz w:val="24"/>
          <w:szCs w:val="24"/>
        </w:rPr>
        <w:t>TEP</w:t>
      </w:r>
      <w:r w:rsidRPr="00235C8B">
        <w:rPr>
          <w:spacing w:val="8"/>
          <w:sz w:val="24"/>
          <w:szCs w:val="24"/>
        </w:rPr>
        <w:t xml:space="preserve"> </w:t>
      </w:r>
      <w:r w:rsidRPr="00235C8B">
        <w:rPr>
          <w:spacing w:val="-1"/>
          <w:sz w:val="24"/>
          <w:szCs w:val="24"/>
        </w:rPr>
        <w:t>shall</w:t>
      </w:r>
      <w:r w:rsidRPr="00235C8B">
        <w:rPr>
          <w:spacing w:val="7"/>
          <w:sz w:val="24"/>
          <w:szCs w:val="24"/>
        </w:rPr>
        <w:t xml:space="preserve"> </w:t>
      </w:r>
      <w:r w:rsidRPr="00235C8B">
        <w:rPr>
          <w:spacing w:val="-1"/>
          <w:sz w:val="24"/>
          <w:szCs w:val="24"/>
        </w:rPr>
        <w:t>document</w:t>
      </w:r>
      <w:r w:rsidRPr="00235C8B">
        <w:rPr>
          <w:spacing w:val="10"/>
          <w:sz w:val="24"/>
          <w:szCs w:val="24"/>
        </w:rPr>
        <w:t xml:space="preserve"> </w:t>
      </w:r>
      <w:r w:rsidRPr="00235C8B">
        <w:rPr>
          <w:sz w:val="24"/>
          <w:szCs w:val="24"/>
        </w:rPr>
        <w:t>how</w:t>
      </w:r>
      <w:r w:rsidRPr="00235C8B">
        <w:rPr>
          <w:spacing w:val="6"/>
          <w:sz w:val="24"/>
          <w:szCs w:val="24"/>
        </w:rPr>
        <w:t xml:space="preserve"> </w:t>
      </w:r>
      <w:r w:rsidRPr="00235C8B">
        <w:rPr>
          <w:spacing w:val="-1"/>
          <w:sz w:val="24"/>
          <w:szCs w:val="24"/>
        </w:rPr>
        <w:t>all</w:t>
      </w:r>
      <w:r w:rsidRPr="00235C8B">
        <w:rPr>
          <w:spacing w:val="7"/>
          <w:sz w:val="24"/>
          <w:szCs w:val="24"/>
        </w:rPr>
        <w:t xml:space="preserve"> </w:t>
      </w:r>
      <w:r w:rsidRPr="00235C8B">
        <w:rPr>
          <w:spacing w:val="-1"/>
          <w:sz w:val="24"/>
          <w:szCs w:val="24"/>
        </w:rPr>
        <w:t>five</w:t>
      </w:r>
      <w:r w:rsidRPr="00235C8B">
        <w:rPr>
          <w:spacing w:val="6"/>
          <w:sz w:val="24"/>
          <w:szCs w:val="24"/>
        </w:rPr>
        <w:t xml:space="preserve"> </w:t>
      </w:r>
      <w:r w:rsidRPr="00235C8B">
        <w:rPr>
          <w:spacing w:val="-1"/>
          <w:sz w:val="24"/>
          <w:szCs w:val="24"/>
        </w:rPr>
        <w:t>task</w:t>
      </w:r>
      <w:r w:rsidRPr="00235C8B">
        <w:rPr>
          <w:spacing w:val="7"/>
          <w:sz w:val="24"/>
          <w:szCs w:val="24"/>
        </w:rPr>
        <w:t xml:space="preserve"> </w:t>
      </w:r>
      <w:r w:rsidRPr="00235C8B">
        <w:rPr>
          <w:sz w:val="24"/>
          <w:szCs w:val="24"/>
        </w:rPr>
        <w:t>force</w:t>
      </w:r>
      <w:r w:rsidRPr="00235C8B">
        <w:rPr>
          <w:spacing w:val="6"/>
          <w:sz w:val="24"/>
          <w:szCs w:val="24"/>
        </w:rPr>
        <w:t xml:space="preserve"> </w:t>
      </w:r>
      <w:r w:rsidRPr="00235C8B">
        <w:rPr>
          <w:sz w:val="24"/>
          <w:szCs w:val="24"/>
        </w:rPr>
        <w:t>exercise</w:t>
      </w:r>
      <w:r w:rsidRPr="00235C8B">
        <w:rPr>
          <w:spacing w:val="6"/>
          <w:sz w:val="24"/>
          <w:szCs w:val="24"/>
        </w:rPr>
        <w:t xml:space="preserve"> </w:t>
      </w:r>
      <w:r w:rsidRPr="00235C8B">
        <w:rPr>
          <w:spacing w:val="-1"/>
          <w:sz w:val="24"/>
          <w:szCs w:val="24"/>
        </w:rPr>
        <w:t>modules</w:t>
      </w:r>
      <w:r w:rsidRPr="00235C8B">
        <w:rPr>
          <w:spacing w:val="7"/>
          <w:sz w:val="24"/>
          <w:szCs w:val="24"/>
        </w:rPr>
        <w:t xml:space="preserve"> </w:t>
      </w:r>
      <w:r w:rsidRPr="00235C8B">
        <w:rPr>
          <w:spacing w:val="-1"/>
          <w:sz w:val="24"/>
          <w:szCs w:val="24"/>
        </w:rPr>
        <w:t>are</w:t>
      </w:r>
      <w:r w:rsidRPr="00235C8B">
        <w:rPr>
          <w:spacing w:val="6"/>
          <w:sz w:val="24"/>
          <w:szCs w:val="24"/>
        </w:rPr>
        <w:t xml:space="preserve"> </w:t>
      </w:r>
      <w:r w:rsidRPr="00235C8B">
        <w:rPr>
          <w:sz w:val="24"/>
          <w:szCs w:val="24"/>
        </w:rPr>
        <w:t>scheduled</w:t>
      </w:r>
      <w:r w:rsidRPr="00235C8B">
        <w:rPr>
          <w:spacing w:val="7"/>
          <w:sz w:val="24"/>
          <w:szCs w:val="24"/>
        </w:rPr>
        <w:t xml:space="preserve"> </w:t>
      </w:r>
      <w:r w:rsidRPr="00235C8B">
        <w:rPr>
          <w:spacing w:val="-1"/>
          <w:sz w:val="24"/>
          <w:szCs w:val="24"/>
        </w:rPr>
        <w:t>during</w:t>
      </w:r>
      <w:r w:rsidRPr="00235C8B">
        <w:rPr>
          <w:spacing w:val="71"/>
          <w:sz w:val="24"/>
          <w:szCs w:val="24"/>
        </w:rPr>
        <w:t xml:space="preserve"> </w:t>
      </w:r>
      <w:r w:rsidRPr="00235C8B">
        <w:rPr>
          <w:sz w:val="24"/>
          <w:szCs w:val="24"/>
        </w:rPr>
        <w:t>the</w:t>
      </w:r>
      <w:r w:rsidRPr="00235C8B">
        <w:rPr>
          <w:spacing w:val="-9"/>
          <w:sz w:val="24"/>
          <w:szCs w:val="24"/>
        </w:rPr>
        <w:t xml:space="preserve"> </w:t>
      </w:r>
      <w:r w:rsidRPr="00235C8B">
        <w:rPr>
          <w:spacing w:val="-1"/>
          <w:sz w:val="24"/>
          <w:szCs w:val="24"/>
        </w:rPr>
        <w:t>three</w:t>
      </w:r>
      <w:r w:rsidR="006C358C">
        <w:rPr>
          <w:spacing w:val="-1"/>
          <w:sz w:val="24"/>
          <w:szCs w:val="24"/>
        </w:rPr>
        <w:t>-</w:t>
      </w:r>
      <w:r w:rsidRPr="00235C8B">
        <w:rPr>
          <w:spacing w:val="-2"/>
          <w:sz w:val="24"/>
          <w:szCs w:val="24"/>
        </w:rPr>
        <w:t>year</w:t>
      </w:r>
      <w:r w:rsidRPr="00235C8B">
        <w:rPr>
          <w:spacing w:val="-6"/>
          <w:sz w:val="24"/>
          <w:szCs w:val="24"/>
        </w:rPr>
        <w:t xml:space="preserve"> </w:t>
      </w:r>
      <w:r w:rsidRPr="00235C8B">
        <w:rPr>
          <w:spacing w:val="-1"/>
          <w:sz w:val="24"/>
          <w:szCs w:val="24"/>
        </w:rPr>
        <w:t>cycle</w:t>
      </w:r>
      <w:r w:rsidRPr="00235C8B">
        <w:rPr>
          <w:spacing w:val="-9"/>
          <w:sz w:val="24"/>
          <w:szCs w:val="24"/>
        </w:rPr>
        <w:t xml:space="preserve"> </w:t>
      </w:r>
      <w:r w:rsidRPr="00235C8B">
        <w:rPr>
          <w:sz w:val="24"/>
          <w:szCs w:val="24"/>
        </w:rPr>
        <w:t>–</w:t>
      </w:r>
      <w:r w:rsidRPr="00235C8B">
        <w:rPr>
          <w:spacing w:val="-8"/>
          <w:sz w:val="24"/>
          <w:szCs w:val="24"/>
        </w:rPr>
        <w:t xml:space="preserve"> </w:t>
      </w:r>
      <w:r w:rsidRPr="00235C8B">
        <w:rPr>
          <w:spacing w:val="-1"/>
          <w:sz w:val="24"/>
          <w:szCs w:val="24"/>
        </w:rPr>
        <w:t>typically</w:t>
      </w:r>
      <w:r w:rsidRPr="00235C8B">
        <w:rPr>
          <w:spacing w:val="-12"/>
          <w:sz w:val="24"/>
          <w:szCs w:val="24"/>
        </w:rPr>
        <w:t xml:space="preserve"> </w:t>
      </w:r>
      <w:r w:rsidRPr="00235C8B">
        <w:rPr>
          <w:sz w:val="24"/>
          <w:szCs w:val="24"/>
        </w:rPr>
        <w:t>this</w:t>
      </w:r>
      <w:r w:rsidRPr="00235C8B">
        <w:rPr>
          <w:spacing w:val="-7"/>
          <w:sz w:val="24"/>
          <w:szCs w:val="24"/>
        </w:rPr>
        <w:t xml:space="preserve"> </w:t>
      </w:r>
      <w:r w:rsidRPr="00235C8B">
        <w:rPr>
          <w:spacing w:val="-1"/>
          <w:sz w:val="24"/>
          <w:szCs w:val="24"/>
        </w:rPr>
        <w:t>will</w:t>
      </w:r>
      <w:r w:rsidRPr="00235C8B">
        <w:rPr>
          <w:spacing w:val="-7"/>
          <w:sz w:val="24"/>
          <w:szCs w:val="24"/>
        </w:rPr>
        <w:t xml:space="preserve"> </w:t>
      </w:r>
      <w:r w:rsidRPr="00235C8B">
        <w:rPr>
          <w:sz w:val="24"/>
          <w:szCs w:val="24"/>
        </w:rPr>
        <w:t>be</w:t>
      </w:r>
      <w:r w:rsidRPr="00235C8B">
        <w:rPr>
          <w:spacing w:val="-9"/>
          <w:sz w:val="24"/>
          <w:szCs w:val="24"/>
        </w:rPr>
        <w:t xml:space="preserve"> </w:t>
      </w:r>
      <w:r w:rsidRPr="00235C8B">
        <w:rPr>
          <w:sz w:val="24"/>
          <w:szCs w:val="24"/>
        </w:rPr>
        <w:t>one</w:t>
      </w:r>
      <w:r w:rsidRPr="00235C8B">
        <w:rPr>
          <w:spacing w:val="-9"/>
          <w:sz w:val="24"/>
          <w:szCs w:val="24"/>
        </w:rPr>
        <w:t xml:space="preserve"> </w:t>
      </w:r>
      <w:r w:rsidRPr="00235C8B">
        <w:rPr>
          <w:sz w:val="24"/>
          <w:szCs w:val="24"/>
        </w:rPr>
        <w:t>or</w:t>
      </w:r>
      <w:r w:rsidRPr="00235C8B">
        <w:rPr>
          <w:spacing w:val="-8"/>
          <w:sz w:val="24"/>
          <w:szCs w:val="24"/>
        </w:rPr>
        <w:t xml:space="preserve"> </w:t>
      </w:r>
      <w:r w:rsidRPr="00235C8B">
        <w:rPr>
          <w:spacing w:val="-1"/>
          <w:sz w:val="24"/>
          <w:szCs w:val="24"/>
        </w:rPr>
        <w:t>more</w:t>
      </w:r>
      <w:r w:rsidRPr="00235C8B">
        <w:rPr>
          <w:spacing w:val="-9"/>
          <w:sz w:val="24"/>
          <w:szCs w:val="24"/>
        </w:rPr>
        <w:t xml:space="preserve"> </w:t>
      </w:r>
      <w:r w:rsidRPr="00235C8B">
        <w:rPr>
          <w:spacing w:val="-1"/>
          <w:sz w:val="24"/>
          <w:szCs w:val="24"/>
        </w:rPr>
        <w:t>modules</w:t>
      </w:r>
      <w:r w:rsidRPr="00235C8B">
        <w:rPr>
          <w:spacing w:val="-7"/>
          <w:sz w:val="24"/>
          <w:szCs w:val="24"/>
        </w:rPr>
        <w:t xml:space="preserve"> </w:t>
      </w:r>
      <w:r w:rsidRPr="00235C8B">
        <w:rPr>
          <w:spacing w:val="-1"/>
          <w:sz w:val="24"/>
          <w:szCs w:val="24"/>
        </w:rPr>
        <w:t>per</w:t>
      </w:r>
      <w:r w:rsidRPr="00235C8B">
        <w:rPr>
          <w:spacing w:val="-6"/>
          <w:sz w:val="24"/>
          <w:szCs w:val="24"/>
        </w:rPr>
        <w:t xml:space="preserve"> </w:t>
      </w:r>
      <w:r w:rsidRPr="00235C8B">
        <w:rPr>
          <w:spacing w:val="-2"/>
          <w:sz w:val="24"/>
          <w:szCs w:val="24"/>
        </w:rPr>
        <w:t>year,</w:t>
      </w:r>
      <w:r w:rsidRPr="00235C8B">
        <w:rPr>
          <w:spacing w:val="-8"/>
          <w:sz w:val="24"/>
          <w:szCs w:val="24"/>
        </w:rPr>
        <w:t xml:space="preserve"> </w:t>
      </w:r>
      <w:r w:rsidRPr="00235C8B">
        <w:rPr>
          <w:spacing w:val="1"/>
          <w:sz w:val="24"/>
          <w:szCs w:val="24"/>
        </w:rPr>
        <w:t>or</w:t>
      </w:r>
      <w:r w:rsidRPr="00235C8B">
        <w:rPr>
          <w:spacing w:val="-8"/>
          <w:sz w:val="24"/>
          <w:szCs w:val="24"/>
        </w:rPr>
        <w:t xml:space="preserve"> </w:t>
      </w:r>
      <w:r w:rsidRPr="00235C8B">
        <w:rPr>
          <w:sz w:val="24"/>
          <w:szCs w:val="24"/>
        </w:rPr>
        <w:t>the</w:t>
      </w:r>
      <w:r w:rsidRPr="00235C8B">
        <w:rPr>
          <w:spacing w:val="-9"/>
          <w:sz w:val="24"/>
          <w:szCs w:val="24"/>
        </w:rPr>
        <w:t xml:space="preserve"> </w:t>
      </w:r>
      <w:r w:rsidRPr="00235C8B">
        <w:rPr>
          <w:spacing w:val="-1"/>
          <w:sz w:val="24"/>
          <w:szCs w:val="24"/>
        </w:rPr>
        <w:t>TEP</w:t>
      </w:r>
      <w:r w:rsidRPr="00235C8B">
        <w:rPr>
          <w:spacing w:val="-7"/>
          <w:sz w:val="24"/>
          <w:szCs w:val="24"/>
        </w:rPr>
        <w:t xml:space="preserve"> </w:t>
      </w:r>
      <w:r w:rsidRPr="00235C8B">
        <w:rPr>
          <w:spacing w:val="-1"/>
          <w:sz w:val="24"/>
          <w:szCs w:val="24"/>
        </w:rPr>
        <w:t>will</w:t>
      </w:r>
      <w:r w:rsidRPr="00235C8B">
        <w:rPr>
          <w:spacing w:val="73"/>
          <w:sz w:val="24"/>
          <w:szCs w:val="24"/>
        </w:rPr>
        <w:t xml:space="preserve"> </w:t>
      </w:r>
      <w:r w:rsidRPr="00235C8B">
        <w:rPr>
          <w:sz w:val="24"/>
          <w:szCs w:val="24"/>
        </w:rPr>
        <w:t>show</w:t>
      </w:r>
      <w:r w:rsidRPr="00235C8B">
        <w:rPr>
          <w:spacing w:val="11"/>
          <w:sz w:val="24"/>
          <w:szCs w:val="24"/>
        </w:rPr>
        <w:t xml:space="preserve"> </w:t>
      </w:r>
      <w:r w:rsidRPr="00235C8B">
        <w:rPr>
          <w:sz w:val="24"/>
          <w:szCs w:val="24"/>
        </w:rPr>
        <w:t>how</w:t>
      </w:r>
      <w:r w:rsidRPr="00235C8B">
        <w:rPr>
          <w:spacing w:val="11"/>
          <w:sz w:val="24"/>
          <w:szCs w:val="24"/>
        </w:rPr>
        <w:t xml:space="preserve"> </w:t>
      </w:r>
      <w:r w:rsidRPr="00235C8B">
        <w:rPr>
          <w:spacing w:val="-1"/>
          <w:sz w:val="24"/>
          <w:szCs w:val="24"/>
        </w:rPr>
        <w:t>all</w:t>
      </w:r>
      <w:r w:rsidRPr="00235C8B">
        <w:rPr>
          <w:spacing w:val="12"/>
          <w:sz w:val="24"/>
          <w:szCs w:val="24"/>
        </w:rPr>
        <w:t xml:space="preserve"> </w:t>
      </w:r>
      <w:r w:rsidRPr="00235C8B">
        <w:rPr>
          <w:spacing w:val="-1"/>
          <w:sz w:val="24"/>
          <w:szCs w:val="24"/>
        </w:rPr>
        <w:t>modules</w:t>
      </w:r>
      <w:r w:rsidRPr="00235C8B">
        <w:rPr>
          <w:spacing w:val="12"/>
          <w:sz w:val="24"/>
          <w:szCs w:val="24"/>
        </w:rPr>
        <w:t xml:space="preserve"> </w:t>
      </w:r>
      <w:r w:rsidRPr="00235C8B">
        <w:rPr>
          <w:spacing w:val="-1"/>
          <w:sz w:val="24"/>
          <w:szCs w:val="24"/>
        </w:rPr>
        <w:t>are</w:t>
      </w:r>
      <w:r w:rsidRPr="00235C8B">
        <w:rPr>
          <w:spacing w:val="11"/>
          <w:sz w:val="24"/>
          <w:szCs w:val="24"/>
        </w:rPr>
        <w:t xml:space="preserve"> </w:t>
      </w:r>
      <w:r w:rsidRPr="00235C8B">
        <w:rPr>
          <w:spacing w:val="-1"/>
          <w:sz w:val="24"/>
          <w:szCs w:val="24"/>
        </w:rPr>
        <w:t>completed</w:t>
      </w:r>
      <w:r w:rsidRPr="00235C8B">
        <w:rPr>
          <w:spacing w:val="12"/>
          <w:sz w:val="24"/>
          <w:szCs w:val="24"/>
        </w:rPr>
        <w:t xml:space="preserve"> </w:t>
      </w:r>
      <w:r w:rsidRPr="00235C8B">
        <w:rPr>
          <w:sz w:val="24"/>
          <w:szCs w:val="24"/>
        </w:rPr>
        <w:t>during</w:t>
      </w:r>
      <w:r w:rsidRPr="00235C8B">
        <w:rPr>
          <w:spacing w:val="9"/>
          <w:sz w:val="24"/>
          <w:szCs w:val="24"/>
        </w:rPr>
        <w:t xml:space="preserve"> </w:t>
      </w:r>
      <w:r w:rsidRPr="00235C8B">
        <w:rPr>
          <w:sz w:val="24"/>
          <w:szCs w:val="24"/>
        </w:rPr>
        <w:t>a</w:t>
      </w:r>
      <w:r w:rsidRPr="00235C8B">
        <w:rPr>
          <w:spacing w:val="11"/>
          <w:sz w:val="24"/>
          <w:szCs w:val="24"/>
        </w:rPr>
        <w:t xml:space="preserve"> </w:t>
      </w:r>
      <w:r w:rsidRPr="00235C8B">
        <w:rPr>
          <w:spacing w:val="-1"/>
          <w:sz w:val="24"/>
          <w:szCs w:val="24"/>
        </w:rPr>
        <w:t>single</w:t>
      </w:r>
      <w:r w:rsidRPr="00235C8B">
        <w:rPr>
          <w:spacing w:val="11"/>
          <w:sz w:val="24"/>
          <w:szCs w:val="24"/>
        </w:rPr>
        <w:t xml:space="preserve"> </w:t>
      </w:r>
      <w:r w:rsidRPr="00235C8B">
        <w:rPr>
          <w:spacing w:val="-1"/>
          <w:sz w:val="24"/>
          <w:szCs w:val="24"/>
        </w:rPr>
        <w:t>Deployment</w:t>
      </w:r>
      <w:r w:rsidRPr="00235C8B">
        <w:rPr>
          <w:spacing w:val="12"/>
          <w:sz w:val="24"/>
          <w:szCs w:val="24"/>
        </w:rPr>
        <w:t xml:space="preserve"> </w:t>
      </w:r>
      <w:r w:rsidRPr="00235C8B">
        <w:rPr>
          <w:spacing w:val="-1"/>
          <w:sz w:val="24"/>
          <w:szCs w:val="24"/>
        </w:rPr>
        <w:t>Exercise</w:t>
      </w:r>
      <w:r w:rsidRPr="00235C8B">
        <w:rPr>
          <w:spacing w:val="11"/>
          <w:sz w:val="24"/>
          <w:szCs w:val="24"/>
        </w:rPr>
        <w:t xml:space="preserve"> </w:t>
      </w:r>
      <w:r w:rsidRPr="00235C8B">
        <w:rPr>
          <w:sz w:val="24"/>
          <w:szCs w:val="24"/>
        </w:rPr>
        <w:t>to</w:t>
      </w:r>
      <w:r w:rsidRPr="00235C8B">
        <w:rPr>
          <w:spacing w:val="12"/>
          <w:sz w:val="24"/>
          <w:szCs w:val="24"/>
        </w:rPr>
        <w:t xml:space="preserve"> </w:t>
      </w:r>
      <w:r w:rsidRPr="00235C8B">
        <w:rPr>
          <w:spacing w:val="-1"/>
          <w:sz w:val="24"/>
          <w:szCs w:val="24"/>
        </w:rPr>
        <w:t>meet</w:t>
      </w:r>
      <w:r w:rsidRPr="00235C8B">
        <w:rPr>
          <w:spacing w:val="12"/>
          <w:sz w:val="24"/>
          <w:szCs w:val="24"/>
        </w:rPr>
        <w:t xml:space="preserve"> </w:t>
      </w:r>
      <w:r w:rsidRPr="00235C8B">
        <w:rPr>
          <w:sz w:val="24"/>
          <w:szCs w:val="24"/>
        </w:rPr>
        <w:t>the</w:t>
      </w:r>
      <w:r w:rsidRPr="00235C8B">
        <w:rPr>
          <w:spacing w:val="71"/>
          <w:sz w:val="24"/>
          <w:szCs w:val="24"/>
        </w:rPr>
        <w:t xml:space="preserve"> </w:t>
      </w:r>
      <w:r w:rsidRPr="00235C8B">
        <w:rPr>
          <w:spacing w:val="-1"/>
          <w:sz w:val="24"/>
          <w:szCs w:val="24"/>
        </w:rPr>
        <w:t>recommendation</w:t>
      </w:r>
      <w:r w:rsidRPr="00235C8B">
        <w:rPr>
          <w:sz w:val="24"/>
          <w:szCs w:val="24"/>
        </w:rPr>
        <w:t xml:space="preserve"> in one</w:t>
      </w:r>
      <w:r w:rsidRPr="00235C8B">
        <w:rPr>
          <w:spacing w:val="1"/>
          <w:sz w:val="24"/>
          <w:szCs w:val="24"/>
        </w:rPr>
        <w:t xml:space="preserve"> </w:t>
      </w:r>
      <w:r w:rsidRPr="00235C8B">
        <w:rPr>
          <w:spacing w:val="-1"/>
          <w:sz w:val="24"/>
          <w:szCs w:val="24"/>
        </w:rPr>
        <w:t>calendar</w:t>
      </w:r>
      <w:r w:rsidRPr="00235C8B">
        <w:rPr>
          <w:spacing w:val="4"/>
          <w:sz w:val="24"/>
          <w:szCs w:val="24"/>
        </w:rPr>
        <w:t xml:space="preserve"> </w:t>
      </w:r>
      <w:r w:rsidRPr="00235C8B">
        <w:rPr>
          <w:spacing w:val="-2"/>
          <w:sz w:val="24"/>
          <w:szCs w:val="24"/>
        </w:rPr>
        <w:t>year</w:t>
      </w:r>
    </w:p>
    <w:p w14:paraId="4AA6FFB9" w14:textId="77777777" w:rsidR="00BA44B8" w:rsidRPr="00095DBB" w:rsidRDefault="00BA44B8" w:rsidP="00BA44B8">
      <w:pPr>
        <w:numPr>
          <w:ilvl w:val="1"/>
          <w:numId w:val="2"/>
        </w:numPr>
        <w:tabs>
          <w:tab w:val="left" w:pos="1720"/>
        </w:tabs>
        <w:kinsoku w:val="0"/>
        <w:overflowPunct w:val="0"/>
        <w:autoSpaceDE w:val="0"/>
        <w:autoSpaceDN w:val="0"/>
        <w:adjustRightInd w:val="0"/>
        <w:spacing w:after="0" w:line="240" w:lineRule="auto"/>
        <w:ind w:right="118"/>
        <w:jc w:val="both"/>
        <w:rPr>
          <w:spacing w:val="-1"/>
          <w:sz w:val="24"/>
          <w:szCs w:val="24"/>
        </w:rPr>
      </w:pPr>
      <w:r w:rsidRPr="00235C8B">
        <w:rPr>
          <w:spacing w:val="-1"/>
          <w:sz w:val="24"/>
          <w:szCs w:val="24"/>
        </w:rPr>
        <w:t>The</w:t>
      </w:r>
      <w:r w:rsidRPr="00235C8B">
        <w:rPr>
          <w:spacing w:val="8"/>
          <w:sz w:val="24"/>
          <w:szCs w:val="24"/>
        </w:rPr>
        <w:t xml:space="preserve"> </w:t>
      </w:r>
      <w:r w:rsidRPr="00235C8B">
        <w:rPr>
          <w:spacing w:val="-1"/>
          <w:sz w:val="24"/>
          <w:szCs w:val="24"/>
        </w:rPr>
        <w:t>TEP</w:t>
      </w:r>
      <w:r w:rsidRPr="00235C8B">
        <w:rPr>
          <w:spacing w:val="10"/>
          <w:sz w:val="24"/>
          <w:szCs w:val="24"/>
        </w:rPr>
        <w:t xml:space="preserve"> </w:t>
      </w:r>
      <w:r w:rsidRPr="00235C8B">
        <w:rPr>
          <w:spacing w:val="-1"/>
          <w:sz w:val="24"/>
          <w:szCs w:val="24"/>
        </w:rPr>
        <w:t>shall</w:t>
      </w:r>
      <w:r w:rsidRPr="00235C8B">
        <w:rPr>
          <w:spacing w:val="10"/>
          <w:sz w:val="24"/>
          <w:szCs w:val="24"/>
        </w:rPr>
        <w:t xml:space="preserve"> </w:t>
      </w:r>
      <w:r w:rsidRPr="00235C8B">
        <w:rPr>
          <w:spacing w:val="-1"/>
          <w:sz w:val="24"/>
          <w:szCs w:val="24"/>
        </w:rPr>
        <w:t>include</w:t>
      </w:r>
      <w:r w:rsidRPr="00235C8B">
        <w:rPr>
          <w:spacing w:val="8"/>
          <w:sz w:val="24"/>
          <w:szCs w:val="24"/>
        </w:rPr>
        <w:t xml:space="preserve"> </w:t>
      </w:r>
      <w:r w:rsidRPr="00235C8B">
        <w:rPr>
          <w:sz w:val="24"/>
          <w:szCs w:val="24"/>
        </w:rPr>
        <w:t>any</w:t>
      </w:r>
      <w:r w:rsidRPr="00235C8B">
        <w:rPr>
          <w:spacing w:val="4"/>
          <w:sz w:val="24"/>
          <w:szCs w:val="24"/>
        </w:rPr>
        <w:t xml:space="preserve"> </w:t>
      </w:r>
      <w:r w:rsidRPr="00235C8B">
        <w:rPr>
          <w:spacing w:val="-1"/>
          <w:sz w:val="24"/>
          <w:szCs w:val="24"/>
        </w:rPr>
        <w:t>planned</w:t>
      </w:r>
      <w:r w:rsidRPr="00235C8B">
        <w:rPr>
          <w:spacing w:val="9"/>
          <w:sz w:val="24"/>
          <w:szCs w:val="24"/>
        </w:rPr>
        <w:t xml:space="preserve"> </w:t>
      </w:r>
      <w:r w:rsidRPr="00235C8B">
        <w:rPr>
          <w:sz w:val="24"/>
          <w:szCs w:val="24"/>
        </w:rPr>
        <w:t>or</w:t>
      </w:r>
      <w:r w:rsidRPr="00235C8B">
        <w:rPr>
          <w:spacing w:val="8"/>
          <w:sz w:val="24"/>
          <w:szCs w:val="24"/>
        </w:rPr>
        <w:t xml:space="preserve"> </w:t>
      </w:r>
      <w:r w:rsidRPr="00235C8B">
        <w:rPr>
          <w:sz w:val="24"/>
          <w:szCs w:val="24"/>
        </w:rPr>
        <w:t>proposed</w:t>
      </w:r>
      <w:r w:rsidRPr="00235C8B">
        <w:rPr>
          <w:spacing w:val="11"/>
          <w:sz w:val="24"/>
          <w:szCs w:val="24"/>
        </w:rPr>
        <w:t xml:space="preserve"> </w:t>
      </w:r>
      <w:r w:rsidRPr="00235C8B">
        <w:rPr>
          <w:spacing w:val="-1"/>
          <w:sz w:val="24"/>
          <w:szCs w:val="24"/>
        </w:rPr>
        <w:t>Full</w:t>
      </w:r>
      <w:r w:rsidRPr="00235C8B">
        <w:rPr>
          <w:spacing w:val="10"/>
          <w:sz w:val="24"/>
          <w:szCs w:val="24"/>
        </w:rPr>
        <w:t xml:space="preserve"> </w:t>
      </w:r>
      <w:r w:rsidRPr="00235C8B">
        <w:rPr>
          <w:spacing w:val="-1"/>
          <w:sz w:val="24"/>
          <w:szCs w:val="24"/>
        </w:rPr>
        <w:t>Scale</w:t>
      </w:r>
      <w:r w:rsidRPr="00235C8B">
        <w:rPr>
          <w:spacing w:val="8"/>
          <w:sz w:val="24"/>
          <w:szCs w:val="24"/>
        </w:rPr>
        <w:t xml:space="preserve"> </w:t>
      </w:r>
      <w:r w:rsidRPr="00235C8B">
        <w:rPr>
          <w:spacing w:val="-1"/>
          <w:sz w:val="24"/>
          <w:szCs w:val="24"/>
        </w:rPr>
        <w:t>Exercises</w:t>
      </w:r>
      <w:r w:rsidRPr="00235C8B">
        <w:rPr>
          <w:spacing w:val="9"/>
          <w:sz w:val="24"/>
          <w:szCs w:val="24"/>
        </w:rPr>
        <w:t xml:space="preserve"> </w:t>
      </w:r>
      <w:r w:rsidRPr="00235C8B">
        <w:rPr>
          <w:spacing w:val="-1"/>
          <w:sz w:val="24"/>
          <w:szCs w:val="24"/>
        </w:rPr>
        <w:t>(FSE),</w:t>
      </w:r>
      <w:r w:rsidRPr="00235C8B">
        <w:rPr>
          <w:spacing w:val="9"/>
          <w:sz w:val="24"/>
          <w:szCs w:val="24"/>
        </w:rPr>
        <w:t xml:space="preserve"> </w:t>
      </w:r>
      <w:r w:rsidRPr="00095DBB">
        <w:rPr>
          <w:spacing w:val="-1"/>
          <w:sz w:val="24"/>
          <w:szCs w:val="24"/>
        </w:rPr>
        <w:t>Functional</w:t>
      </w:r>
      <w:r w:rsidRPr="00095DBB">
        <w:rPr>
          <w:spacing w:val="81"/>
          <w:sz w:val="24"/>
          <w:szCs w:val="24"/>
        </w:rPr>
        <w:t xml:space="preserve"> </w:t>
      </w:r>
      <w:r w:rsidRPr="00095DBB">
        <w:rPr>
          <w:spacing w:val="-1"/>
          <w:sz w:val="24"/>
          <w:szCs w:val="24"/>
        </w:rPr>
        <w:t>Exercises</w:t>
      </w:r>
      <w:r w:rsidRPr="00095DBB">
        <w:rPr>
          <w:sz w:val="24"/>
          <w:szCs w:val="24"/>
        </w:rPr>
        <w:t xml:space="preserve"> </w:t>
      </w:r>
      <w:r w:rsidRPr="00095DBB">
        <w:rPr>
          <w:spacing w:val="-1"/>
          <w:sz w:val="24"/>
          <w:szCs w:val="24"/>
        </w:rPr>
        <w:t>(FE),</w:t>
      </w:r>
      <w:r w:rsidRPr="00095DBB">
        <w:rPr>
          <w:sz w:val="24"/>
          <w:szCs w:val="24"/>
        </w:rPr>
        <w:t xml:space="preserve"> </w:t>
      </w:r>
      <w:r w:rsidRPr="00095DBB">
        <w:rPr>
          <w:spacing w:val="-1"/>
          <w:sz w:val="24"/>
          <w:szCs w:val="24"/>
        </w:rPr>
        <w:t>Drills,</w:t>
      </w:r>
      <w:r w:rsidRPr="00095DBB">
        <w:rPr>
          <w:sz w:val="24"/>
          <w:szCs w:val="24"/>
        </w:rPr>
        <w:t xml:space="preserve"> </w:t>
      </w:r>
      <w:r w:rsidRPr="00095DBB">
        <w:rPr>
          <w:spacing w:val="-1"/>
          <w:sz w:val="24"/>
          <w:szCs w:val="24"/>
        </w:rPr>
        <w:t>Games,</w:t>
      </w:r>
      <w:r w:rsidRPr="00095DBB">
        <w:rPr>
          <w:sz w:val="24"/>
          <w:szCs w:val="24"/>
        </w:rPr>
        <w:t xml:space="preserve"> </w:t>
      </w:r>
      <w:r w:rsidRPr="00095DBB">
        <w:rPr>
          <w:spacing w:val="-1"/>
          <w:sz w:val="24"/>
          <w:szCs w:val="24"/>
        </w:rPr>
        <w:t>Tabletops,</w:t>
      </w:r>
      <w:r w:rsidRPr="00095DBB">
        <w:rPr>
          <w:sz w:val="24"/>
          <w:szCs w:val="24"/>
        </w:rPr>
        <w:t xml:space="preserve"> Workshops, </w:t>
      </w:r>
      <w:r w:rsidRPr="00095DBB">
        <w:rPr>
          <w:spacing w:val="-1"/>
          <w:sz w:val="24"/>
          <w:szCs w:val="24"/>
        </w:rPr>
        <w:t>and</w:t>
      </w:r>
      <w:r w:rsidRPr="00095DBB">
        <w:rPr>
          <w:sz w:val="24"/>
          <w:szCs w:val="24"/>
        </w:rPr>
        <w:t xml:space="preserve"> </w:t>
      </w:r>
      <w:r w:rsidRPr="00095DBB">
        <w:rPr>
          <w:spacing w:val="-1"/>
          <w:sz w:val="24"/>
          <w:szCs w:val="24"/>
        </w:rPr>
        <w:t>Seminars</w:t>
      </w:r>
    </w:p>
    <w:p w14:paraId="03AD49C2" w14:textId="5A075E39" w:rsidR="00BA44B8" w:rsidRPr="00095DBB" w:rsidRDefault="00BA44B8" w:rsidP="00BA44B8">
      <w:pPr>
        <w:numPr>
          <w:ilvl w:val="1"/>
          <w:numId w:val="2"/>
        </w:numPr>
        <w:tabs>
          <w:tab w:val="left" w:pos="1720"/>
        </w:tabs>
        <w:kinsoku w:val="0"/>
        <w:overflowPunct w:val="0"/>
        <w:autoSpaceDE w:val="0"/>
        <w:autoSpaceDN w:val="0"/>
        <w:adjustRightInd w:val="0"/>
        <w:spacing w:after="0" w:line="240" w:lineRule="auto"/>
        <w:ind w:right="117"/>
        <w:jc w:val="both"/>
        <w:rPr>
          <w:spacing w:val="-1"/>
          <w:sz w:val="24"/>
          <w:szCs w:val="24"/>
        </w:rPr>
      </w:pPr>
      <w:r w:rsidRPr="00095DBB">
        <w:rPr>
          <w:spacing w:val="-1"/>
          <w:sz w:val="24"/>
          <w:szCs w:val="24"/>
        </w:rPr>
        <w:t>The</w:t>
      </w:r>
      <w:r w:rsidRPr="00095DBB">
        <w:rPr>
          <w:spacing w:val="23"/>
          <w:sz w:val="24"/>
          <w:szCs w:val="24"/>
        </w:rPr>
        <w:t xml:space="preserve"> </w:t>
      </w:r>
      <w:r w:rsidRPr="00095DBB">
        <w:rPr>
          <w:spacing w:val="-1"/>
          <w:sz w:val="24"/>
          <w:szCs w:val="24"/>
        </w:rPr>
        <w:t>TEP</w:t>
      </w:r>
      <w:r w:rsidRPr="00095DBB">
        <w:rPr>
          <w:spacing w:val="24"/>
          <w:sz w:val="24"/>
          <w:szCs w:val="24"/>
        </w:rPr>
        <w:t xml:space="preserve"> </w:t>
      </w:r>
      <w:r w:rsidRPr="00095DBB">
        <w:rPr>
          <w:spacing w:val="-1"/>
          <w:sz w:val="24"/>
          <w:szCs w:val="24"/>
        </w:rPr>
        <w:t>shall</w:t>
      </w:r>
      <w:r w:rsidRPr="00095DBB">
        <w:rPr>
          <w:spacing w:val="24"/>
          <w:sz w:val="24"/>
          <w:szCs w:val="24"/>
        </w:rPr>
        <w:t xml:space="preserve"> </w:t>
      </w:r>
      <w:r w:rsidRPr="00095DBB">
        <w:rPr>
          <w:spacing w:val="-1"/>
          <w:sz w:val="24"/>
          <w:szCs w:val="24"/>
        </w:rPr>
        <w:t>include</w:t>
      </w:r>
      <w:r w:rsidRPr="00095DBB">
        <w:rPr>
          <w:spacing w:val="23"/>
          <w:sz w:val="24"/>
          <w:szCs w:val="24"/>
        </w:rPr>
        <w:t xml:space="preserve"> </w:t>
      </w:r>
      <w:r w:rsidRPr="00095DBB">
        <w:rPr>
          <w:spacing w:val="1"/>
          <w:sz w:val="24"/>
          <w:szCs w:val="24"/>
        </w:rPr>
        <w:t>any</w:t>
      </w:r>
      <w:r w:rsidRPr="00095DBB">
        <w:rPr>
          <w:spacing w:val="19"/>
          <w:sz w:val="24"/>
          <w:szCs w:val="24"/>
        </w:rPr>
        <w:t xml:space="preserve"> </w:t>
      </w:r>
      <w:r w:rsidRPr="00095DBB">
        <w:rPr>
          <w:spacing w:val="-1"/>
          <w:sz w:val="24"/>
          <w:szCs w:val="24"/>
        </w:rPr>
        <w:t>scheduled</w:t>
      </w:r>
      <w:r w:rsidRPr="00095DBB">
        <w:rPr>
          <w:spacing w:val="24"/>
          <w:sz w:val="24"/>
          <w:szCs w:val="24"/>
        </w:rPr>
        <w:t xml:space="preserve"> </w:t>
      </w:r>
      <w:r w:rsidRPr="00095DBB">
        <w:rPr>
          <w:sz w:val="24"/>
          <w:szCs w:val="24"/>
        </w:rPr>
        <w:t>or</w:t>
      </w:r>
      <w:r w:rsidRPr="00095DBB">
        <w:rPr>
          <w:spacing w:val="23"/>
          <w:sz w:val="24"/>
          <w:szCs w:val="24"/>
        </w:rPr>
        <w:t xml:space="preserve"> </w:t>
      </w:r>
      <w:r w:rsidRPr="00095DBB">
        <w:rPr>
          <w:sz w:val="24"/>
          <w:szCs w:val="24"/>
        </w:rPr>
        <w:t>proposed</w:t>
      </w:r>
      <w:r w:rsidRPr="00095DBB">
        <w:rPr>
          <w:spacing w:val="24"/>
          <w:sz w:val="24"/>
          <w:szCs w:val="24"/>
        </w:rPr>
        <w:t xml:space="preserve"> </w:t>
      </w:r>
      <w:r w:rsidRPr="00095DBB">
        <w:rPr>
          <w:spacing w:val="-1"/>
          <w:sz w:val="24"/>
          <w:szCs w:val="24"/>
        </w:rPr>
        <w:t>training</w:t>
      </w:r>
      <w:r w:rsidRPr="00095DBB">
        <w:rPr>
          <w:spacing w:val="21"/>
          <w:sz w:val="24"/>
          <w:szCs w:val="24"/>
        </w:rPr>
        <w:t xml:space="preserve"> </w:t>
      </w:r>
      <w:r w:rsidRPr="00095DBB">
        <w:rPr>
          <w:sz w:val="24"/>
          <w:szCs w:val="24"/>
        </w:rPr>
        <w:t>to</w:t>
      </w:r>
      <w:r w:rsidRPr="00095DBB">
        <w:rPr>
          <w:spacing w:val="24"/>
          <w:sz w:val="24"/>
          <w:szCs w:val="24"/>
        </w:rPr>
        <w:t xml:space="preserve"> </w:t>
      </w:r>
      <w:r w:rsidRPr="00095DBB">
        <w:rPr>
          <w:spacing w:val="-1"/>
          <w:sz w:val="24"/>
          <w:szCs w:val="24"/>
        </w:rPr>
        <w:t>include</w:t>
      </w:r>
      <w:r w:rsidR="00A35C22">
        <w:rPr>
          <w:spacing w:val="-1"/>
          <w:sz w:val="24"/>
          <w:szCs w:val="24"/>
        </w:rPr>
        <w:t>,</w:t>
      </w:r>
      <w:r w:rsidRPr="00095DBB">
        <w:rPr>
          <w:spacing w:val="24"/>
          <w:sz w:val="24"/>
          <w:szCs w:val="24"/>
        </w:rPr>
        <w:t xml:space="preserve"> </w:t>
      </w:r>
      <w:r w:rsidRPr="00095DBB">
        <w:rPr>
          <w:spacing w:val="-1"/>
          <w:sz w:val="24"/>
          <w:szCs w:val="24"/>
        </w:rPr>
        <w:t>classes</w:t>
      </w:r>
      <w:r w:rsidRPr="00095DBB">
        <w:rPr>
          <w:spacing w:val="24"/>
          <w:sz w:val="24"/>
          <w:szCs w:val="24"/>
        </w:rPr>
        <w:t xml:space="preserve"> </w:t>
      </w:r>
      <w:r w:rsidRPr="00095DBB">
        <w:rPr>
          <w:spacing w:val="-1"/>
          <w:sz w:val="24"/>
          <w:szCs w:val="24"/>
        </w:rPr>
        <w:t>that</w:t>
      </w:r>
      <w:r w:rsidRPr="00095DBB">
        <w:rPr>
          <w:spacing w:val="24"/>
          <w:sz w:val="24"/>
          <w:szCs w:val="24"/>
        </w:rPr>
        <w:t xml:space="preserve"> </w:t>
      </w:r>
      <w:r w:rsidRPr="00095DBB">
        <w:rPr>
          <w:spacing w:val="-1"/>
          <w:sz w:val="24"/>
          <w:szCs w:val="24"/>
        </w:rPr>
        <w:t>are</w:t>
      </w:r>
      <w:r w:rsidRPr="00095DBB">
        <w:rPr>
          <w:spacing w:val="91"/>
          <w:sz w:val="24"/>
          <w:szCs w:val="24"/>
        </w:rPr>
        <w:t xml:space="preserve"> </w:t>
      </w:r>
      <w:r w:rsidRPr="00095DBB">
        <w:rPr>
          <w:spacing w:val="-1"/>
          <w:sz w:val="24"/>
          <w:szCs w:val="24"/>
        </w:rPr>
        <w:t>open</w:t>
      </w:r>
      <w:r w:rsidRPr="00095DBB">
        <w:rPr>
          <w:spacing w:val="16"/>
          <w:sz w:val="24"/>
          <w:szCs w:val="24"/>
        </w:rPr>
        <w:t xml:space="preserve"> </w:t>
      </w:r>
      <w:r w:rsidRPr="00095DBB">
        <w:rPr>
          <w:sz w:val="24"/>
          <w:szCs w:val="24"/>
        </w:rPr>
        <w:t>to</w:t>
      </w:r>
      <w:r w:rsidRPr="00095DBB">
        <w:rPr>
          <w:spacing w:val="16"/>
          <w:sz w:val="24"/>
          <w:szCs w:val="24"/>
        </w:rPr>
        <w:t xml:space="preserve"> </w:t>
      </w:r>
      <w:r w:rsidRPr="00095DBB">
        <w:rPr>
          <w:spacing w:val="-1"/>
          <w:sz w:val="24"/>
          <w:szCs w:val="24"/>
        </w:rPr>
        <w:t>other</w:t>
      </w:r>
      <w:r w:rsidRPr="00095DBB">
        <w:rPr>
          <w:spacing w:val="16"/>
          <w:sz w:val="24"/>
          <w:szCs w:val="24"/>
        </w:rPr>
        <w:t xml:space="preserve"> </w:t>
      </w:r>
      <w:r w:rsidRPr="00095DBB">
        <w:rPr>
          <w:spacing w:val="-1"/>
          <w:sz w:val="24"/>
          <w:szCs w:val="24"/>
        </w:rPr>
        <w:t>task</w:t>
      </w:r>
      <w:r w:rsidRPr="00095DBB">
        <w:rPr>
          <w:spacing w:val="19"/>
          <w:sz w:val="24"/>
          <w:szCs w:val="24"/>
        </w:rPr>
        <w:t xml:space="preserve"> </w:t>
      </w:r>
      <w:r w:rsidRPr="00095DBB">
        <w:rPr>
          <w:sz w:val="24"/>
          <w:szCs w:val="24"/>
        </w:rPr>
        <w:t>forces,</w:t>
      </w:r>
      <w:r w:rsidRPr="00095DBB">
        <w:rPr>
          <w:spacing w:val="16"/>
          <w:sz w:val="24"/>
          <w:szCs w:val="24"/>
        </w:rPr>
        <w:t xml:space="preserve"> </w:t>
      </w:r>
      <w:r w:rsidRPr="00095DBB">
        <w:rPr>
          <w:spacing w:val="-1"/>
          <w:sz w:val="24"/>
          <w:szCs w:val="24"/>
        </w:rPr>
        <w:t>authorized</w:t>
      </w:r>
      <w:r w:rsidRPr="00095DBB">
        <w:rPr>
          <w:spacing w:val="16"/>
          <w:sz w:val="24"/>
          <w:szCs w:val="24"/>
        </w:rPr>
        <w:t xml:space="preserve"> </w:t>
      </w:r>
      <w:r w:rsidRPr="00095DBB">
        <w:rPr>
          <w:sz w:val="24"/>
          <w:szCs w:val="24"/>
        </w:rPr>
        <w:t>or</w:t>
      </w:r>
      <w:r w:rsidRPr="00095DBB">
        <w:rPr>
          <w:spacing w:val="16"/>
          <w:sz w:val="24"/>
          <w:szCs w:val="24"/>
        </w:rPr>
        <w:t xml:space="preserve"> </w:t>
      </w:r>
      <w:r w:rsidRPr="00095DBB">
        <w:rPr>
          <w:spacing w:val="-1"/>
          <w:sz w:val="24"/>
          <w:szCs w:val="24"/>
        </w:rPr>
        <w:t>approved</w:t>
      </w:r>
      <w:r w:rsidRPr="00095DBB">
        <w:rPr>
          <w:spacing w:val="19"/>
          <w:sz w:val="24"/>
          <w:szCs w:val="24"/>
        </w:rPr>
        <w:t xml:space="preserve"> </w:t>
      </w:r>
      <w:r w:rsidRPr="00095DBB">
        <w:rPr>
          <w:sz w:val="24"/>
          <w:szCs w:val="24"/>
        </w:rPr>
        <w:t>equivalency</w:t>
      </w:r>
      <w:r w:rsidRPr="00095DBB">
        <w:rPr>
          <w:spacing w:val="14"/>
          <w:sz w:val="24"/>
          <w:szCs w:val="24"/>
        </w:rPr>
        <w:t xml:space="preserve"> </w:t>
      </w:r>
      <w:r w:rsidRPr="00095DBB">
        <w:rPr>
          <w:spacing w:val="-1"/>
          <w:sz w:val="24"/>
          <w:szCs w:val="24"/>
        </w:rPr>
        <w:t>courses,</w:t>
      </w:r>
      <w:r w:rsidRPr="00095DBB">
        <w:rPr>
          <w:spacing w:val="19"/>
          <w:sz w:val="24"/>
          <w:szCs w:val="24"/>
        </w:rPr>
        <w:t xml:space="preserve"> </w:t>
      </w:r>
      <w:r w:rsidRPr="00095DBB">
        <w:rPr>
          <w:sz w:val="24"/>
          <w:szCs w:val="24"/>
        </w:rPr>
        <w:t>FEMA</w:t>
      </w:r>
      <w:r w:rsidRPr="00095DBB">
        <w:rPr>
          <w:spacing w:val="16"/>
          <w:sz w:val="24"/>
          <w:szCs w:val="24"/>
        </w:rPr>
        <w:t xml:space="preserve"> </w:t>
      </w:r>
      <w:r w:rsidRPr="00095DBB">
        <w:rPr>
          <w:spacing w:val="-1"/>
          <w:sz w:val="24"/>
          <w:szCs w:val="24"/>
        </w:rPr>
        <w:t>courses</w:t>
      </w:r>
      <w:r w:rsidRPr="00095DBB">
        <w:rPr>
          <w:spacing w:val="69"/>
          <w:sz w:val="24"/>
          <w:szCs w:val="24"/>
        </w:rPr>
        <w:t xml:space="preserve"> </w:t>
      </w:r>
      <w:r w:rsidRPr="00095DBB">
        <w:rPr>
          <w:spacing w:val="-1"/>
          <w:sz w:val="24"/>
          <w:szCs w:val="24"/>
        </w:rPr>
        <w:t>hosted</w:t>
      </w:r>
      <w:r w:rsidRPr="00095DBB">
        <w:rPr>
          <w:sz w:val="24"/>
          <w:szCs w:val="24"/>
        </w:rPr>
        <w:t xml:space="preserve"> </w:t>
      </w:r>
      <w:r w:rsidRPr="00095DBB">
        <w:rPr>
          <w:spacing w:val="-1"/>
          <w:sz w:val="24"/>
          <w:szCs w:val="24"/>
        </w:rPr>
        <w:t>locally,</w:t>
      </w:r>
      <w:r w:rsidRPr="00095DBB">
        <w:rPr>
          <w:spacing w:val="2"/>
          <w:sz w:val="24"/>
          <w:szCs w:val="24"/>
        </w:rPr>
        <w:t xml:space="preserve"> </w:t>
      </w:r>
      <w:r w:rsidRPr="00095DBB">
        <w:rPr>
          <w:spacing w:val="-1"/>
          <w:sz w:val="24"/>
          <w:szCs w:val="24"/>
        </w:rPr>
        <w:t>and</w:t>
      </w:r>
      <w:r w:rsidRPr="00095DBB">
        <w:rPr>
          <w:sz w:val="24"/>
          <w:szCs w:val="24"/>
        </w:rPr>
        <w:t xml:space="preserve"> </w:t>
      </w:r>
      <w:r w:rsidRPr="00095DBB">
        <w:rPr>
          <w:spacing w:val="-1"/>
          <w:sz w:val="24"/>
          <w:szCs w:val="24"/>
        </w:rPr>
        <w:t>classes</w:t>
      </w:r>
      <w:r w:rsidRPr="00095DBB">
        <w:rPr>
          <w:sz w:val="24"/>
          <w:szCs w:val="24"/>
        </w:rPr>
        <w:t xml:space="preserve"> </w:t>
      </w:r>
      <w:r w:rsidRPr="00095DBB">
        <w:rPr>
          <w:spacing w:val="-1"/>
          <w:sz w:val="24"/>
          <w:szCs w:val="24"/>
        </w:rPr>
        <w:t>conducted</w:t>
      </w:r>
      <w:r w:rsidRPr="00095DBB">
        <w:rPr>
          <w:sz w:val="24"/>
          <w:szCs w:val="24"/>
        </w:rPr>
        <w:t xml:space="preserve"> for</w:t>
      </w:r>
      <w:r w:rsidRPr="00095DBB">
        <w:rPr>
          <w:spacing w:val="-1"/>
          <w:sz w:val="24"/>
          <w:szCs w:val="24"/>
        </w:rPr>
        <w:t xml:space="preserve"> </w:t>
      </w:r>
      <w:r w:rsidRPr="00095DBB">
        <w:rPr>
          <w:sz w:val="24"/>
          <w:szCs w:val="24"/>
        </w:rPr>
        <w:t>40 or</w:t>
      </w:r>
      <w:r w:rsidRPr="00095DBB">
        <w:rPr>
          <w:spacing w:val="-1"/>
          <w:sz w:val="24"/>
          <w:szCs w:val="24"/>
        </w:rPr>
        <w:t xml:space="preserve"> </w:t>
      </w:r>
      <w:r w:rsidRPr="00095DBB">
        <w:rPr>
          <w:sz w:val="24"/>
          <w:szCs w:val="24"/>
        </w:rPr>
        <w:t>more</w:t>
      </w:r>
      <w:r w:rsidRPr="00095DBB">
        <w:rPr>
          <w:spacing w:val="-1"/>
          <w:sz w:val="24"/>
          <w:szCs w:val="24"/>
        </w:rPr>
        <w:t xml:space="preserve"> students</w:t>
      </w:r>
    </w:p>
    <w:p w14:paraId="29F33A05" w14:textId="77777777" w:rsidR="00BA44B8" w:rsidRPr="00095DBB" w:rsidRDefault="00BA44B8" w:rsidP="00BA44B8">
      <w:pPr>
        <w:numPr>
          <w:ilvl w:val="1"/>
          <w:numId w:val="2"/>
        </w:numPr>
        <w:tabs>
          <w:tab w:val="left" w:pos="1720"/>
        </w:tabs>
        <w:kinsoku w:val="0"/>
        <w:overflowPunct w:val="0"/>
        <w:autoSpaceDE w:val="0"/>
        <w:autoSpaceDN w:val="0"/>
        <w:adjustRightInd w:val="0"/>
        <w:spacing w:after="0" w:line="240" w:lineRule="auto"/>
        <w:jc w:val="both"/>
        <w:rPr>
          <w:spacing w:val="-1"/>
          <w:sz w:val="24"/>
          <w:szCs w:val="24"/>
        </w:rPr>
      </w:pPr>
      <w:r w:rsidRPr="00095DBB">
        <w:rPr>
          <w:spacing w:val="-1"/>
          <w:sz w:val="24"/>
          <w:szCs w:val="24"/>
        </w:rPr>
        <w:t>The completed</w:t>
      </w:r>
      <w:r w:rsidRPr="00095DBB">
        <w:rPr>
          <w:sz w:val="24"/>
          <w:szCs w:val="24"/>
        </w:rPr>
        <w:t xml:space="preserve"> annual TEP </w:t>
      </w:r>
      <w:r w:rsidRPr="00095DBB">
        <w:rPr>
          <w:spacing w:val="-1"/>
          <w:sz w:val="24"/>
          <w:szCs w:val="24"/>
        </w:rPr>
        <w:t xml:space="preserve">calendar </w:t>
      </w:r>
      <w:r w:rsidRPr="00095DBB">
        <w:rPr>
          <w:sz w:val="24"/>
          <w:szCs w:val="24"/>
        </w:rPr>
        <w:t>shall be</w:t>
      </w:r>
      <w:r w:rsidRPr="00095DBB">
        <w:rPr>
          <w:spacing w:val="-1"/>
          <w:sz w:val="24"/>
          <w:szCs w:val="24"/>
        </w:rPr>
        <w:t xml:space="preserve"> </w:t>
      </w:r>
      <w:r w:rsidRPr="00095DBB">
        <w:rPr>
          <w:sz w:val="24"/>
          <w:szCs w:val="24"/>
        </w:rPr>
        <w:t xml:space="preserve">submitted </w:t>
      </w:r>
      <w:r w:rsidRPr="00095DBB">
        <w:rPr>
          <w:spacing w:val="-1"/>
          <w:sz w:val="24"/>
          <w:szCs w:val="24"/>
        </w:rPr>
        <w:t>with</w:t>
      </w:r>
      <w:r w:rsidRPr="00095DBB">
        <w:rPr>
          <w:sz w:val="24"/>
          <w:szCs w:val="24"/>
        </w:rPr>
        <w:t xml:space="preserve"> the</w:t>
      </w:r>
      <w:r w:rsidRPr="00095DBB">
        <w:rPr>
          <w:spacing w:val="-1"/>
          <w:sz w:val="24"/>
          <w:szCs w:val="24"/>
        </w:rPr>
        <w:t xml:space="preserve"> annual</w:t>
      </w:r>
      <w:r w:rsidRPr="00095DBB">
        <w:rPr>
          <w:sz w:val="24"/>
          <w:szCs w:val="24"/>
        </w:rPr>
        <w:t xml:space="preserve"> </w:t>
      </w:r>
      <w:r w:rsidRPr="00095DBB">
        <w:rPr>
          <w:spacing w:val="-1"/>
          <w:sz w:val="24"/>
          <w:szCs w:val="24"/>
        </w:rPr>
        <w:t>self-evaluation</w:t>
      </w:r>
    </w:p>
    <w:p w14:paraId="354407D2" w14:textId="77777777" w:rsidR="006C358C" w:rsidRDefault="006C358C" w:rsidP="006C358C">
      <w:pPr>
        <w:tabs>
          <w:tab w:val="left" w:pos="1720"/>
        </w:tabs>
        <w:kinsoku w:val="0"/>
        <w:overflowPunct w:val="0"/>
        <w:autoSpaceDE w:val="0"/>
        <w:autoSpaceDN w:val="0"/>
        <w:adjustRightInd w:val="0"/>
        <w:spacing w:after="0" w:line="240" w:lineRule="auto"/>
        <w:ind w:left="720" w:right="117"/>
        <w:jc w:val="both"/>
        <w:rPr>
          <w:spacing w:val="-1"/>
          <w:sz w:val="24"/>
          <w:szCs w:val="24"/>
        </w:rPr>
      </w:pPr>
    </w:p>
    <w:p w14:paraId="7305A18A" w14:textId="78A035FC" w:rsidR="00BA44B8" w:rsidRPr="00D30ADC" w:rsidRDefault="00BA44B8" w:rsidP="006C358C">
      <w:pPr>
        <w:numPr>
          <w:ilvl w:val="0"/>
          <w:numId w:val="2"/>
        </w:numPr>
        <w:tabs>
          <w:tab w:val="left" w:pos="1720"/>
        </w:tabs>
        <w:kinsoku w:val="0"/>
        <w:overflowPunct w:val="0"/>
        <w:autoSpaceDE w:val="0"/>
        <w:autoSpaceDN w:val="0"/>
        <w:adjustRightInd w:val="0"/>
        <w:spacing w:after="0" w:line="240" w:lineRule="auto"/>
        <w:ind w:right="117"/>
        <w:jc w:val="both"/>
        <w:rPr>
          <w:spacing w:val="-1"/>
          <w:sz w:val="24"/>
          <w:szCs w:val="24"/>
        </w:rPr>
      </w:pPr>
      <w:r w:rsidRPr="00095DBB">
        <w:rPr>
          <w:spacing w:val="-1"/>
          <w:sz w:val="24"/>
          <w:szCs w:val="24"/>
        </w:rPr>
        <w:t>Each</w:t>
      </w:r>
      <w:r w:rsidRPr="006C358C">
        <w:rPr>
          <w:spacing w:val="-1"/>
          <w:sz w:val="24"/>
          <w:szCs w:val="24"/>
        </w:rPr>
        <w:t xml:space="preserve"> </w:t>
      </w:r>
      <w:r w:rsidRPr="00095DBB">
        <w:rPr>
          <w:spacing w:val="-1"/>
          <w:sz w:val="24"/>
          <w:szCs w:val="24"/>
        </w:rPr>
        <w:t>System</w:t>
      </w:r>
      <w:r w:rsidRPr="006C358C">
        <w:rPr>
          <w:spacing w:val="-1"/>
          <w:sz w:val="24"/>
          <w:szCs w:val="24"/>
        </w:rPr>
        <w:t xml:space="preserve"> </w:t>
      </w:r>
      <w:r w:rsidRPr="00095DBB">
        <w:rPr>
          <w:spacing w:val="-1"/>
          <w:sz w:val="24"/>
          <w:szCs w:val="24"/>
        </w:rPr>
        <w:t>task</w:t>
      </w:r>
      <w:r w:rsidRPr="006C358C">
        <w:rPr>
          <w:spacing w:val="-1"/>
          <w:sz w:val="24"/>
          <w:szCs w:val="24"/>
        </w:rPr>
        <w:t xml:space="preserve"> </w:t>
      </w:r>
      <w:r w:rsidRPr="00095DBB">
        <w:rPr>
          <w:spacing w:val="-1"/>
          <w:sz w:val="24"/>
          <w:szCs w:val="24"/>
        </w:rPr>
        <w:t>force</w:t>
      </w:r>
      <w:r w:rsidRPr="006C358C">
        <w:rPr>
          <w:spacing w:val="-1"/>
          <w:sz w:val="24"/>
          <w:szCs w:val="24"/>
        </w:rPr>
        <w:t xml:space="preserve"> </w:t>
      </w:r>
      <w:r w:rsidRPr="00095DBB">
        <w:rPr>
          <w:spacing w:val="-1"/>
          <w:sz w:val="24"/>
          <w:szCs w:val="24"/>
        </w:rPr>
        <w:t>will</w:t>
      </w:r>
      <w:r w:rsidRPr="006C358C">
        <w:rPr>
          <w:spacing w:val="-1"/>
          <w:sz w:val="24"/>
          <w:szCs w:val="24"/>
        </w:rPr>
        <w:t xml:space="preserve"> annually </w:t>
      </w:r>
      <w:r w:rsidRPr="00095DBB">
        <w:rPr>
          <w:spacing w:val="-1"/>
          <w:sz w:val="24"/>
          <w:szCs w:val="24"/>
        </w:rPr>
        <w:t>report</w:t>
      </w:r>
      <w:r w:rsidRPr="006C358C">
        <w:rPr>
          <w:spacing w:val="-1"/>
          <w:sz w:val="24"/>
          <w:szCs w:val="24"/>
        </w:rPr>
        <w:t xml:space="preserve"> </w:t>
      </w:r>
      <w:r w:rsidRPr="00095DBB">
        <w:rPr>
          <w:spacing w:val="-1"/>
          <w:sz w:val="24"/>
          <w:szCs w:val="24"/>
        </w:rPr>
        <w:t>their</w:t>
      </w:r>
      <w:r w:rsidRPr="006C358C">
        <w:rPr>
          <w:spacing w:val="-1"/>
          <w:sz w:val="24"/>
          <w:szCs w:val="24"/>
        </w:rPr>
        <w:t xml:space="preserve"> </w:t>
      </w:r>
      <w:r w:rsidRPr="00D30ADC">
        <w:rPr>
          <w:spacing w:val="-1"/>
          <w:sz w:val="24"/>
          <w:szCs w:val="24"/>
        </w:rPr>
        <w:t>progress on their forecasted three-year TEP to the US&amp;R Branch.</w:t>
      </w:r>
    </w:p>
    <w:p w14:paraId="3A130F2A" w14:textId="77777777" w:rsidR="00BA44B8" w:rsidRPr="00D30ADC" w:rsidRDefault="00BA44B8" w:rsidP="00BA44B8">
      <w:pPr>
        <w:kinsoku w:val="0"/>
        <w:overflowPunct w:val="0"/>
        <w:autoSpaceDE w:val="0"/>
        <w:autoSpaceDN w:val="0"/>
        <w:adjustRightInd w:val="0"/>
        <w:spacing w:before="9" w:after="0" w:line="240" w:lineRule="auto"/>
        <w:jc w:val="both"/>
        <w:rPr>
          <w:sz w:val="20"/>
          <w:szCs w:val="20"/>
        </w:rPr>
      </w:pPr>
    </w:p>
    <w:p w14:paraId="0839849F" w14:textId="77777777" w:rsidR="00BA44B8" w:rsidRPr="00D30ADC" w:rsidRDefault="00BA44B8" w:rsidP="00355535">
      <w:pPr>
        <w:pStyle w:val="ListParagraph"/>
        <w:numPr>
          <w:ilvl w:val="0"/>
          <w:numId w:val="2"/>
        </w:numPr>
        <w:tabs>
          <w:tab w:val="left" w:pos="460"/>
        </w:tabs>
        <w:kinsoku w:val="0"/>
        <w:overflowPunct w:val="0"/>
        <w:autoSpaceDE w:val="0"/>
        <w:autoSpaceDN w:val="0"/>
        <w:adjustRightInd w:val="0"/>
        <w:spacing w:after="0" w:line="240" w:lineRule="auto"/>
        <w:jc w:val="both"/>
        <w:rPr>
          <w:spacing w:val="-1"/>
          <w:sz w:val="24"/>
          <w:szCs w:val="24"/>
        </w:rPr>
      </w:pPr>
      <w:bookmarkStart w:id="16" w:name="_Toc463335957"/>
      <w:bookmarkStart w:id="17" w:name="_Toc470856409"/>
      <w:r w:rsidRPr="00D30ADC">
        <w:rPr>
          <w:rStyle w:val="Heading3Char"/>
          <w:rFonts w:ascii="Times New Roman" w:hAnsi="Times New Roman" w:cs="Times New Roman"/>
          <w:b/>
          <w:color w:val="auto"/>
        </w:rPr>
        <w:t>Phase IV – Continuous Task Force Readiness Reporting</w:t>
      </w:r>
      <w:bookmarkEnd w:id="16"/>
      <w:bookmarkEnd w:id="17"/>
      <w:r w:rsidRPr="00D30ADC">
        <w:rPr>
          <w:b/>
          <w:bCs/>
          <w:spacing w:val="-1"/>
          <w:sz w:val="24"/>
          <w:szCs w:val="24"/>
        </w:rPr>
        <w:t xml:space="preserve"> </w:t>
      </w:r>
      <w:r w:rsidRPr="00D30ADC">
        <w:rPr>
          <w:sz w:val="24"/>
          <w:szCs w:val="24"/>
        </w:rPr>
        <w:t>– currently</w:t>
      </w:r>
      <w:r w:rsidRPr="00D30ADC">
        <w:rPr>
          <w:spacing w:val="-5"/>
          <w:sz w:val="24"/>
          <w:szCs w:val="24"/>
        </w:rPr>
        <w:t xml:space="preserve"> </w:t>
      </w:r>
      <w:r w:rsidRPr="00D30ADC">
        <w:rPr>
          <w:sz w:val="24"/>
          <w:szCs w:val="24"/>
        </w:rPr>
        <w:t xml:space="preserve">not </w:t>
      </w:r>
      <w:r w:rsidRPr="00D30ADC">
        <w:rPr>
          <w:spacing w:val="-1"/>
          <w:sz w:val="24"/>
          <w:szCs w:val="24"/>
        </w:rPr>
        <w:t>required.</w:t>
      </w:r>
    </w:p>
    <w:p w14:paraId="21A16A61" w14:textId="77777777" w:rsidR="00BA44B8" w:rsidRPr="00095DBB" w:rsidRDefault="00BA44B8" w:rsidP="00BA44B8">
      <w:pPr>
        <w:kinsoku w:val="0"/>
        <w:overflowPunct w:val="0"/>
        <w:autoSpaceDE w:val="0"/>
        <w:autoSpaceDN w:val="0"/>
        <w:adjustRightInd w:val="0"/>
        <w:spacing w:before="10" w:after="0" w:line="240" w:lineRule="auto"/>
        <w:jc w:val="both"/>
        <w:rPr>
          <w:sz w:val="20"/>
          <w:szCs w:val="20"/>
        </w:rPr>
      </w:pPr>
    </w:p>
    <w:p w14:paraId="1AFA8295" w14:textId="77777777" w:rsidR="009D77F0" w:rsidRDefault="009D77F0">
      <w:pPr>
        <w:rPr>
          <w:rFonts w:eastAsiaTheme="majorEastAsia"/>
          <w:b/>
          <w:spacing w:val="-2"/>
          <w:sz w:val="32"/>
          <w:szCs w:val="32"/>
        </w:rPr>
      </w:pPr>
      <w:bookmarkStart w:id="18" w:name="US&amp;R_Readiness_Areas"/>
      <w:bookmarkStart w:id="19" w:name="_Toc463335958"/>
      <w:bookmarkEnd w:id="18"/>
      <w:r>
        <w:rPr>
          <w:b/>
          <w:spacing w:val="-2"/>
        </w:rPr>
        <w:br w:type="page"/>
      </w:r>
    </w:p>
    <w:p w14:paraId="2403BC0C" w14:textId="22E7072F" w:rsidR="00F8089A" w:rsidRDefault="006C358C" w:rsidP="00F8089A">
      <w:pPr>
        <w:pStyle w:val="Heading1"/>
        <w:jc w:val="both"/>
        <w:rPr>
          <w:rFonts w:ascii="Times New Roman" w:hAnsi="Times New Roman" w:cs="Times New Roman"/>
          <w:b/>
          <w:color w:val="auto"/>
          <w:spacing w:val="-2"/>
        </w:rPr>
      </w:pPr>
      <w:bookmarkStart w:id="20" w:name="_Hlk52270613"/>
      <w:r>
        <w:rPr>
          <w:rFonts w:ascii="Times New Roman" w:hAnsi="Times New Roman" w:cs="Times New Roman"/>
          <w:b/>
          <w:color w:val="auto"/>
          <w:spacing w:val="-2"/>
        </w:rPr>
        <w:lastRenderedPageBreak/>
        <w:t>Completing the Self-</w:t>
      </w:r>
      <w:r w:rsidR="00F8089A">
        <w:rPr>
          <w:rFonts w:ascii="Times New Roman" w:hAnsi="Times New Roman" w:cs="Times New Roman"/>
          <w:b/>
          <w:color w:val="auto"/>
          <w:spacing w:val="-2"/>
        </w:rPr>
        <w:t>Evaluation</w:t>
      </w:r>
    </w:p>
    <w:p w14:paraId="6FB2EF05" w14:textId="77777777" w:rsidR="00F8089A" w:rsidRDefault="00F8089A" w:rsidP="00F8089A">
      <w:pPr>
        <w:pStyle w:val="NoSpacing"/>
        <w:ind w:left="720"/>
        <w:rPr>
          <w:rFonts w:ascii="Times New Roman" w:hAnsi="Times New Roman" w:cs="Times New Roman"/>
          <w:spacing w:val="-1"/>
          <w:sz w:val="24"/>
          <w:szCs w:val="24"/>
        </w:rPr>
      </w:pPr>
    </w:p>
    <w:p w14:paraId="17705D7B" w14:textId="1237B492" w:rsidR="009D77F0" w:rsidRPr="005B1B60" w:rsidRDefault="009D77F0" w:rsidP="00463946">
      <w:pPr>
        <w:pStyle w:val="NoSpacing"/>
        <w:numPr>
          <w:ilvl w:val="0"/>
          <w:numId w:val="3"/>
        </w:numPr>
        <w:rPr>
          <w:rFonts w:ascii="Times New Roman" w:hAnsi="Times New Roman" w:cs="Times New Roman"/>
          <w:spacing w:val="-1"/>
          <w:sz w:val="24"/>
          <w:szCs w:val="24"/>
        </w:rPr>
      </w:pPr>
      <w:r w:rsidRPr="005B1B60">
        <w:rPr>
          <w:rFonts w:ascii="Times New Roman" w:hAnsi="Times New Roman" w:cs="Times New Roman"/>
          <w:spacing w:val="-1"/>
          <w:sz w:val="24"/>
          <w:szCs w:val="24"/>
        </w:rPr>
        <w:t>The self-evaluation forms that follow are broken into four sections. Each section can be stand-alone, giving the Program Manager the flexibility to hand over a single stand-alone section to his or her key personn</w:t>
      </w:r>
      <w:r w:rsidR="00E44232" w:rsidRPr="005B1B60">
        <w:rPr>
          <w:rFonts w:ascii="Times New Roman" w:hAnsi="Times New Roman" w:cs="Times New Roman"/>
          <w:spacing w:val="-1"/>
          <w:sz w:val="24"/>
          <w:szCs w:val="24"/>
        </w:rPr>
        <w:t xml:space="preserve">el for </w:t>
      </w:r>
      <w:r w:rsidR="001475EE" w:rsidRPr="005B1B60">
        <w:rPr>
          <w:rFonts w:ascii="Times New Roman" w:hAnsi="Times New Roman" w:cs="Times New Roman"/>
          <w:spacing w:val="-1"/>
          <w:sz w:val="24"/>
          <w:szCs w:val="24"/>
        </w:rPr>
        <w:t xml:space="preserve">data collection. </w:t>
      </w:r>
      <w:r w:rsidR="00E44232" w:rsidRPr="005B1B60">
        <w:rPr>
          <w:rFonts w:ascii="Times New Roman" w:hAnsi="Times New Roman" w:cs="Times New Roman"/>
          <w:spacing w:val="-1"/>
          <w:sz w:val="24"/>
          <w:szCs w:val="24"/>
        </w:rPr>
        <w:t xml:space="preserve">The final </w:t>
      </w:r>
      <w:r w:rsidR="001475EE" w:rsidRPr="005B1B60">
        <w:rPr>
          <w:rFonts w:ascii="Times New Roman" w:hAnsi="Times New Roman" w:cs="Times New Roman"/>
          <w:spacing w:val="-1"/>
          <w:sz w:val="24"/>
          <w:szCs w:val="24"/>
        </w:rPr>
        <w:t xml:space="preserve">product </w:t>
      </w:r>
      <w:r w:rsidR="00E44232" w:rsidRPr="005B1B60">
        <w:rPr>
          <w:rFonts w:ascii="Times New Roman" w:hAnsi="Times New Roman" w:cs="Times New Roman"/>
          <w:spacing w:val="-1"/>
          <w:sz w:val="24"/>
          <w:szCs w:val="24"/>
        </w:rPr>
        <w:t xml:space="preserve">for submission however should be a completed single document. </w:t>
      </w:r>
      <w:r w:rsidRPr="005B1B60">
        <w:rPr>
          <w:rFonts w:ascii="Times New Roman" w:hAnsi="Times New Roman" w:cs="Times New Roman"/>
          <w:spacing w:val="-1"/>
          <w:sz w:val="24"/>
          <w:szCs w:val="24"/>
        </w:rPr>
        <w:t xml:space="preserve"> </w:t>
      </w:r>
    </w:p>
    <w:p w14:paraId="2B0A84E2" w14:textId="5ECA634D" w:rsidR="0067074D" w:rsidRPr="005B1B60" w:rsidRDefault="00F8089A" w:rsidP="00463946">
      <w:pPr>
        <w:pStyle w:val="NoSpacing"/>
        <w:numPr>
          <w:ilvl w:val="0"/>
          <w:numId w:val="3"/>
        </w:numPr>
        <w:rPr>
          <w:rFonts w:ascii="Times New Roman" w:hAnsi="Times New Roman" w:cs="Times New Roman"/>
          <w:spacing w:val="-1"/>
          <w:sz w:val="24"/>
          <w:szCs w:val="24"/>
        </w:rPr>
      </w:pPr>
      <w:r w:rsidRPr="005B1B60">
        <w:rPr>
          <w:rFonts w:ascii="Times New Roman" w:hAnsi="Times New Roman" w:cs="Times New Roman"/>
          <w:spacing w:val="-1"/>
          <w:sz w:val="24"/>
          <w:szCs w:val="24"/>
        </w:rPr>
        <w:t xml:space="preserve">The Program Manger </w:t>
      </w:r>
      <w:r w:rsidR="0067074D" w:rsidRPr="005B1B60">
        <w:rPr>
          <w:rFonts w:ascii="Times New Roman" w:hAnsi="Times New Roman" w:cs="Times New Roman"/>
          <w:spacing w:val="-1"/>
          <w:sz w:val="24"/>
          <w:szCs w:val="24"/>
        </w:rPr>
        <w:t xml:space="preserve">or designee should complete the Task Force – General Information section of the self-evaluation. This section </w:t>
      </w:r>
      <w:r w:rsidR="003F3838" w:rsidRPr="005B1B60">
        <w:rPr>
          <w:rFonts w:ascii="Times New Roman" w:hAnsi="Times New Roman" w:cs="Times New Roman"/>
          <w:spacing w:val="-1"/>
          <w:sz w:val="24"/>
          <w:szCs w:val="24"/>
        </w:rPr>
        <w:t xml:space="preserve">is used to provide </w:t>
      </w:r>
      <w:r w:rsidR="0045783E" w:rsidRPr="005B1B60">
        <w:rPr>
          <w:rFonts w:ascii="Times New Roman" w:hAnsi="Times New Roman" w:cs="Times New Roman"/>
          <w:spacing w:val="-1"/>
          <w:sz w:val="24"/>
          <w:szCs w:val="24"/>
        </w:rPr>
        <w:t xml:space="preserve">sponsoring agency and task force name and address, </w:t>
      </w:r>
      <w:r w:rsidR="003F3838" w:rsidRPr="005B1B60">
        <w:rPr>
          <w:rFonts w:ascii="Times New Roman" w:hAnsi="Times New Roman" w:cs="Times New Roman"/>
          <w:spacing w:val="-1"/>
          <w:sz w:val="24"/>
          <w:szCs w:val="24"/>
        </w:rPr>
        <w:t>contact information for key personnel, list of TFLs, TFRs,</w:t>
      </w:r>
      <w:r w:rsidR="0045783E" w:rsidRPr="005B1B60">
        <w:rPr>
          <w:rFonts w:ascii="Times New Roman" w:hAnsi="Times New Roman" w:cs="Times New Roman"/>
          <w:spacing w:val="-1"/>
          <w:sz w:val="24"/>
          <w:szCs w:val="24"/>
        </w:rPr>
        <w:t xml:space="preserve"> website, participating agencies, etc. </w:t>
      </w:r>
      <w:r w:rsidR="0065721F" w:rsidRPr="005B1B60">
        <w:rPr>
          <w:rFonts w:ascii="Times New Roman" w:hAnsi="Times New Roman" w:cs="Times New Roman"/>
          <w:spacing w:val="-1"/>
          <w:sz w:val="24"/>
          <w:szCs w:val="24"/>
        </w:rPr>
        <w:t xml:space="preserve">The </w:t>
      </w:r>
      <w:r w:rsidR="006C358C" w:rsidRPr="005B1B60">
        <w:rPr>
          <w:rFonts w:ascii="Times New Roman" w:hAnsi="Times New Roman" w:cs="Times New Roman"/>
          <w:spacing w:val="-1"/>
          <w:sz w:val="24"/>
          <w:szCs w:val="24"/>
        </w:rPr>
        <w:t xml:space="preserve">“Task Force Comments” </w:t>
      </w:r>
      <w:r w:rsidR="0065721F" w:rsidRPr="005B1B60">
        <w:rPr>
          <w:rFonts w:ascii="Times New Roman" w:hAnsi="Times New Roman" w:cs="Times New Roman"/>
          <w:spacing w:val="-1"/>
          <w:sz w:val="24"/>
          <w:szCs w:val="24"/>
        </w:rPr>
        <w:t xml:space="preserve">box </w:t>
      </w:r>
      <w:r w:rsidR="006C358C" w:rsidRPr="005B1B60">
        <w:rPr>
          <w:rFonts w:ascii="Times New Roman" w:hAnsi="Times New Roman" w:cs="Times New Roman"/>
          <w:spacing w:val="-1"/>
          <w:sz w:val="24"/>
          <w:szCs w:val="24"/>
        </w:rPr>
        <w:t xml:space="preserve">is for </w:t>
      </w:r>
      <w:r w:rsidR="0045783E" w:rsidRPr="005B1B60">
        <w:rPr>
          <w:rFonts w:ascii="Times New Roman" w:hAnsi="Times New Roman" w:cs="Times New Roman"/>
          <w:spacing w:val="-1"/>
          <w:sz w:val="24"/>
          <w:szCs w:val="24"/>
        </w:rPr>
        <w:t xml:space="preserve">the task force to market itself. This information </w:t>
      </w:r>
      <w:r w:rsidR="00032DC3" w:rsidRPr="005B1B60">
        <w:rPr>
          <w:rFonts w:ascii="Times New Roman" w:hAnsi="Times New Roman" w:cs="Times New Roman"/>
          <w:spacing w:val="-1"/>
          <w:sz w:val="24"/>
          <w:szCs w:val="24"/>
        </w:rPr>
        <w:t xml:space="preserve">provides the </w:t>
      </w:r>
      <w:r w:rsidR="0045783E" w:rsidRPr="005B1B60">
        <w:rPr>
          <w:rFonts w:ascii="Times New Roman" w:hAnsi="Times New Roman" w:cs="Times New Roman"/>
          <w:spacing w:val="-1"/>
          <w:sz w:val="24"/>
          <w:szCs w:val="24"/>
        </w:rPr>
        <w:t xml:space="preserve">Branch Chief </w:t>
      </w:r>
      <w:r w:rsidR="00032DC3" w:rsidRPr="005B1B60">
        <w:rPr>
          <w:rFonts w:ascii="Times New Roman" w:hAnsi="Times New Roman" w:cs="Times New Roman"/>
          <w:spacing w:val="-1"/>
          <w:sz w:val="24"/>
          <w:szCs w:val="24"/>
        </w:rPr>
        <w:t xml:space="preserve">with talking points </w:t>
      </w:r>
      <w:r w:rsidR="0045783E" w:rsidRPr="005B1B60">
        <w:rPr>
          <w:rFonts w:ascii="Times New Roman" w:hAnsi="Times New Roman" w:cs="Times New Roman"/>
          <w:spacing w:val="-1"/>
          <w:sz w:val="24"/>
          <w:szCs w:val="24"/>
        </w:rPr>
        <w:t xml:space="preserve">when selling the </w:t>
      </w:r>
      <w:r w:rsidR="00032DC3" w:rsidRPr="005B1B60">
        <w:rPr>
          <w:rFonts w:ascii="Times New Roman" w:hAnsi="Times New Roman" w:cs="Times New Roman"/>
          <w:spacing w:val="-1"/>
          <w:sz w:val="24"/>
          <w:szCs w:val="24"/>
        </w:rPr>
        <w:t xml:space="preserve">FEMA US&amp;R Response </w:t>
      </w:r>
      <w:r w:rsidR="0045783E" w:rsidRPr="005B1B60">
        <w:rPr>
          <w:rFonts w:ascii="Times New Roman" w:hAnsi="Times New Roman" w:cs="Times New Roman"/>
          <w:spacing w:val="-1"/>
          <w:sz w:val="24"/>
          <w:szCs w:val="24"/>
        </w:rPr>
        <w:t xml:space="preserve">System to senior leadership, </w:t>
      </w:r>
      <w:proofErr w:type="gramStart"/>
      <w:r w:rsidR="0045783E" w:rsidRPr="005B1B60">
        <w:rPr>
          <w:rFonts w:ascii="Times New Roman" w:hAnsi="Times New Roman" w:cs="Times New Roman"/>
          <w:spacing w:val="-1"/>
          <w:sz w:val="24"/>
          <w:szCs w:val="24"/>
        </w:rPr>
        <w:t>Congress</w:t>
      </w:r>
      <w:proofErr w:type="gramEnd"/>
      <w:r w:rsidR="0045783E" w:rsidRPr="005B1B60">
        <w:rPr>
          <w:rFonts w:ascii="Times New Roman" w:hAnsi="Times New Roman" w:cs="Times New Roman"/>
          <w:spacing w:val="-1"/>
          <w:sz w:val="24"/>
          <w:szCs w:val="24"/>
        </w:rPr>
        <w:t xml:space="preserve"> and other key stakeholders</w:t>
      </w:r>
      <w:r w:rsidR="00032DC3" w:rsidRPr="005B1B60">
        <w:rPr>
          <w:rFonts w:ascii="Times New Roman" w:hAnsi="Times New Roman" w:cs="Times New Roman"/>
          <w:spacing w:val="-1"/>
          <w:sz w:val="24"/>
          <w:szCs w:val="24"/>
        </w:rPr>
        <w:t>. A</w:t>
      </w:r>
      <w:r w:rsidR="0045783E" w:rsidRPr="005B1B60">
        <w:rPr>
          <w:rFonts w:ascii="Times New Roman" w:hAnsi="Times New Roman" w:cs="Times New Roman"/>
          <w:spacing w:val="-1"/>
          <w:sz w:val="24"/>
          <w:szCs w:val="24"/>
        </w:rPr>
        <w:t>ll task forces are strongly encouraged to complete th</w:t>
      </w:r>
      <w:r w:rsidR="006C358C" w:rsidRPr="005B1B60">
        <w:rPr>
          <w:rFonts w:ascii="Times New Roman" w:hAnsi="Times New Roman" w:cs="Times New Roman"/>
          <w:spacing w:val="-1"/>
          <w:sz w:val="24"/>
          <w:szCs w:val="24"/>
        </w:rPr>
        <w:t xml:space="preserve">e “Task Force Comments” box on </w:t>
      </w:r>
      <w:r w:rsidR="00FA67DF" w:rsidRPr="005B1B60">
        <w:rPr>
          <w:rFonts w:ascii="Times New Roman" w:hAnsi="Times New Roman" w:cs="Times New Roman"/>
          <w:spacing w:val="-1"/>
          <w:sz w:val="24"/>
          <w:szCs w:val="24"/>
        </w:rPr>
        <w:t>P</w:t>
      </w:r>
      <w:r w:rsidR="006C358C" w:rsidRPr="005B1B60">
        <w:rPr>
          <w:rFonts w:ascii="Times New Roman" w:hAnsi="Times New Roman" w:cs="Times New Roman"/>
          <w:spacing w:val="-1"/>
          <w:sz w:val="24"/>
          <w:szCs w:val="24"/>
        </w:rPr>
        <w:t xml:space="preserve">age </w:t>
      </w:r>
      <w:r w:rsidR="00C57FC8" w:rsidRPr="005B1B60">
        <w:rPr>
          <w:rFonts w:ascii="Times New Roman" w:hAnsi="Times New Roman" w:cs="Times New Roman"/>
          <w:spacing w:val="-1"/>
          <w:sz w:val="24"/>
          <w:szCs w:val="24"/>
        </w:rPr>
        <w:t>17</w:t>
      </w:r>
      <w:r w:rsidR="006C358C" w:rsidRPr="005B1B60">
        <w:rPr>
          <w:rFonts w:ascii="Times New Roman" w:hAnsi="Times New Roman" w:cs="Times New Roman"/>
          <w:spacing w:val="-1"/>
          <w:sz w:val="24"/>
          <w:szCs w:val="24"/>
        </w:rPr>
        <w:t xml:space="preserve">. </w:t>
      </w:r>
      <w:r w:rsidR="0045783E" w:rsidRPr="005B1B60">
        <w:rPr>
          <w:rFonts w:ascii="Times New Roman" w:hAnsi="Times New Roman" w:cs="Times New Roman"/>
          <w:spacing w:val="-1"/>
          <w:sz w:val="24"/>
          <w:szCs w:val="24"/>
        </w:rPr>
        <w:t xml:space="preserve"> </w:t>
      </w:r>
    </w:p>
    <w:p w14:paraId="0DEA4504" w14:textId="31259C02" w:rsidR="00F8089A" w:rsidRPr="005B1B60" w:rsidRDefault="0067074D" w:rsidP="00463946">
      <w:pPr>
        <w:pStyle w:val="NoSpacing"/>
        <w:numPr>
          <w:ilvl w:val="0"/>
          <w:numId w:val="3"/>
        </w:numPr>
        <w:rPr>
          <w:rFonts w:ascii="Times New Roman" w:hAnsi="Times New Roman" w:cs="Times New Roman"/>
          <w:spacing w:val="-1"/>
          <w:sz w:val="24"/>
          <w:szCs w:val="24"/>
        </w:rPr>
      </w:pPr>
      <w:r w:rsidRPr="005B1B60">
        <w:rPr>
          <w:rFonts w:ascii="Times New Roman" w:hAnsi="Times New Roman" w:cs="Times New Roman"/>
          <w:spacing w:val="-1"/>
          <w:sz w:val="24"/>
          <w:szCs w:val="24"/>
        </w:rPr>
        <w:t xml:space="preserve">The Program Manger </w:t>
      </w:r>
      <w:r w:rsidR="00F8089A" w:rsidRPr="005B1B60">
        <w:rPr>
          <w:rFonts w:ascii="Times New Roman" w:hAnsi="Times New Roman" w:cs="Times New Roman"/>
          <w:spacing w:val="-1"/>
          <w:sz w:val="24"/>
          <w:szCs w:val="24"/>
        </w:rPr>
        <w:t xml:space="preserve">should assign the most appropriate person(s) to complete the </w:t>
      </w:r>
      <w:r w:rsidRPr="005B1B60">
        <w:rPr>
          <w:rFonts w:ascii="Times New Roman" w:hAnsi="Times New Roman" w:cs="Times New Roman"/>
          <w:spacing w:val="-1"/>
          <w:sz w:val="24"/>
          <w:szCs w:val="24"/>
        </w:rPr>
        <w:t xml:space="preserve">self-evaluation </w:t>
      </w:r>
      <w:r w:rsidR="00F8089A" w:rsidRPr="005B1B60">
        <w:rPr>
          <w:rFonts w:ascii="Times New Roman" w:hAnsi="Times New Roman" w:cs="Times New Roman"/>
          <w:spacing w:val="-1"/>
          <w:sz w:val="24"/>
          <w:szCs w:val="24"/>
        </w:rPr>
        <w:t xml:space="preserve">for each </w:t>
      </w:r>
      <w:r w:rsidRPr="005B1B60">
        <w:rPr>
          <w:rFonts w:ascii="Times New Roman" w:hAnsi="Times New Roman" w:cs="Times New Roman"/>
          <w:spacing w:val="-1"/>
          <w:sz w:val="24"/>
          <w:szCs w:val="24"/>
        </w:rPr>
        <w:t xml:space="preserve">of the three </w:t>
      </w:r>
      <w:r w:rsidR="00F8089A" w:rsidRPr="005B1B60">
        <w:rPr>
          <w:rFonts w:ascii="Times New Roman" w:hAnsi="Times New Roman" w:cs="Times New Roman"/>
          <w:spacing w:val="-1"/>
          <w:sz w:val="24"/>
          <w:szCs w:val="24"/>
        </w:rPr>
        <w:t>readiness area</w:t>
      </w:r>
      <w:r w:rsidR="00763C22" w:rsidRPr="005B1B60">
        <w:rPr>
          <w:rFonts w:ascii="Times New Roman" w:hAnsi="Times New Roman" w:cs="Times New Roman"/>
          <w:spacing w:val="-1"/>
          <w:sz w:val="24"/>
          <w:szCs w:val="24"/>
        </w:rPr>
        <w:t>s</w:t>
      </w:r>
      <w:r w:rsidR="00F8089A" w:rsidRPr="005B1B60">
        <w:rPr>
          <w:rFonts w:ascii="Times New Roman" w:hAnsi="Times New Roman" w:cs="Times New Roman"/>
          <w:spacing w:val="-1"/>
          <w:sz w:val="24"/>
          <w:szCs w:val="24"/>
        </w:rPr>
        <w:t xml:space="preserve">. </w:t>
      </w:r>
    </w:p>
    <w:p w14:paraId="7664BD51" w14:textId="673BF096" w:rsidR="00AB06BA" w:rsidRPr="005B1B60" w:rsidRDefault="00F8089A" w:rsidP="00463946">
      <w:pPr>
        <w:pStyle w:val="NoSpacing"/>
        <w:numPr>
          <w:ilvl w:val="0"/>
          <w:numId w:val="3"/>
        </w:numPr>
        <w:rPr>
          <w:rFonts w:ascii="Times New Roman" w:hAnsi="Times New Roman" w:cs="Times New Roman"/>
          <w:spacing w:val="-1"/>
          <w:sz w:val="24"/>
          <w:szCs w:val="24"/>
        </w:rPr>
      </w:pPr>
      <w:r w:rsidRPr="005B1B60">
        <w:rPr>
          <w:rFonts w:ascii="Times New Roman" w:hAnsi="Times New Roman" w:cs="Times New Roman"/>
          <w:spacing w:val="-1"/>
          <w:sz w:val="24"/>
          <w:szCs w:val="24"/>
        </w:rPr>
        <w:t>Each readiness</w:t>
      </w:r>
      <w:r w:rsidR="00AB06BA" w:rsidRPr="005B1B60">
        <w:rPr>
          <w:rFonts w:ascii="Times New Roman" w:hAnsi="Times New Roman" w:cs="Times New Roman"/>
          <w:spacing w:val="-1"/>
          <w:sz w:val="24"/>
          <w:szCs w:val="24"/>
        </w:rPr>
        <w:t xml:space="preserve"> area contains five factors containing descriptions, checklists and</w:t>
      </w:r>
      <w:r w:rsidR="0067074D" w:rsidRPr="005B1B60">
        <w:rPr>
          <w:rFonts w:ascii="Times New Roman" w:hAnsi="Times New Roman" w:cs="Times New Roman"/>
          <w:spacing w:val="-1"/>
          <w:sz w:val="24"/>
          <w:szCs w:val="24"/>
        </w:rPr>
        <w:t>/or</w:t>
      </w:r>
      <w:r w:rsidR="00AB06BA" w:rsidRPr="005B1B60">
        <w:rPr>
          <w:rFonts w:ascii="Times New Roman" w:hAnsi="Times New Roman" w:cs="Times New Roman"/>
          <w:spacing w:val="-1"/>
          <w:sz w:val="24"/>
          <w:szCs w:val="24"/>
        </w:rPr>
        <w:t xml:space="preserve"> notes.</w:t>
      </w:r>
    </w:p>
    <w:p w14:paraId="23691D22" w14:textId="7A071BAC" w:rsidR="00F8089A" w:rsidRPr="005B1B60" w:rsidRDefault="00AB06BA" w:rsidP="00463946">
      <w:pPr>
        <w:pStyle w:val="NoSpacing"/>
        <w:numPr>
          <w:ilvl w:val="0"/>
          <w:numId w:val="3"/>
        </w:numPr>
        <w:rPr>
          <w:rFonts w:ascii="Times New Roman" w:hAnsi="Times New Roman" w:cs="Times New Roman"/>
          <w:spacing w:val="-1"/>
          <w:sz w:val="24"/>
          <w:szCs w:val="24"/>
        </w:rPr>
      </w:pPr>
      <w:r w:rsidRPr="005B1B60">
        <w:rPr>
          <w:rFonts w:ascii="Times New Roman" w:hAnsi="Times New Roman" w:cs="Times New Roman"/>
          <w:spacing w:val="-1"/>
          <w:sz w:val="24"/>
          <w:szCs w:val="24"/>
        </w:rPr>
        <w:t xml:space="preserve">The person(s) completing the self-evaluation should ensure that every description is carefully read and assess </w:t>
      </w:r>
      <w:proofErr w:type="gramStart"/>
      <w:r w:rsidRPr="005B1B60">
        <w:rPr>
          <w:rFonts w:ascii="Times New Roman" w:hAnsi="Times New Roman" w:cs="Times New Roman"/>
          <w:spacing w:val="-1"/>
          <w:sz w:val="24"/>
          <w:szCs w:val="24"/>
        </w:rPr>
        <w:t>whether or not</w:t>
      </w:r>
      <w:proofErr w:type="gramEnd"/>
      <w:r w:rsidRPr="005B1B60">
        <w:rPr>
          <w:rFonts w:ascii="Times New Roman" w:hAnsi="Times New Roman" w:cs="Times New Roman"/>
          <w:spacing w:val="-1"/>
          <w:sz w:val="24"/>
          <w:szCs w:val="24"/>
        </w:rPr>
        <w:t xml:space="preserve"> the task force </w:t>
      </w:r>
      <w:r w:rsidR="0067074D" w:rsidRPr="005B1B60">
        <w:rPr>
          <w:rFonts w:ascii="Times New Roman" w:hAnsi="Times New Roman" w:cs="Times New Roman"/>
          <w:spacing w:val="-1"/>
          <w:sz w:val="24"/>
          <w:szCs w:val="24"/>
        </w:rPr>
        <w:t xml:space="preserve">is presently in </w:t>
      </w:r>
      <w:r w:rsidRPr="005B1B60">
        <w:rPr>
          <w:rFonts w:ascii="Times New Roman" w:hAnsi="Times New Roman" w:cs="Times New Roman"/>
          <w:spacing w:val="-1"/>
          <w:sz w:val="24"/>
          <w:szCs w:val="24"/>
        </w:rPr>
        <w:t>compli</w:t>
      </w:r>
      <w:r w:rsidR="0067074D" w:rsidRPr="005B1B60">
        <w:rPr>
          <w:rFonts w:ascii="Times New Roman" w:hAnsi="Times New Roman" w:cs="Times New Roman"/>
          <w:spacing w:val="-1"/>
          <w:sz w:val="24"/>
          <w:szCs w:val="24"/>
        </w:rPr>
        <w:t xml:space="preserve">ance. </w:t>
      </w:r>
      <w:r w:rsidRPr="005B1B60">
        <w:rPr>
          <w:rFonts w:ascii="Times New Roman" w:hAnsi="Times New Roman" w:cs="Times New Roman"/>
          <w:spacing w:val="-1"/>
          <w:sz w:val="24"/>
          <w:szCs w:val="24"/>
        </w:rPr>
        <w:t xml:space="preserve"> </w:t>
      </w:r>
    </w:p>
    <w:p w14:paraId="581373C7" w14:textId="17E57F28" w:rsidR="00E574BA" w:rsidRPr="005B1B60" w:rsidRDefault="00E574BA" w:rsidP="00463946">
      <w:pPr>
        <w:pStyle w:val="NoSpacing"/>
        <w:numPr>
          <w:ilvl w:val="0"/>
          <w:numId w:val="3"/>
        </w:numPr>
        <w:rPr>
          <w:rFonts w:ascii="Times New Roman" w:hAnsi="Times New Roman" w:cs="Times New Roman"/>
          <w:spacing w:val="-1"/>
          <w:sz w:val="24"/>
          <w:szCs w:val="24"/>
        </w:rPr>
      </w:pPr>
      <w:r w:rsidRPr="005B1B60">
        <w:rPr>
          <w:rFonts w:ascii="Times New Roman" w:hAnsi="Times New Roman" w:cs="Times New Roman"/>
          <w:spacing w:val="-1"/>
          <w:sz w:val="24"/>
          <w:szCs w:val="24"/>
        </w:rPr>
        <w:t>Checklists exist throughout the document. They are in the form of checkboxes or blank spaces</w:t>
      </w:r>
    </w:p>
    <w:p w14:paraId="6E08546F" w14:textId="09F30E1B" w:rsidR="00AB06BA" w:rsidRPr="00880D56" w:rsidRDefault="0067074D" w:rsidP="00463946">
      <w:pPr>
        <w:pStyle w:val="NoSpacing"/>
        <w:numPr>
          <w:ilvl w:val="1"/>
          <w:numId w:val="3"/>
        </w:numPr>
        <w:rPr>
          <w:rFonts w:ascii="Times New Roman" w:hAnsi="Times New Roman" w:cs="Times New Roman"/>
          <w:spacing w:val="-1"/>
          <w:sz w:val="24"/>
          <w:szCs w:val="24"/>
        </w:rPr>
      </w:pPr>
      <w:r w:rsidRPr="00880D56">
        <w:rPr>
          <w:rFonts w:ascii="Times New Roman" w:hAnsi="Times New Roman" w:cs="Times New Roman"/>
          <w:spacing w:val="-1"/>
          <w:sz w:val="24"/>
          <w:szCs w:val="24"/>
        </w:rPr>
        <w:t xml:space="preserve">Where a checkbox exists, </w:t>
      </w:r>
      <w:r w:rsidR="00E574BA" w:rsidRPr="00880D56">
        <w:rPr>
          <w:rFonts w:ascii="Times New Roman" w:hAnsi="Times New Roman" w:cs="Times New Roman"/>
          <w:spacing w:val="-1"/>
          <w:sz w:val="24"/>
          <w:szCs w:val="24"/>
        </w:rPr>
        <w:t>indicate compliance</w:t>
      </w:r>
      <w:r w:rsidRPr="00880D56">
        <w:rPr>
          <w:rFonts w:ascii="Times New Roman" w:hAnsi="Times New Roman" w:cs="Times New Roman"/>
          <w:spacing w:val="-1"/>
          <w:sz w:val="24"/>
          <w:szCs w:val="24"/>
        </w:rPr>
        <w:t xml:space="preserve"> by </w:t>
      </w:r>
      <w:r w:rsidR="00E574BA" w:rsidRPr="00880D56">
        <w:rPr>
          <w:rFonts w:ascii="Times New Roman" w:hAnsi="Times New Roman" w:cs="Times New Roman"/>
          <w:spacing w:val="-1"/>
          <w:sz w:val="24"/>
          <w:szCs w:val="24"/>
        </w:rPr>
        <w:t>plac</w:t>
      </w:r>
      <w:r w:rsidRPr="00880D56">
        <w:rPr>
          <w:rFonts w:ascii="Times New Roman" w:hAnsi="Times New Roman" w:cs="Times New Roman"/>
          <w:spacing w:val="-1"/>
          <w:sz w:val="24"/>
          <w:szCs w:val="24"/>
        </w:rPr>
        <w:t xml:space="preserve">ing </w:t>
      </w:r>
      <w:r w:rsidR="00AB06BA" w:rsidRPr="00880D56">
        <w:rPr>
          <w:rFonts w:ascii="Times New Roman" w:hAnsi="Times New Roman" w:cs="Times New Roman"/>
          <w:spacing w:val="-1"/>
          <w:sz w:val="24"/>
          <w:szCs w:val="24"/>
        </w:rPr>
        <w:t xml:space="preserve">a check in the </w:t>
      </w:r>
      <w:r w:rsidR="00E574BA" w:rsidRPr="00880D56">
        <w:rPr>
          <w:rFonts w:ascii="Times New Roman" w:hAnsi="Times New Roman" w:cs="Times New Roman"/>
          <w:spacing w:val="-1"/>
          <w:sz w:val="24"/>
          <w:szCs w:val="24"/>
        </w:rPr>
        <w:t>“Task Force”</w:t>
      </w:r>
      <w:r w:rsidRPr="00880D56">
        <w:rPr>
          <w:rFonts w:ascii="Times New Roman" w:hAnsi="Times New Roman" w:cs="Times New Roman"/>
          <w:spacing w:val="-1"/>
          <w:sz w:val="24"/>
          <w:szCs w:val="24"/>
        </w:rPr>
        <w:t xml:space="preserve"> </w:t>
      </w:r>
      <w:r w:rsidR="00AB06BA" w:rsidRPr="00880D56">
        <w:rPr>
          <w:rFonts w:ascii="Times New Roman" w:hAnsi="Times New Roman" w:cs="Times New Roman"/>
          <w:spacing w:val="-1"/>
          <w:sz w:val="24"/>
          <w:szCs w:val="24"/>
        </w:rPr>
        <w:t>check box</w:t>
      </w:r>
      <w:r w:rsidRPr="00880D56">
        <w:rPr>
          <w:rFonts w:ascii="Times New Roman" w:hAnsi="Times New Roman" w:cs="Times New Roman"/>
          <w:spacing w:val="-1"/>
          <w:sz w:val="24"/>
          <w:szCs w:val="24"/>
        </w:rPr>
        <w:t xml:space="preserve"> (on the left)</w:t>
      </w:r>
      <w:r w:rsidR="00AB06BA" w:rsidRPr="00880D56">
        <w:rPr>
          <w:rFonts w:ascii="Times New Roman" w:hAnsi="Times New Roman" w:cs="Times New Roman"/>
          <w:spacing w:val="-1"/>
          <w:sz w:val="24"/>
          <w:szCs w:val="24"/>
        </w:rPr>
        <w:t xml:space="preserve">. </w:t>
      </w:r>
      <w:r w:rsidR="00E574BA" w:rsidRPr="00880D56">
        <w:rPr>
          <w:rFonts w:ascii="Times New Roman" w:hAnsi="Times New Roman" w:cs="Times New Roman"/>
          <w:spacing w:val="-1"/>
          <w:sz w:val="24"/>
          <w:szCs w:val="24"/>
        </w:rPr>
        <w:t>Leave the checkbox blank for n</w:t>
      </w:r>
      <w:r w:rsidR="00AB06BA" w:rsidRPr="00880D56">
        <w:rPr>
          <w:rFonts w:ascii="Times New Roman" w:hAnsi="Times New Roman" w:cs="Times New Roman"/>
          <w:spacing w:val="-1"/>
          <w:sz w:val="24"/>
          <w:szCs w:val="24"/>
        </w:rPr>
        <w:t xml:space="preserve">on-compliance or unknown </w:t>
      </w:r>
      <w:r w:rsidR="00E574BA" w:rsidRPr="00880D56">
        <w:rPr>
          <w:rFonts w:ascii="Times New Roman" w:hAnsi="Times New Roman" w:cs="Times New Roman"/>
          <w:spacing w:val="-1"/>
          <w:sz w:val="24"/>
          <w:szCs w:val="24"/>
        </w:rPr>
        <w:t xml:space="preserve">status </w:t>
      </w:r>
      <w:r w:rsidR="00AB06BA" w:rsidRPr="00880D56">
        <w:rPr>
          <w:rFonts w:ascii="Times New Roman" w:hAnsi="Times New Roman" w:cs="Times New Roman"/>
          <w:spacing w:val="-1"/>
          <w:sz w:val="24"/>
          <w:szCs w:val="24"/>
        </w:rPr>
        <w:t xml:space="preserve">and </w:t>
      </w:r>
      <w:r w:rsidR="00E574BA" w:rsidRPr="00880D56">
        <w:rPr>
          <w:rFonts w:ascii="Times New Roman" w:hAnsi="Times New Roman" w:cs="Times New Roman"/>
          <w:spacing w:val="-1"/>
          <w:sz w:val="24"/>
          <w:szCs w:val="24"/>
        </w:rPr>
        <w:t>record a “note” in the right note box</w:t>
      </w:r>
      <w:r w:rsidR="00AB06BA" w:rsidRPr="00880D56">
        <w:rPr>
          <w:rFonts w:ascii="Times New Roman" w:hAnsi="Times New Roman" w:cs="Times New Roman"/>
          <w:spacing w:val="-1"/>
          <w:sz w:val="24"/>
          <w:szCs w:val="24"/>
        </w:rPr>
        <w:t>.</w:t>
      </w:r>
      <w:r w:rsidR="00E574BA" w:rsidRPr="00880D56">
        <w:rPr>
          <w:rFonts w:ascii="Times New Roman" w:hAnsi="Times New Roman" w:cs="Times New Roman"/>
          <w:spacing w:val="-1"/>
          <w:sz w:val="24"/>
          <w:szCs w:val="24"/>
        </w:rPr>
        <w:t xml:space="preserve"> (</w:t>
      </w:r>
      <w:proofErr w:type="gramStart"/>
      <w:r w:rsidR="00E44232" w:rsidRPr="00880D56">
        <w:rPr>
          <w:rFonts w:ascii="Times New Roman" w:hAnsi="Times New Roman" w:cs="Times New Roman"/>
          <w:spacing w:val="-1"/>
          <w:sz w:val="24"/>
          <w:szCs w:val="24"/>
        </w:rPr>
        <w:t>example</w:t>
      </w:r>
      <w:proofErr w:type="gramEnd"/>
      <w:r w:rsidR="00E44232" w:rsidRPr="00880D56">
        <w:rPr>
          <w:rFonts w:ascii="Times New Roman" w:hAnsi="Times New Roman" w:cs="Times New Roman"/>
          <w:spacing w:val="-1"/>
          <w:sz w:val="24"/>
          <w:szCs w:val="24"/>
        </w:rPr>
        <w:t xml:space="preserve"> on next page</w:t>
      </w:r>
      <w:r w:rsidR="00E574BA" w:rsidRPr="00880D56">
        <w:rPr>
          <w:rFonts w:ascii="Times New Roman" w:hAnsi="Times New Roman" w:cs="Times New Roman"/>
          <w:spacing w:val="-1"/>
          <w:sz w:val="24"/>
          <w:szCs w:val="24"/>
        </w:rPr>
        <w:t>)</w:t>
      </w:r>
      <w:r w:rsidR="00AB06BA" w:rsidRPr="00880D56">
        <w:rPr>
          <w:rFonts w:ascii="Times New Roman" w:hAnsi="Times New Roman" w:cs="Times New Roman"/>
          <w:spacing w:val="-1"/>
          <w:sz w:val="24"/>
          <w:szCs w:val="24"/>
        </w:rPr>
        <w:t xml:space="preserve"> </w:t>
      </w:r>
    </w:p>
    <w:p w14:paraId="312FB2EA" w14:textId="25448503" w:rsidR="003F3838" w:rsidRPr="00880D56" w:rsidRDefault="00E574BA" w:rsidP="00463946">
      <w:pPr>
        <w:pStyle w:val="NoSpacing"/>
        <w:numPr>
          <w:ilvl w:val="1"/>
          <w:numId w:val="3"/>
        </w:numPr>
        <w:rPr>
          <w:rFonts w:ascii="Times New Roman" w:hAnsi="Times New Roman" w:cs="Times New Roman"/>
          <w:spacing w:val="-1"/>
          <w:sz w:val="24"/>
          <w:szCs w:val="24"/>
        </w:rPr>
      </w:pPr>
      <w:r w:rsidRPr="00880D56">
        <w:rPr>
          <w:rFonts w:ascii="Times New Roman" w:hAnsi="Times New Roman" w:cs="Times New Roman"/>
          <w:spacing w:val="-1"/>
          <w:sz w:val="24"/>
          <w:szCs w:val="24"/>
        </w:rPr>
        <w:t>Blank spaces in a checklist are seeking information.</w:t>
      </w:r>
      <w:r w:rsidR="0067074D" w:rsidRPr="00880D56">
        <w:rPr>
          <w:rFonts w:ascii="Times New Roman" w:hAnsi="Times New Roman" w:cs="Times New Roman"/>
          <w:spacing w:val="-1"/>
          <w:sz w:val="24"/>
          <w:szCs w:val="24"/>
        </w:rPr>
        <w:t xml:space="preserve"> To complete simply fill in the answer. In the example </w:t>
      </w:r>
      <w:r w:rsidR="00763C22" w:rsidRPr="00880D56">
        <w:rPr>
          <w:rFonts w:ascii="Times New Roman" w:hAnsi="Times New Roman" w:cs="Times New Roman"/>
          <w:spacing w:val="-1"/>
          <w:sz w:val="24"/>
          <w:szCs w:val="24"/>
        </w:rPr>
        <w:t xml:space="preserve">on the next page </w:t>
      </w:r>
      <w:r w:rsidR="00E44232" w:rsidRPr="00880D56">
        <w:rPr>
          <w:rFonts w:ascii="Times New Roman" w:hAnsi="Times New Roman" w:cs="Times New Roman"/>
          <w:spacing w:val="-1"/>
          <w:sz w:val="24"/>
          <w:szCs w:val="24"/>
        </w:rPr>
        <w:t xml:space="preserve">a task force </w:t>
      </w:r>
      <w:r w:rsidR="00763C22" w:rsidRPr="00880D56">
        <w:rPr>
          <w:rFonts w:ascii="Times New Roman" w:hAnsi="Times New Roman" w:cs="Times New Roman"/>
          <w:spacing w:val="-1"/>
          <w:sz w:val="24"/>
          <w:szCs w:val="24"/>
        </w:rPr>
        <w:t>wou</w:t>
      </w:r>
      <w:r w:rsidR="0067074D" w:rsidRPr="00880D56">
        <w:rPr>
          <w:rFonts w:ascii="Times New Roman" w:hAnsi="Times New Roman" w:cs="Times New Roman"/>
          <w:spacing w:val="-1"/>
          <w:sz w:val="24"/>
          <w:szCs w:val="24"/>
        </w:rPr>
        <w:t>ld type in the number of primary and secondary trained personnel.</w:t>
      </w:r>
    </w:p>
    <w:p w14:paraId="2B60AEEF" w14:textId="50AF9CF4" w:rsidR="00AB06BA" w:rsidRPr="00880D56" w:rsidRDefault="003F3838" w:rsidP="00463946">
      <w:pPr>
        <w:pStyle w:val="NoSpacing"/>
        <w:numPr>
          <w:ilvl w:val="0"/>
          <w:numId w:val="3"/>
        </w:numPr>
        <w:rPr>
          <w:rFonts w:ascii="Times New Roman" w:hAnsi="Times New Roman" w:cs="Times New Roman"/>
          <w:spacing w:val="-1"/>
          <w:sz w:val="24"/>
          <w:szCs w:val="24"/>
        </w:rPr>
      </w:pPr>
      <w:r w:rsidRPr="00880D56">
        <w:rPr>
          <w:rFonts w:ascii="Times New Roman" w:hAnsi="Times New Roman" w:cs="Times New Roman"/>
          <w:spacing w:val="-1"/>
          <w:sz w:val="24"/>
          <w:szCs w:val="24"/>
        </w:rPr>
        <w:t xml:space="preserve">Each factor contains a notes section. Use this area to describe the task force capabilities in the </w:t>
      </w:r>
      <w:proofErr w:type="gramStart"/>
      <w:r w:rsidRPr="00880D56">
        <w:rPr>
          <w:rFonts w:ascii="Times New Roman" w:hAnsi="Times New Roman" w:cs="Times New Roman"/>
          <w:spacing w:val="-1"/>
          <w:sz w:val="24"/>
          <w:szCs w:val="24"/>
        </w:rPr>
        <w:t>particular factor</w:t>
      </w:r>
      <w:proofErr w:type="gramEnd"/>
      <w:r w:rsidRPr="00880D56">
        <w:rPr>
          <w:rFonts w:ascii="Times New Roman" w:hAnsi="Times New Roman" w:cs="Times New Roman"/>
          <w:spacing w:val="-1"/>
          <w:sz w:val="24"/>
          <w:szCs w:val="24"/>
        </w:rPr>
        <w:t xml:space="preserve"> as well as expand on the deficiencies noted in a checkbox to include </w:t>
      </w:r>
      <w:r w:rsidR="00E44232" w:rsidRPr="00880D56">
        <w:rPr>
          <w:rFonts w:ascii="Times New Roman" w:hAnsi="Times New Roman" w:cs="Times New Roman"/>
          <w:spacing w:val="-1"/>
          <w:sz w:val="24"/>
          <w:szCs w:val="24"/>
        </w:rPr>
        <w:t xml:space="preserve">planned </w:t>
      </w:r>
      <w:r w:rsidRPr="00880D56">
        <w:rPr>
          <w:rFonts w:ascii="Times New Roman" w:hAnsi="Times New Roman" w:cs="Times New Roman"/>
          <w:spacing w:val="-1"/>
          <w:sz w:val="24"/>
          <w:szCs w:val="24"/>
        </w:rPr>
        <w:t xml:space="preserve">corrective action and anticipated time to completion. </w:t>
      </w:r>
      <w:r w:rsidR="003A6068" w:rsidRPr="00880D56">
        <w:rPr>
          <w:rFonts w:ascii="Times New Roman" w:hAnsi="Times New Roman" w:cs="Times New Roman"/>
          <w:spacing w:val="-1"/>
          <w:sz w:val="24"/>
          <w:szCs w:val="24"/>
        </w:rPr>
        <w:t>(</w:t>
      </w:r>
      <w:proofErr w:type="gramStart"/>
      <w:r w:rsidR="003A6068" w:rsidRPr="00880D56">
        <w:rPr>
          <w:rFonts w:ascii="Times New Roman" w:hAnsi="Times New Roman" w:cs="Times New Roman"/>
          <w:spacing w:val="-1"/>
          <w:sz w:val="24"/>
          <w:szCs w:val="24"/>
        </w:rPr>
        <w:t>see</w:t>
      </w:r>
      <w:proofErr w:type="gramEnd"/>
      <w:r w:rsidR="003A6068" w:rsidRPr="00880D56">
        <w:rPr>
          <w:rFonts w:ascii="Times New Roman" w:hAnsi="Times New Roman" w:cs="Times New Roman"/>
          <w:spacing w:val="-1"/>
          <w:sz w:val="24"/>
          <w:szCs w:val="24"/>
        </w:rPr>
        <w:t xml:space="preserve"> next page)</w:t>
      </w:r>
    </w:p>
    <w:p w14:paraId="052FDCB8" w14:textId="55D9753D" w:rsidR="006C39EA" w:rsidRPr="00880D56" w:rsidRDefault="006C39EA" w:rsidP="00463946">
      <w:pPr>
        <w:pStyle w:val="NoSpacing"/>
        <w:numPr>
          <w:ilvl w:val="0"/>
          <w:numId w:val="3"/>
        </w:numPr>
        <w:rPr>
          <w:rFonts w:ascii="Times New Roman" w:hAnsi="Times New Roman" w:cs="Times New Roman"/>
          <w:spacing w:val="-1"/>
          <w:sz w:val="24"/>
          <w:szCs w:val="24"/>
        </w:rPr>
      </w:pPr>
      <w:r w:rsidRPr="00880D56">
        <w:rPr>
          <w:rFonts w:ascii="Times New Roman" w:hAnsi="Times New Roman" w:cs="Times New Roman"/>
          <w:spacing w:val="-1"/>
          <w:sz w:val="24"/>
          <w:szCs w:val="24"/>
        </w:rPr>
        <w:t xml:space="preserve">Each factor contains a section for the task force to enter their score for that </w:t>
      </w:r>
      <w:proofErr w:type="gramStart"/>
      <w:r w:rsidRPr="00880D56">
        <w:rPr>
          <w:rFonts w:ascii="Times New Roman" w:hAnsi="Times New Roman" w:cs="Times New Roman"/>
          <w:spacing w:val="-1"/>
          <w:sz w:val="24"/>
          <w:szCs w:val="24"/>
        </w:rPr>
        <w:t>particular factor</w:t>
      </w:r>
      <w:proofErr w:type="gramEnd"/>
      <w:r w:rsidRPr="00880D56">
        <w:rPr>
          <w:rFonts w:ascii="Times New Roman" w:hAnsi="Times New Roman" w:cs="Times New Roman"/>
          <w:spacing w:val="-1"/>
          <w:sz w:val="24"/>
          <w:szCs w:val="24"/>
        </w:rPr>
        <w:t xml:space="preserve">.  </w:t>
      </w:r>
    </w:p>
    <w:bookmarkEnd w:id="20"/>
    <w:p w14:paraId="61A5BF3C" w14:textId="1426D55A" w:rsidR="00FA30E0" w:rsidRPr="005B1B60" w:rsidRDefault="00FA30E0" w:rsidP="006C39EA">
      <w:pPr>
        <w:pStyle w:val="NoSpacing"/>
        <w:numPr>
          <w:ilvl w:val="0"/>
          <w:numId w:val="3"/>
        </w:numPr>
        <w:rPr>
          <w:rFonts w:ascii="Times New Roman" w:hAnsi="Times New Roman" w:cs="Times New Roman"/>
          <w:spacing w:val="-1"/>
          <w:sz w:val="24"/>
          <w:szCs w:val="24"/>
        </w:rPr>
      </w:pPr>
      <w:r w:rsidRPr="00880D56">
        <w:rPr>
          <w:rFonts w:ascii="Times New Roman" w:hAnsi="Times New Roman" w:cs="Times New Roman"/>
          <w:spacing w:val="-1"/>
          <w:sz w:val="24"/>
          <w:szCs w:val="24"/>
        </w:rPr>
        <w:t>When complete, rename the file</w:t>
      </w:r>
      <w:r w:rsidRPr="005B1B60">
        <w:rPr>
          <w:rFonts w:ascii="Times New Roman" w:hAnsi="Times New Roman" w:cs="Times New Roman"/>
          <w:spacing w:val="-1"/>
          <w:sz w:val="24"/>
          <w:szCs w:val="24"/>
        </w:rPr>
        <w:t xml:space="preserve"> as follows: </w:t>
      </w:r>
      <w:r w:rsidR="00D307F8">
        <w:rPr>
          <w:rFonts w:ascii="Times New Roman" w:hAnsi="Times New Roman" w:cs="Times New Roman"/>
          <w:spacing w:val="-1"/>
          <w:sz w:val="24"/>
          <w:szCs w:val="24"/>
        </w:rPr>
        <w:t>2022</w:t>
      </w:r>
      <w:r w:rsidRPr="005B1B60">
        <w:rPr>
          <w:rFonts w:ascii="Times New Roman" w:hAnsi="Times New Roman" w:cs="Times New Roman"/>
          <w:spacing w:val="-1"/>
          <w:sz w:val="24"/>
          <w:szCs w:val="24"/>
        </w:rPr>
        <w:t>SelfEvaluation_XX-TFX (your task force)</w:t>
      </w:r>
    </w:p>
    <w:p w14:paraId="6B6D34C2" w14:textId="5DC6EAE1" w:rsidR="0067074D" w:rsidRPr="00B11CE4" w:rsidRDefault="00FA30E0" w:rsidP="00D36EAC">
      <w:pPr>
        <w:pStyle w:val="NoSpacing"/>
        <w:numPr>
          <w:ilvl w:val="0"/>
          <w:numId w:val="3"/>
        </w:numPr>
        <w:rPr>
          <w:rFonts w:ascii="Times New Roman" w:hAnsi="Times New Roman" w:cs="Times New Roman"/>
          <w:spacing w:val="-1"/>
          <w:sz w:val="24"/>
          <w:szCs w:val="24"/>
        </w:rPr>
      </w:pPr>
      <w:r w:rsidRPr="00B11CE4">
        <w:rPr>
          <w:rFonts w:ascii="Times New Roman" w:hAnsi="Times New Roman" w:cs="Times New Roman"/>
          <w:spacing w:val="-1"/>
          <w:sz w:val="24"/>
          <w:szCs w:val="24"/>
        </w:rPr>
        <w:t xml:space="preserve">In addition to the </w:t>
      </w:r>
      <w:r w:rsidR="00B11CE4">
        <w:rPr>
          <w:rFonts w:ascii="Times New Roman" w:hAnsi="Times New Roman" w:cs="Times New Roman"/>
          <w:spacing w:val="-1"/>
          <w:sz w:val="24"/>
          <w:szCs w:val="24"/>
        </w:rPr>
        <w:t xml:space="preserve">information and </w:t>
      </w:r>
      <w:r w:rsidRPr="00B11CE4">
        <w:rPr>
          <w:rFonts w:ascii="Times New Roman" w:hAnsi="Times New Roman" w:cs="Times New Roman"/>
          <w:spacing w:val="-1"/>
          <w:sz w:val="24"/>
          <w:szCs w:val="24"/>
        </w:rPr>
        <w:t>scores manually entered on this Self-Evaluation Form you need to complete FEMA Form 089-0-14 (excel spreadsheet)</w:t>
      </w:r>
      <w:r w:rsidR="00B11CE4">
        <w:rPr>
          <w:rFonts w:ascii="Times New Roman" w:hAnsi="Times New Roman" w:cs="Times New Roman"/>
          <w:spacing w:val="-1"/>
          <w:sz w:val="24"/>
          <w:szCs w:val="24"/>
        </w:rPr>
        <w:t xml:space="preserve"> as in the past. This provides the Branch with a count of members in each of the 19 positions plus the ancillary positions requested. </w:t>
      </w:r>
      <w:r w:rsidRPr="00B11CE4">
        <w:rPr>
          <w:rFonts w:ascii="Times New Roman" w:hAnsi="Times New Roman" w:cs="Times New Roman"/>
          <w:spacing w:val="-1"/>
          <w:sz w:val="24"/>
          <w:szCs w:val="24"/>
        </w:rPr>
        <w:t xml:space="preserve"> </w:t>
      </w:r>
    </w:p>
    <w:p w14:paraId="23689935" w14:textId="6789669E" w:rsidR="00FA5BA5" w:rsidRDefault="00FA5BA5" w:rsidP="003A6068">
      <w:pPr>
        <w:pStyle w:val="NoSpacing"/>
        <w:ind w:left="720"/>
        <w:rPr>
          <w:rFonts w:ascii="Times New Roman" w:hAnsi="Times New Roman" w:cs="Times New Roman"/>
          <w:spacing w:val="-1"/>
          <w:sz w:val="24"/>
          <w:szCs w:val="24"/>
        </w:rPr>
      </w:pPr>
    </w:p>
    <w:p w14:paraId="1D329DDB" w14:textId="64517AE7" w:rsidR="00AE14EF" w:rsidRPr="00CC32C2" w:rsidRDefault="00AE14EF" w:rsidP="003A6068">
      <w:pPr>
        <w:pStyle w:val="NoSpacing"/>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Note: </w:t>
      </w:r>
      <w:r w:rsidRPr="00CC32C2">
        <w:rPr>
          <w:rFonts w:ascii="Times New Roman" w:hAnsi="Times New Roman" w:cs="Times New Roman"/>
          <w:spacing w:val="-1"/>
          <w:sz w:val="24"/>
          <w:szCs w:val="24"/>
        </w:rPr>
        <w:t>The Annual Self-Evaluation is for the 12-month period</w:t>
      </w:r>
      <w:r w:rsidR="00B811CC" w:rsidRPr="00CC32C2">
        <w:rPr>
          <w:rFonts w:ascii="Times New Roman" w:hAnsi="Times New Roman" w:cs="Times New Roman"/>
          <w:spacing w:val="-1"/>
          <w:sz w:val="24"/>
          <w:szCs w:val="24"/>
        </w:rPr>
        <w:t xml:space="preserve"> of January </w:t>
      </w:r>
      <w:r w:rsidR="00055838" w:rsidRPr="00CC32C2">
        <w:rPr>
          <w:rFonts w:ascii="Times New Roman" w:hAnsi="Times New Roman" w:cs="Times New Roman"/>
          <w:spacing w:val="-1"/>
          <w:sz w:val="24"/>
          <w:szCs w:val="24"/>
        </w:rPr>
        <w:t>1</w:t>
      </w:r>
      <w:r w:rsidR="007B6F52" w:rsidRPr="00CC32C2">
        <w:rPr>
          <w:rFonts w:ascii="Times New Roman" w:hAnsi="Times New Roman" w:cs="Times New Roman"/>
          <w:spacing w:val="-1"/>
          <w:sz w:val="24"/>
          <w:szCs w:val="24"/>
        </w:rPr>
        <w:t>,</w:t>
      </w:r>
      <w:r w:rsidR="00055838" w:rsidRPr="00CC32C2">
        <w:rPr>
          <w:rFonts w:ascii="Times New Roman" w:hAnsi="Times New Roman" w:cs="Times New Roman"/>
          <w:spacing w:val="-1"/>
          <w:sz w:val="24"/>
          <w:szCs w:val="24"/>
        </w:rPr>
        <w:t xml:space="preserve"> </w:t>
      </w:r>
      <w:proofErr w:type="gramStart"/>
      <w:r w:rsidR="007B6F52" w:rsidRPr="00CC32C2">
        <w:rPr>
          <w:rFonts w:ascii="Times New Roman" w:hAnsi="Times New Roman" w:cs="Times New Roman"/>
          <w:spacing w:val="-1"/>
          <w:sz w:val="24"/>
          <w:szCs w:val="24"/>
        </w:rPr>
        <w:t>20</w:t>
      </w:r>
      <w:r w:rsidR="00FB7701" w:rsidRPr="00CC32C2">
        <w:rPr>
          <w:rFonts w:ascii="Times New Roman" w:hAnsi="Times New Roman" w:cs="Times New Roman"/>
          <w:spacing w:val="-1"/>
          <w:sz w:val="24"/>
          <w:szCs w:val="24"/>
        </w:rPr>
        <w:t>2</w:t>
      </w:r>
      <w:r w:rsidR="000C1C8D">
        <w:rPr>
          <w:rFonts w:ascii="Times New Roman" w:hAnsi="Times New Roman" w:cs="Times New Roman"/>
          <w:spacing w:val="-1"/>
          <w:sz w:val="24"/>
          <w:szCs w:val="24"/>
        </w:rPr>
        <w:t>2</w:t>
      </w:r>
      <w:proofErr w:type="gramEnd"/>
      <w:r w:rsidR="007B6F52" w:rsidRPr="00CC32C2">
        <w:rPr>
          <w:rFonts w:ascii="Times New Roman" w:hAnsi="Times New Roman" w:cs="Times New Roman"/>
          <w:spacing w:val="-1"/>
          <w:sz w:val="24"/>
          <w:szCs w:val="24"/>
        </w:rPr>
        <w:t xml:space="preserve"> </w:t>
      </w:r>
      <w:r w:rsidR="00B811CC" w:rsidRPr="00CC32C2">
        <w:rPr>
          <w:rFonts w:ascii="Times New Roman" w:hAnsi="Times New Roman" w:cs="Times New Roman"/>
          <w:spacing w:val="-1"/>
          <w:sz w:val="24"/>
          <w:szCs w:val="24"/>
        </w:rPr>
        <w:t xml:space="preserve">to December </w:t>
      </w:r>
      <w:r w:rsidR="00055838" w:rsidRPr="00CC32C2">
        <w:rPr>
          <w:rFonts w:ascii="Times New Roman" w:hAnsi="Times New Roman" w:cs="Times New Roman"/>
          <w:spacing w:val="-1"/>
          <w:sz w:val="24"/>
          <w:szCs w:val="24"/>
        </w:rPr>
        <w:t>31</w:t>
      </w:r>
      <w:r w:rsidR="007B6F52" w:rsidRPr="00CC32C2">
        <w:rPr>
          <w:rFonts w:ascii="Times New Roman" w:hAnsi="Times New Roman" w:cs="Times New Roman"/>
          <w:spacing w:val="-1"/>
          <w:sz w:val="24"/>
          <w:szCs w:val="24"/>
        </w:rPr>
        <w:t>,</w:t>
      </w:r>
      <w:r w:rsidR="00055838" w:rsidRPr="00CC32C2">
        <w:rPr>
          <w:rFonts w:ascii="Times New Roman" w:hAnsi="Times New Roman" w:cs="Times New Roman"/>
          <w:spacing w:val="-1"/>
          <w:sz w:val="24"/>
          <w:szCs w:val="24"/>
        </w:rPr>
        <w:t xml:space="preserve"> </w:t>
      </w:r>
      <w:r w:rsidR="00B811CC" w:rsidRPr="00CC32C2">
        <w:rPr>
          <w:rFonts w:ascii="Times New Roman" w:hAnsi="Times New Roman" w:cs="Times New Roman"/>
          <w:spacing w:val="-1"/>
          <w:sz w:val="24"/>
          <w:szCs w:val="24"/>
        </w:rPr>
        <w:t>20</w:t>
      </w:r>
      <w:r w:rsidR="00FB7701" w:rsidRPr="00CC32C2">
        <w:rPr>
          <w:rFonts w:ascii="Times New Roman" w:hAnsi="Times New Roman" w:cs="Times New Roman"/>
          <w:spacing w:val="-1"/>
          <w:sz w:val="24"/>
          <w:szCs w:val="24"/>
        </w:rPr>
        <w:t>2</w:t>
      </w:r>
      <w:r w:rsidR="000C1C8D">
        <w:rPr>
          <w:rFonts w:ascii="Times New Roman" w:hAnsi="Times New Roman" w:cs="Times New Roman"/>
          <w:spacing w:val="-1"/>
          <w:sz w:val="24"/>
          <w:szCs w:val="24"/>
        </w:rPr>
        <w:t>2</w:t>
      </w:r>
      <w:r w:rsidR="00B811CC" w:rsidRPr="00CC32C2">
        <w:rPr>
          <w:rFonts w:ascii="Times New Roman" w:hAnsi="Times New Roman" w:cs="Times New Roman"/>
          <w:spacing w:val="-1"/>
          <w:sz w:val="24"/>
          <w:szCs w:val="24"/>
        </w:rPr>
        <w:t xml:space="preserve">. </w:t>
      </w:r>
      <w:r w:rsidRPr="00CC32C2">
        <w:rPr>
          <w:rFonts w:ascii="Times New Roman" w:hAnsi="Times New Roman" w:cs="Times New Roman"/>
          <w:spacing w:val="-1"/>
          <w:sz w:val="24"/>
          <w:szCs w:val="24"/>
        </w:rPr>
        <w:t>All entries</w:t>
      </w:r>
      <w:r w:rsidR="00B811CC" w:rsidRPr="00CC32C2">
        <w:rPr>
          <w:rFonts w:ascii="Times New Roman" w:hAnsi="Times New Roman" w:cs="Times New Roman"/>
          <w:spacing w:val="-1"/>
          <w:sz w:val="24"/>
          <w:szCs w:val="24"/>
        </w:rPr>
        <w:t xml:space="preserve"> except for </w:t>
      </w:r>
      <w:r w:rsidRPr="00CC32C2">
        <w:rPr>
          <w:rFonts w:ascii="Times New Roman" w:hAnsi="Times New Roman" w:cs="Times New Roman"/>
          <w:spacing w:val="-1"/>
          <w:sz w:val="24"/>
          <w:szCs w:val="24"/>
        </w:rPr>
        <w:t>exercise</w:t>
      </w:r>
      <w:r w:rsidR="00B811CC" w:rsidRPr="00CC32C2">
        <w:rPr>
          <w:rFonts w:ascii="Times New Roman" w:hAnsi="Times New Roman" w:cs="Times New Roman"/>
          <w:spacing w:val="-1"/>
          <w:sz w:val="24"/>
          <w:szCs w:val="24"/>
        </w:rPr>
        <w:t xml:space="preserve"> are </w:t>
      </w:r>
      <w:r w:rsidRPr="00CC32C2">
        <w:rPr>
          <w:rFonts w:ascii="Times New Roman" w:hAnsi="Times New Roman" w:cs="Times New Roman"/>
          <w:spacing w:val="-1"/>
          <w:sz w:val="24"/>
          <w:szCs w:val="24"/>
        </w:rPr>
        <w:t xml:space="preserve">for the </w:t>
      </w:r>
      <w:r w:rsidRPr="00CC32C2">
        <w:rPr>
          <w:rFonts w:ascii="Times New Roman" w:hAnsi="Times New Roman" w:cs="Times New Roman"/>
          <w:spacing w:val="-1"/>
          <w:sz w:val="24"/>
          <w:szCs w:val="24"/>
          <w:u w:val="single"/>
        </w:rPr>
        <w:t>12-month reporting period</w:t>
      </w:r>
      <w:r w:rsidRPr="00CC32C2">
        <w:rPr>
          <w:rFonts w:ascii="Times New Roman" w:hAnsi="Times New Roman" w:cs="Times New Roman"/>
          <w:spacing w:val="-1"/>
          <w:sz w:val="24"/>
          <w:szCs w:val="24"/>
        </w:rPr>
        <w:t xml:space="preserve">. </w:t>
      </w:r>
      <w:r w:rsidR="00B811CC" w:rsidRPr="00CC32C2">
        <w:rPr>
          <w:rFonts w:ascii="Times New Roman" w:hAnsi="Times New Roman" w:cs="Times New Roman"/>
          <w:spacing w:val="-1"/>
          <w:sz w:val="24"/>
          <w:szCs w:val="24"/>
        </w:rPr>
        <w:t>Exercise is a three-year requirement and as such all exercise occurring in calendar years 20</w:t>
      </w:r>
      <w:r w:rsidR="000C1C8D">
        <w:rPr>
          <w:rFonts w:ascii="Times New Roman" w:hAnsi="Times New Roman" w:cs="Times New Roman"/>
          <w:spacing w:val="-1"/>
          <w:sz w:val="24"/>
          <w:szCs w:val="24"/>
        </w:rPr>
        <w:t>20</w:t>
      </w:r>
      <w:r w:rsidR="00B811CC" w:rsidRPr="00CC32C2">
        <w:rPr>
          <w:rFonts w:ascii="Times New Roman" w:hAnsi="Times New Roman" w:cs="Times New Roman"/>
          <w:spacing w:val="-1"/>
          <w:sz w:val="24"/>
          <w:szCs w:val="24"/>
        </w:rPr>
        <w:t>, 20</w:t>
      </w:r>
      <w:r w:rsidR="00043425">
        <w:rPr>
          <w:rFonts w:ascii="Times New Roman" w:hAnsi="Times New Roman" w:cs="Times New Roman"/>
          <w:spacing w:val="-1"/>
          <w:sz w:val="24"/>
          <w:szCs w:val="24"/>
        </w:rPr>
        <w:t>2</w:t>
      </w:r>
      <w:r w:rsidR="000C1C8D">
        <w:rPr>
          <w:rFonts w:ascii="Times New Roman" w:hAnsi="Times New Roman" w:cs="Times New Roman"/>
          <w:spacing w:val="-1"/>
          <w:sz w:val="24"/>
          <w:szCs w:val="24"/>
        </w:rPr>
        <w:t>1</w:t>
      </w:r>
      <w:r w:rsidR="00B811CC" w:rsidRPr="00CC32C2">
        <w:rPr>
          <w:rFonts w:ascii="Times New Roman" w:hAnsi="Times New Roman" w:cs="Times New Roman"/>
          <w:spacing w:val="-1"/>
          <w:sz w:val="24"/>
          <w:szCs w:val="24"/>
        </w:rPr>
        <w:t xml:space="preserve"> and 20</w:t>
      </w:r>
      <w:r w:rsidR="00CC32C2" w:rsidRPr="00CC32C2">
        <w:rPr>
          <w:rFonts w:ascii="Times New Roman" w:hAnsi="Times New Roman" w:cs="Times New Roman"/>
          <w:spacing w:val="-1"/>
          <w:sz w:val="24"/>
          <w:szCs w:val="24"/>
        </w:rPr>
        <w:t>2</w:t>
      </w:r>
      <w:r w:rsidR="000C1C8D">
        <w:rPr>
          <w:rFonts w:ascii="Times New Roman" w:hAnsi="Times New Roman" w:cs="Times New Roman"/>
          <w:spacing w:val="-1"/>
          <w:sz w:val="24"/>
          <w:szCs w:val="24"/>
        </w:rPr>
        <w:t>2</w:t>
      </w:r>
      <w:r w:rsidR="00B811CC" w:rsidRPr="00CC32C2">
        <w:rPr>
          <w:rFonts w:ascii="Times New Roman" w:hAnsi="Times New Roman" w:cs="Times New Roman"/>
          <w:spacing w:val="-1"/>
          <w:sz w:val="24"/>
          <w:szCs w:val="24"/>
        </w:rPr>
        <w:t xml:space="preserve"> should be included. </w:t>
      </w:r>
      <w:r w:rsidRPr="00CC32C2">
        <w:rPr>
          <w:rFonts w:ascii="Times New Roman" w:hAnsi="Times New Roman" w:cs="Times New Roman"/>
          <w:spacing w:val="-1"/>
          <w:sz w:val="24"/>
          <w:szCs w:val="24"/>
        </w:rPr>
        <w:t xml:space="preserve">For teams scheduled for an ARE </w:t>
      </w:r>
      <w:r w:rsidR="000138ED" w:rsidRPr="00CC32C2">
        <w:rPr>
          <w:rFonts w:ascii="Times New Roman" w:hAnsi="Times New Roman" w:cs="Times New Roman"/>
          <w:spacing w:val="-1"/>
          <w:sz w:val="24"/>
          <w:szCs w:val="24"/>
        </w:rPr>
        <w:t xml:space="preserve">in </w:t>
      </w:r>
      <w:r w:rsidR="00B811CC" w:rsidRPr="00CC32C2">
        <w:rPr>
          <w:rFonts w:ascii="Times New Roman" w:hAnsi="Times New Roman" w:cs="Times New Roman"/>
          <w:spacing w:val="-1"/>
          <w:sz w:val="24"/>
          <w:szCs w:val="24"/>
        </w:rPr>
        <w:t>20</w:t>
      </w:r>
      <w:r w:rsidR="00055838" w:rsidRPr="00CC32C2">
        <w:rPr>
          <w:rFonts w:ascii="Times New Roman" w:hAnsi="Times New Roman" w:cs="Times New Roman"/>
          <w:spacing w:val="-1"/>
          <w:sz w:val="24"/>
          <w:szCs w:val="24"/>
        </w:rPr>
        <w:t>2</w:t>
      </w:r>
      <w:r w:rsidR="000C1C8D">
        <w:rPr>
          <w:rFonts w:ascii="Times New Roman" w:hAnsi="Times New Roman" w:cs="Times New Roman"/>
          <w:spacing w:val="-1"/>
          <w:sz w:val="24"/>
          <w:szCs w:val="24"/>
        </w:rPr>
        <w:t>3</w:t>
      </w:r>
      <w:r w:rsidR="002A3CD5">
        <w:rPr>
          <w:rFonts w:ascii="Times New Roman" w:hAnsi="Times New Roman" w:cs="Times New Roman"/>
          <w:spacing w:val="-1"/>
          <w:sz w:val="24"/>
          <w:szCs w:val="24"/>
        </w:rPr>
        <w:t>,</w:t>
      </w:r>
      <w:r w:rsidR="00B811CC" w:rsidRPr="00CC32C2">
        <w:rPr>
          <w:rFonts w:ascii="Times New Roman" w:hAnsi="Times New Roman" w:cs="Times New Roman"/>
          <w:spacing w:val="-1"/>
          <w:sz w:val="24"/>
          <w:szCs w:val="24"/>
        </w:rPr>
        <w:t xml:space="preserve"> </w:t>
      </w:r>
      <w:proofErr w:type="spellStart"/>
      <w:r w:rsidRPr="00CC32C2">
        <w:rPr>
          <w:rFonts w:ascii="Times New Roman" w:hAnsi="Times New Roman" w:cs="Times New Roman"/>
          <w:spacing w:val="-1"/>
          <w:sz w:val="24"/>
          <w:szCs w:val="24"/>
        </w:rPr>
        <w:t>the</w:t>
      </w:r>
      <w:proofErr w:type="spellEnd"/>
      <w:r w:rsidRPr="00CC32C2">
        <w:rPr>
          <w:rFonts w:ascii="Times New Roman" w:hAnsi="Times New Roman" w:cs="Times New Roman"/>
          <w:spacing w:val="-1"/>
          <w:sz w:val="24"/>
          <w:szCs w:val="24"/>
        </w:rPr>
        <w:t xml:space="preserve"> ARE Peer </w:t>
      </w:r>
      <w:r w:rsidR="00AD3ACF" w:rsidRPr="00CC32C2">
        <w:rPr>
          <w:rFonts w:ascii="Times New Roman" w:hAnsi="Times New Roman" w:cs="Times New Roman"/>
          <w:spacing w:val="-1"/>
          <w:sz w:val="24"/>
          <w:szCs w:val="24"/>
        </w:rPr>
        <w:t xml:space="preserve">Evaluation </w:t>
      </w:r>
      <w:r w:rsidRPr="00CC32C2">
        <w:rPr>
          <w:rFonts w:ascii="Times New Roman" w:hAnsi="Times New Roman" w:cs="Times New Roman"/>
          <w:spacing w:val="-1"/>
          <w:sz w:val="24"/>
          <w:szCs w:val="24"/>
        </w:rPr>
        <w:t xml:space="preserve">Team </w:t>
      </w:r>
      <w:r w:rsidR="00AD3ACF" w:rsidRPr="00CC32C2">
        <w:rPr>
          <w:rFonts w:ascii="Times New Roman" w:hAnsi="Times New Roman" w:cs="Times New Roman"/>
          <w:spacing w:val="-1"/>
          <w:sz w:val="24"/>
          <w:szCs w:val="24"/>
        </w:rPr>
        <w:t xml:space="preserve">will </w:t>
      </w:r>
      <w:r w:rsidRPr="00CC32C2">
        <w:rPr>
          <w:rFonts w:ascii="Times New Roman" w:hAnsi="Times New Roman" w:cs="Times New Roman"/>
          <w:spacing w:val="-1"/>
          <w:sz w:val="24"/>
          <w:szCs w:val="24"/>
        </w:rPr>
        <w:t xml:space="preserve">review </w:t>
      </w:r>
      <w:r w:rsidR="00FF798C" w:rsidRPr="00CC32C2">
        <w:rPr>
          <w:rFonts w:ascii="Times New Roman" w:hAnsi="Times New Roman" w:cs="Times New Roman"/>
          <w:spacing w:val="-1"/>
          <w:sz w:val="24"/>
          <w:szCs w:val="24"/>
        </w:rPr>
        <w:t>the last</w:t>
      </w:r>
      <w:r w:rsidR="00E86327" w:rsidRPr="00CC32C2">
        <w:rPr>
          <w:rFonts w:ascii="Times New Roman" w:hAnsi="Times New Roman" w:cs="Times New Roman"/>
          <w:spacing w:val="-1"/>
          <w:sz w:val="24"/>
          <w:szCs w:val="24"/>
        </w:rPr>
        <w:t xml:space="preserve"> </w:t>
      </w:r>
      <w:r w:rsidR="009F0620" w:rsidRPr="00CC32C2">
        <w:rPr>
          <w:rFonts w:ascii="Times New Roman" w:hAnsi="Times New Roman" w:cs="Times New Roman"/>
          <w:spacing w:val="-1"/>
          <w:sz w:val="24"/>
          <w:szCs w:val="24"/>
        </w:rPr>
        <w:t xml:space="preserve">three </w:t>
      </w:r>
      <w:r w:rsidRPr="00CC32C2">
        <w:rPr>
          <w:rFonts w:ascii="Times New Roman" w:hAnsi="Times New Roman" w:cs="Times New Roman"/>
          <w:spacing w:val="-1"/>
          <w:sz w:val="24"/>
          <w:szCs w:val="24"/>
        </w:rPr>
        <w:t xml:space="preserve">years of data when assessing your exercise activity. </w:t>
      </w:r>
    </w:p>
    <w:p w14:paraId="07AD5A0E" w14:textId="206486BB" w:rsidR="00576E41" w:rsidRDefault="00576E41" w:rsidP="003A6068">
      <w:pPr>
        <w:pStyle w:val="NoSpacing"/>
        <w:ind w:left="720"/>
        <w:rPr>
          <w:rFonts w:ascii="Times New Roman" w:hAnsi="Times New Roman" w:cs="Times New Roman"/>
          <w:spacing w:val="-1"/>
          <w:sz w:val="24"/>
          <w:szCs w:val="24"/>
        </w:rPr>
      </w:pPr>
    </w:p>
    <w:p w14:paraId="4B917DE3" w14:textId="77777777" w:rsidR="00576E41" w:rsidRDefault="00576E41" w:rsidP="003A6068">
      <w:pPr>
        <w:pStyle w:val="NoSpacing"/>
        <w:ind w:left="720"/>
        <w:rPr>
          <w:rFonts w:ascii="Times New Roman" w:hAnsi="Times New Roman" w:cs="Times New Roman"/>
          <w:spacing w:val="-1"/>
          <w:sz w:val="24"/>
          <w:szCs w:val="24"/>
        </w:rPr>
      </w:pPr>
    </w:p>
    <w:p w14:paraId="01B893E3" w14:textId="77777777" w:rsidR="00276826" w:rsidRDefault="00276826" w:rsidP="00276826">
      <w:pPr>
        <w:pStyle w:val="NoSpacing"/>
        <w:ind w:left="720"/>
        <w:jc w:val="both"/>
        <w:rPr>
          <w:rFonts w:ascii="Times New Roman" w:hAnsi="Times New Roman" w:cs="Times New Roman"/>
          <w:spacing w:val="-1"/>
          <w:sz w:val="24"/>
          <w:szCs w:val="24"/>
        </w:rPr>
      </w:pPr>
    </w:p>
    <w:p w14:paraId="0723BA1E" w14:textId="703B6930" w:rsidR="009D77F0" w:rsidRDefault="00D31FD5" w:rsidP="00FC0EA5">
      <w:pPr>
        <w:pStyle w:val="NoSpacing"/>
        <w:ind w:left="720"/>
        <w:jc w:val="both"/>
        <w:rPr>
          <w:b/>
          <w:spacing w:val="-1"/>
          <w:sz w:val="28"/>
          <w:szCs w:val="28"/>
        </w:rPr>
      </w:pPr>
      <w:r>
        <w:rPr>
          <w:rFonts w:ascii="Times New Roman" w:hAnsi="Times New Roman" w:cs="Times New Roman"/>
          <w:spacing w:val="-1"/>
          <w:sz w:val="24"/>
          <w:szCs w:val="24"/>
        </w:rPr>
        <w:t xml:space="preserve">    </w:t>
      </w:r>
      <w:r w:rsidR="009D77F0" w:rsidRPr="00A26426">
        <w:rPr>
          <w:b/>
          <w:spacing w:val="-1"/>
          <w:sz w:val="28"/>
          <w:szCs w:val="28"/>
        </w:rPr>
        <w:t>EXAMPLES</w:t>
      </w:r>
      <w:r w:rsidR="00A26426">
        <w:rPr>
          <w:b/>
          <w:spacing w:val="-1"/>
          <w:sz w:val="28"/>
          <w:szCs w:val="28"/>
        </w:rPr>
        <w:t xml:space="preserve"> OF CHECKLISTS</w:t>
      </w:r>
      <w:r w:rsidR="00B11CE4">
        <w:rPr>
          <w:b/>
          <w:spacing w:val="-1"/>
          <w:sz w:val="28"/>
          <w:szCs w:val="28"/>
        </w:rPr>
        <w:t xml:space="preserve"> / SCORE ENTRY </w:t>
      </w:r>
    </w:p>
    <w:p w14:paraId="4064AD3E" w14:textId="77777777" w:rsidR="00B11CE4" w:rsidRDefault="00B11CE4" w:rsidP="00B11CE4">
      <w:pPr>
        <w:pStyle w:val="NoSpacing"/>
        <w:jc w:val="center"/>
        <w:rPr>
          <w:rFonts w:ascii="Times New Roman" w:hAnsi="Times New Roman" w:cs="Times New Roman"/>
          <w:spacing w:val="-1"/>
        </w:rPr>
      </w:pPr>
    </w:p>
    <w:p w14:paraId="00A7BDB6" w14:textId="77777777" w:rsidR="009D77F0" w:rsidRDefault="009D77F0" w:rsidP="00AB06BA">
      <w:pPr>
        <w:pStyle w:val="NoSpacing"/>
        <w:jc w:val="both"/>
        <w:rPr>
          <w:rFonts w:ascii="Times New Roman" w:hAnsi="Times New Roman" w:cs="Times New Roman"/>
          <w:spacing w:val="-1"/>
        </w:rPr>
      </w:pPr>
    </w:p>
    <w:p w14:paraId="71C9971A" w14:textId="2D3097A1" w:rsidR="00AB06BA" w:rsidRPr="00A62D3B" w:rsidRDefault="00AB06BA" w:rsidP="00AB06BA">
      <w:pPr>
        <w:pStyle w:val="NoSpacing"/>
        <w:jc w:val="both"/>
        <w:rPr>
          <w:rFonts w:ascii="Times New Roman" w:hAnsi="Times New Roman" w:cs="Times New Roman"/>
          <w:spacing w:val="-1"/>
        </w:rPr>
      </w:pPr>
      <w:r>
        <w:rPr>
          <w:rFonts w:ascii="Times New Roman" w:hAnsi="Times New Roman" w:cs="Times New Roman"/>
          <w:spacing w:val="-1"/>
        </w:rPr>
        <w:t xml:space="preserve">Example of </w:t>
      </w:r>
      <w:r w:rsidR="00E574BA">
        <w:rPr>
          <w:rFonts w:ascii="Times New Roman" w:hAnsi="Times New Roman" w:cs="Times New Roman"/>
          <w:spacing w:val="-1"/>
        </w:rPr>
        <w:t>checklist with checkboxes</w:t>
      </w:r>
    </w:p>
    <w:p w14:paraId="62C790D3" w14:textId="2BB2A541" w:rsidR="00E574BA" w:rsidRDefault="00E574BA" w:rsidP="00E574BA">
      <w:pPr>
        <w:pStyle w:val="NoSpacing"/>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140"/>
        <w:gridCol w:w="1440"/>
        <w:gridCol w:w="3960"/>
      </w:tblGrid>
      <w:tr w:rsidR="00E574BA" w:rsidRPr="00F501CB" w14:paraId="309009CB" w14:textId="77777777" w:rsidTr="00763C22">
        <w:trPr>
          <w:trHeight w:val="368"/>
          <w:jc w:val="center"/>
        </w:trPr>
        <w:tc>
          <w:tcPr>
            <w:tcW w:w="1345" w:type="dxa"/>
            <w:shd w:val="clear" w:color="auto" w:fill="ACB9CA" w:themeFill="text2" w:themeFillTint="66"/>
            <w:vAlign w:val="center"/>
          </w:tcPr>
          <w:p w14:paraId="1D0BD861" w14:textId="77777777" w:rsidR="00E574BA" w:rsidRPr="00B43720" w:rsidRDefault="00E574BA" w:rsidP="00763C22">
            <w:pPr>
              <w:pStyle w:val="NoSpacing"/>
              <w:jc w:val="center"/>
              <w:rPr>
                <w:rFonts w:ascii="Times New Roman" w:hAnsi="Times New Roman" w:cs="Times New Roman"/>
                <w:b/>
              </w:rPr>
            </w:pPr>
            <w:r w:rsidRPr="00B43720">
              <w:rPr>
                <w:rFonts w:ascii="Times New Roman" w:hAnsi="Times New Roman" w:cs="Times New Roman"/>
                <w:b/>
              </w:rPr>
              <w:t>Task Force</w:t>
            </w:r>
          </w:p>
        </w:tc>
        <w:tc>
          <w:tcPr>
            <w:tcW w:w="4140" w:type="dxa"/>
            <w:shd w:val="clear" w:color="auto" w:fill="ACB9CA" w:themeFill="text2" w:themeFillTint="66"/>
            <w:vAlign w:val="center"/>
          </w:tcPr>
          <w:p w14:paraId="6A78C007" w14:textId="67844250" w:rsidR="00E574BA" w:rsidRPr="00B43720" w:rsidRDefault="00E574BA" w:rsidP="00763C22">
            <w:pPr>
              <w:pStyle w:val="NoSpacing"/>
              <w:jc w:val="center"/>
              <w:rPr>
                <w:rFonts w:ascii="Times New Roman" w:hAnsi="Times New Roman" w:cs="Times New Roman"/>
                <w:b/>
              </w:rPr>
            </w:pPr>
            <w:r w:rsidRPr="00B43720">
              <w:rPr>
                <w:rFonts w:ascii="Times New Roman" w:hAnsi="Times New Roman" w:cs="Times New Roman"/>
                <w:b/>
              </w:rPr>
              <w:t>Information</w:t>
            </w:r>
          </w:p>
        </w:tc>
        <w:tc>
          <w:tcPr>
            <w:tcW w:w="1440" w:type="dxa"/>
            <w:shd w:val="clear" w:color="auto" w:fill="ACB9CA" w:themeFill="text2" w:themeFillTint="66"/>
            <w:vAlign w:val="center"/>
          </w:tcPr>
          <w:p w14:paraId="356BAEA0" w14:textId="4BEE9DFD" w:rsidR="00E574BA" w:rsidRPr="00B43720" w:rsidRDefault="00E574BA" w:rsidP="00763C22">
            <w:pPr>
              <w:pStyle w:val="NoSpacing"/>
              <w:jc w:val="center"/>
              <w:rPr>
                <w:rFonts w:ascii="Times New Roman" w:hAnsi="Times New Roman" w:cs="Times New Roman"/>
                <w:b/>
              </w:rPr>
            </w:pPr>
            <w:r>
              <w:rPr>
                <w:rFonts w:ascii="Times New Roman" w:hAnsi="Times New Roman" w:cs="Times New Roman"/>
                <w:b/>
              </w:rPr>
              <w:t>Evaluator</w:t>
            </w:r>
          </w:p>
        </w:tc>
        <w:tc>
          <w:tcPr>
            <w:tcW w:w="3960" w:type="dxa"/>
            <w:shd w:val="clear" w:color="auto" w:fill="ACB9CA" w:themeFill="text2" w:themeFillTint="66"/>
            <w:vAlign w:val="center"/>
          </w:tcPr>
          <w:p w14:paraId="7F17010B" w14:textId="77777777" w:rsidR="00E574BA" w:rsidRPr="00B43720" w:rsidRDefault="00E574BA" w:rsidP="00763C22">
            <w:pPr>
              <w:pStyle w:val="NoSpacing"/>
              <w:jc w:val="center"/>
              <w:rPr>
                <w:rFonts w:ascii="Times New Roman" w:hAnsi="Times New Roman" w:cs="Times New Roman"/>
                <w:b/>
              </w:rPr>
            </w:pPr>
            <w:r>
              <w:rPr>
                <w:rFonts w:ascii="Times New Roman" w:hAnsi="Times New Roman" w:cs="Times New Roman"/>
                <w:b/>
              </w:rPr>
              <w:t>Notes</w:t>
            </w:r>
          </w:p>
        </w:tc>
      </w:tr>
      <w:tr w:rsidR="00E574BA" w:rsidRPr="00F501CB" w14:paraId="1E7A365C" w14:textId="77777777" w:rsidTr="00763C22">
        <w:trPr>
          <w:trHeight w:val="872"/>
          <w:jc w:val="center"/>
        </w:trPr>
        <w:tc>
          <w:tcPr>
            <w:tcW w:w="1345" w:type="dxa"/>
            <w:vAlign w:val="center"/>
          </w:tcPr>
          <w:p w14:paraId="20D481E5" w14:textId="77777777" w:rsidR="00E574BA" w:rsidRPr="00F501CB" w:rsidRDefault="00E574BA" w:rsidP="00763C22">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1387FD2B" w14:textId="30E044EA" w:rsidR="00E574BA" w:rsidRPr="00A144C9" w:rsidRDefault="00E574BA" w:rsidP="00763C22">
            <w:pPr>
              <w:pStyle w:val="NoSpacing"/>
              <w:jc w:val="both"/>
              <w:rPr>
                <w:rFonts w:ascii="Times New Roman" w:hAnsi="Times New Roman" w:cs="Times New Roman"/>
              </w:rPr>
            </w:pPr>
            <w:r w:rsidRPr="00A144C9">
              <w:rPr>
                <w:rFonts w:ascii="Times New Roman" w:hAnsi="Times New Roman" w:cs="Times New Roman"/>
              </w:rPr>
              <w:t>All vehicles maintained and insured in accordance with cooperative agreement procedures</w:t>
            </w:r>
          </w:p>
        </w:tc>
        <w:tc>
          <w:tcPr>
            <w:tcW w:w="1440" w:type="dxa"/>
            <w:vAlign w:val="center"/>
          </w:tcPr>
          <w:p w14:paraId="63081F54" w14:textId="1B23D7C3" w:rsidR="00E574BA" w:rsidRPr="00F501CB" w:rsidRDefault="00E574BA" w:rsidP="00763C22">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tcPr>
          <w:p w14:paraId="49A6C902" w14:textId="77F9BCBB" w:rsidR="00E574BA" w:rsidRPr="00F501CB" w:rsidRDefault="00B35527" w:rsidP="00763C22">
            <w:r w:rsidRPr="00B35527">
              <w:rPr>
                <w:color w:val="2E74B5" w:themeColor="accent1" w:themeShade="BF"/>
              </w:rPr>
              <w:t>Narrative-Document-Policy hyperlink</w:t>
            </w:r>
          </w:p>
        </w:tc>
      </w:tr>
      <w:tr w:rsidR="00E574BA" w:rsidRPr="00F501CB" w14:paraId="738868D8" w14:textId="77777777" w:rsidTr="00763C22">
        <w:trPr>
          <w:trHeight w:val="710"/>
          <w:jc w:val="center"/>
        </w:trPr>
        <w:tc>
          <w:tcPr>
            <w:tcW w:w="1345" w:type="dxa"/>
            <w:vAlign w:val="center"/>
          </w:tcPr>
          <w:p w14:paraId="518418B9" w14:textId="77777777" w:rsidR="00E574BA" w:rsidRPr="00F501CB" w:rsidRDefault="00E574BA" w:rsidP="00763C22">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53B55EFA" w14:textId="77A6BEFD" w:rsidR="00E574BA" w:rsidRPr="00A144C9" w:rsidRDefault="00E574BA" w:rsidP="00763C22">
            <w:pPr>
              <w:pStyle w:val="NoSpacing"/>
              <w:jc w:val="both"/>
              <w:rPr>
                <w:rFonts w:ascii="Times New Roman" w:hAnsi="Times New Roman" w:cs="Times New Roman"/>
              </w:rPr>
            </w:pPr>
            <w:r w:rsidRPr="00A144C9">
              <w:rPr>
                <w:rFonts w:ascii="Times New Roman" w:hAnsi="Times New Roman" w:cs="Times New Roman"/>
              </w:rPr>
              <w:t>All vehicles housed in a safe, secure environment (preferably indoors)</w:t>
            </w:r>
          </w:p>
        </w:tc>
        <w:tc>
          <w:tcPr>
            <w:tcW w:w="1440" w:type="dxa"/>
            <w:vAlign w:val="center"/>
          </w:tcPr>
          <w:p w14:paraId="70097AA1" w14:textId="475547ED" w:rsidR="00E574BA" w:rsidRPr="00F501CB" w:rsidRDefault="00E574BA" w:rsidP="00763C22">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tcPr>
          <w:p w14:paraId="36B25C37" w14:textId="4DBC564C" w:rsidR="00E574BA" w:rsidRPr="00F501CB" w:rsidRDefault="00B35527" w:rsidP="00763C22">
            <w:r w:rsidRPr="00B35527">
              <w:rPr>
                <w:color w:val="2E74B5" w:themeColor="accent1" w:themeShade="BF"/>
              </w:rPr>
              <w:t>Narrative-Document-Policy hyperlink</w:t>
            </w:r>
          </w:p>
        </w:tc>
      </w:tr>
    </w:tbl>
    <w:p w14:paraId="1BCA83D6" w14:textId="2F2E347D" w:rsidR="00E574BA" w:rsidRDefault="00E574BA" w:rsidP="00E574BA">
      <w:pPr>
        <w:pStyle w:val="NoSpacing"/>
        <w:jc w:val="both"/>
        <w:rPr>
          <w:rFonts w:ascii="Times New Roman" w:hAnsi="Times New Roman" w:cs="Times New Roman"/>
          <w:spacing w:val="-1"/>
        </w:rPr>
      </w:pPr>
    </w:p>
    <w:p w14:paraId="578DEF43" w14:textId="007E4242" w:rsidR="0067074D" w:rsidRDefault="0067074D" w:rsidP="00E574BA">
      <w:pPr>
        <w:pStyle w:val="NoSpacing"/>
        <w:jc w:val="both"/>
        <w:rPr>
          <w:rFonts w:ascii="Times New Roman" w:hAnsi="Times New Roman" w:cs="Times New Roman"/>
          <w:spacing w:val="-1"/>
        </w:rPr>
      </w:pPr>
    </w:p>
    <w:p w14:paraId="7006AF3D" w14:textId="1C2FC9D5" w:rsidR="00032DC3" w:rsidRDefault="00B35527" w:rsidP="00E574BA">
      <w:pPr>
        <w:pStyle w:val="NoSpacing"/>
        <w:jc w:val="both"/>
        <w:rPr>
          <w:rFonts w:ascii="Times New Roman" w:hAnsi="Times New Roman" w:cs="Times New Roman"/>
          <w:spacing w:val="-1"/>
        </w:rPr>
      </w:pPr>
      <w:r w:rsidRPr="00D603DD">
        <w:rPr>
          <w:b/>
          <w:noProof/>
          <w:spacing w:val="-2"/>
        </w:rPr>
        <mc:AlternateContent>
          <mc:Choice Requires="wps">
            <w:drawing>
              <wp:anchor distT="45720" distB="45720" distL="114300" distR="114300" simplePos="0" relativeHeight="251672576" behindDoc="0" locked="0" layoutInCell="1" allowOverlap="1" wp14:anchorId="14369E19" wp14:editId="5F6E6968">
                <wp:simplePos x="0" y="0"/>
                <wp:positionH relativeFrom="column">
                  <wp:posOffset>213534</wp:posOffset>
                </wp:positionH>
                <wp:positionV relativeFrom="paragraph">
                  <wp:posOffset>120092</wp:posOffset>
                </wp:positionV>
                <wp:extent cx="6259830" cy="1404620"/>
                <wp:effectExtent l="0" t="1504950" r="0" b="15227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31679">
                          <a:off x="0" y="0"/>
                          <a:ext cx="6259830" cy="1404620"/>
                        </a:xfrm>
                        <a:prstGeom prst="rect">
                          <a:avLst/>
                        </a:prstGeom>
                        <a:noFill/>
                        <a:ln w="9525">
                          <a:noFill/>
                          <a:miter lim="800000"/>
                          <a:headEnd/>
                          <a:tailEnd/>
                        </a:ln>
                      </wps:spPr>
                      <wps:txbx>
                        <w:txbxContent>
                          <w:p w14:paraId="3F32620D" w14:textId="1C89F364" w:rsidR="00AA4AC6" w:rsidRPr="00D603DD" w:rsidRDefault="00AA4AC6" w:rsidP="00D603DD">
                            <w:pPr>
                              <w:jc w:val="center"/>
                              <w:rPr>
                                <w:color w:val="808080" w:themeColor="background1" w:themeShade="80"/>
                                <w:sz w:val="180"/>
                                <w:szCs w:val="180"/>
                              </w:rPr>
                            </w:pPr>
                            <w:r w:rsidRPr="00D603DD">
                              <w:rPr>
                                <w:color w:val="808080" w:themeColor="background1" w:themeShade="80"/>
                                <w:sz w:val="180"/>
                                <w:szCs w:val="180"/>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369E19" id="_x0000_t202" coordsize="21600,21600" o:spt="202" path="m,l,21600r21600,l21600,xe">
                <v:stroke joinstyle="miter"/>
                <v:path gradientshapeok="t" o:connecttype="rect"/>
              </v:shapetype>
              <v:shape id="Text Box 2" o:spid="_x0000_s1026" type="#_x0000_t202" style="position:absolute;left:0;text-align:left;margin-left:16.8pt;margin-top:9.45pt;width:492.9pt;height:110.6pt;rotation:-2149931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" filled="f" stroked="f">
                <v:textbox style="mso-fit-shape-to-text:t">
                  <w:txbxContent>
                    <w:p w14:paraId="3F32620D" w14:textId="1C89F364" w:rsidR="00AA4AC6" w:rsidRPr="00D603DD" w:rsidRDefault="00AA4AC6" w:rsidP="00D603DD">
                      <w:pPr>
                        <w:jc w:val="center"/>
                        <w:rPr>
                          <w:color w:val="808080" w:themeColor="background1" w:themeShade="80"/>
                          <w:sz w:val="180"/>
                          <w:szCs w:val="180"/>
                        </w:rPr>
                      </w:pPr>
                      <w:r w:rsidRPr="00D603DD">
                        <w:rPr>
                          <w:color w:val="808080" w:themeColor="background1" w:themeShade="80"/>
                          <w:sz w:val="180"/>
                          <w:szCs w:val="180"/>
                        </w:rPr>
                        <w:t>EXAMPLE</w:t>
                      </w:r>
                    </w:p>
                  </w:txbxContent>
                </v:textbox>
              </v:shape>
            </w:pict>
          </mc:Fallback>
        </mc:AlternateContent>
      </w:r>
    </w:p>
    <w:p w14:paraId="7BE964C2" w14:textId="1FF40954" w:rsidR="00E574BA" w:rsidRPr="00A62D3B" w:rsidRDefault="00E574BA" w:rsidP="00E574BA">
      <w:pPr>
        <w:pStyle w:val="NoSpacing"/>
        <w:jc w:val="both"/>
        <w:rPr>
          <w:rFonts w:ascii="Times New Roman" w:hAnsi="Times New Roman" w:cs="Times New Roman"/>
          <w:spacing w:val="-1"/>
        </w:rPr>
      </w:pPr>
      <w:r>
        <w:rPr>
          <w:rFonts w:ascii="Times New Roman" w:hAnsi="Times New Roman" w:cs="Times New Roman"/>
          <w:spacing w:val="-1"/>
        </w:rPr>
        <w:t xml:space="preserve">Example of checklist with blank spaces </w:t>
      </w:r>
    </w:p>
    <w:p w14:paraId="34709D30" w14:textId="5790A4BB" w:rsidR="00E574BA" w:rsidRPr="00F15011" w:rsidRDefault="00E574BA" w:rsidP="00E574BA">
      <w:pPr>
        <w:pStyle w:val="NoSpacing"/>
        <w:ind w:right="120"/>
        <w:jc w:val="both"/>
        <w:rPr>
          <w:rFonts w:ascii="Times New Roman" w:hAnsi="Times New Roman" w:cs="Times New Roman"/>
          <w:sz w:val="24"/>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160"/>
        <w:gridCol w:w="1890"/>
        <w:gridCol w:w="1530"/>
        <w:gridCol w:w="3690"/>
      </w:tblGrid>
      <w:tr w:rsidR="00E574BA" w:rsidRPr="00F15011" w14:paraId="0DB1EA66" w14:textId="77777777" w:rsidTr="00763C22">
        <w:tc>
          <w:tcPr>
            <w:tcW w:w="1530" w:type="dxa"/>
            <w:shd w:val="clear" w:color="auto" w:fill="ACB9CA" w:themeFill="text2" w:themeFillTint="66"/>
            <w:vAlign w:val="center"/>
          </w:tcPr>
          <w:p w14:paraId="5F4B0C55" w14:textId="77777777" w:rsidR="00E574BA" w:rsidRPr="00F15011" w:rsidRDefault="00E574BA" w:rsidP="00763C22">
            <w:pPr>
              <w:pStyle w:val="NoSpacing"/>
              <w:ind w:right="120"/>
              <w:jc w:val="center"/>
              <w:rPr>
                <w:rFonts w:ascii="Times New Roman" w:hAnsi="Times New Roman" w:cs="Times New Roman"/>
                <w:b/>
                <w:sz w:val="24"/>
              </w:rPr>
            </w:pPr>
            <w:r w:rsidRPr="00F15011">
              <w:rPr>
                <w:rFonts w:ascii="Times New Roman" w:hAnsi="Times New Roman" w:cs="Times New Roman"/>
                <w:b/>
                <w:sz w:val="24"/>
              </w:rPr>
              <w:t>Task Force</w:t>
            </w:r>
          </w:p>
        </w:tc>
        <w:tc>
          <w:tcPr>
            <w:tcW w:w="2160" w:type="dxa"/>
            <w:shd w:val="clear" w:color="auto" w:fill="ACB9CA" w:themeFill="text2" w:themeFillTint="66"/>
            <w:vAlign w:val="center"/>
          </w:tcPr>
          <w:p w14:paraId="5D25072C" w14:textId="77777777" w:rsidR="00E574BA" w:rsidRPr="00F15011" w:rsidRDefault="00E574BA" w:rsidP="00763C22">
            <w:pPr>
              <w:pStyle w:val="NoSpacing"/>
              <w:ind w:right="120"/>
              <w:jc w:val="center"/>
              <w:rPr>
                <w:rFonts w:ascii="Times New Roman" w:hAnsi="Times New Roman" w:cs="Times New Roman"/>
                <w:b/>
                <w:sz w:val="24"/>
              </w:rPr>
            </w:pPr>
            <w:r w:rsidRPr="00F15011">
              <w:rPr>
                <w:rFonts w:ascii="Times New Roman" w:hAnsi="Times New Roman" w:cs="Times New Roman"/>
                <w:b/>
                <w:sz w:val="24"/>
              </w:rPr>
              <w:t xml:space="preserve">Total </w:t>
            </w:r>
            <w:r>
              <w:rPr>
                <w:rFonts w:ascii="Times New Roman" w:hAnsi="Times New Roman" w:cs="Times New Roman"/>
                <w:b/>
                <w:sz w:val="24"/>
              </w:rPr>
              <w:t>Trained</w:t>
            </w:r>
            <w:r w:rsidRPr="00F15011">
              <w:rPr>
                <w:rFonts w:ascii="Times New Roman" w:hAnsi="Times New Roman" w:cs="Times New Roman"/>
                <w:b/>
                <w:sz w:val="24"/>
              </w:rPr>
              <w:t xml:space="preserve"> Primary</w:t>
            </w:r>
          </w:p>
        </w:tc>
        <w:tc>
          <w:tcPr>
            <w:tcW w:w="1890" w:type="dxa"/>
            <w:shd w:val="clear" w:color="auto" w:fill="ACB9CA" w:themeFill="text2" w:themeFillTint="66"/>
            <w:vAlign w:val="center"/>
          </w:tcPr>
          <w:p w14:paraId="70910B35" w14:textId="77777777" w:rsidR="00E574BA" w:rsidRPr="00F15011" w:rsidRDefault="00E574BA" w:rsidP="00763C22">
            <w:pPr>
              <w:pStyle w:val="NoSpacing"/>
              <w:ind w:right="120"/>
              <w:jc w:val="center"/>
              <w:rPr>
                <w:rFonts w:ascii="Times New Roman" w:hAnsi="Times New Roman" w:cs="Times New Roman"/>
                <w:b/>
                <w:sz w:val="24"/>
              </w:rPr>
            </w:pPr>
            <w:r>
              <w:rPr>
                <w:rFonts w:ascii="Times New Roman" w:hAnsi="Times New Roman" w:cs="Times New Roman"/>
                <w:b/>
                <w:sz w:val="24"/>
              </w:rPr>
              <w:t xml:space="preserve">Trained </w:t>
            </w:r>
            <w:r w:rsidRPr="00F15011">
              <w:rPr>
                <w:rFonts w:ascii="Times New Roman" w:hAnsi="Times New Roman" w:cs="Times New Roman"/>
                <w:b/>
                <w:sz w:val="24"/>
              </w:rPr>
              <w:t>Secondary</w:t>
            </w:r>
          </w:p>
        </w:tc>
        <w:tc>
          <w:tcPr>
            <w:tcW w:w="1530" w:type="dxa"/>
            <w:shd w:val="clear" w:color="auto" w:fill="ACB9CA" w:themeFill="text2" w:themeFillTint="66"/>
            <w:vAlign w:val="center"/>
          </w:tcPr>
          <w:p w14:paraId="0767E37F" w14:textId="400C3CB8" w:rsidR="00E574BA" w:rsidRPr="00F15011" w:rsidRDefault="00E574BA" w:rsidP="00763C22">
            <w:pPr>
              <w:pStyle w:val="NoSpacing"/>
              <w:ind w:right="120"/>
              <w:jc w:val="center"/>
              <w:rPr>
                <w:rFonts w:ascii="Times New Roman" w:hAnsi="Times New Roman" w:cs="Times New Roman"/>
                <w:b/>
                <w:sz w:val="24"/>
              </w:rPr>
            </w:pPr>
            <w:r>
              <w:rPr>
                <w:rFonts w:ascii="Times New Roman" w:hAnsi="Times New Roman" w:cs="Times New Roman"/>
                <w:b/>
                <w:sz w:val="24"/>
              </w:rPr>
              <w:t>Evaluator</w:t>
            </w:r>
          </w:p>
        </w:tc>
        <w:tc>
          <w:tcPr>
            <w:tcW w:w="3690" w:type="dxa"/>
            <w:shd w:val="clear" w:color="auto" w:fill="ACB9CA" w:themeFill="text2" w:themeFillTint="66"/>
            <w:vAlign w:val="center"/>
          </w:tcPr>
          <w:p w14:paraId="378F40B3" w14:textId="77777777" w:rsidR="00E574BA" w:rsidRPr="00F15011" w:rsidRDefault="00E574BA" w:rsidP="00763C22">
            <w:pPr>
              <w:pStyle w:val="NoSpacing"/>
              <w:ind w:right="120"/>
              <w:jc w:val="center"/>
              <w:rPr>
                <w:rFonts w:ascii="Times New Roman" w:hAnsi="Times New Roman" w:cs="Times New Roman"/>
                <w:b/>
                <w:sz w:val="24"/>
              </w:rPr>
            </w:pPr>
            <w:r>
              <w:rPr>
                <w:rFonts w:ascii="Times New Roman" w:hAnsi="Times New Roman" w:cs="Times New Roman"/>
                <w:b/>
                <w:sz w:val="24"/>
              </w:rPr>
              <w:t>Notes</w:t>
            </w:r>
          </w:p>
        </w:tc>
      </w:tr>
      <w:tr w:rsidR="00E574BA" w:rsidRPr="00F15011" w14:paraId="2C50C4D4" w14:textId="77777777" w:rsidTr="00763C22">
        <w:trPr>
          <w:trHeight w:val="602"/>
        </w:trPr>
        <w:tc>
          <w:tcPr>
            <w:tcW w:w="1530" w:type="dxa"/>
            <w:vAlign w:val="center"/>
          </w:tcPr>
          <w:p w14:paraId="7D79F696" w14:textId="77777777" w:rsidR="00E574BA" w:rsidRPr="00F15011" w:rsidRDefault="00E574BA" w:rsidP="00763C22">
            <w:pPr>
              <w:pStyle w:val="NoSpacing"/>
              <w:ind w:right="120"/>
              <w:jc w:val="center"/>
              <w:rPr>
                <w:rFonts w:ascii="Times New Roman" w:hAnsi="Times New Roman" w:cs="Times New Roman"/>
                <w:sz w:val="24"/>
              </w:rPr>
            </w:pPr>
            <w:r w:rsidRPr="00F15011">
              <w:rPr>
                <w:rFonts w:ascii="Times New Roman" w:hAnsi="Times New Roman" w:cs="Times New Roman"/>
              </w:rPr>
              <w:fldChar w:fldCharType="begin">
                <w:ffData>
                  <w:name w:val="Check24"/>
                  <w:enabled/>
                  <w:calcOnExit w:val="0"/>
                  <w:checkBox>
                    <w:sizeAuto/>
                    <w:default w:val="0"/>
                  </w:checkBox>
                </w:ffData>
              </w:fldChar>
            </w:r>
            <w:r w:rsidRPr="00F15011">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F15011">
              <w:rPr>
                <w:rFonts w:ascii="Times New Roman" w:hAnsi="Times New Roman" w:cs="Times New Roman"/>
              </w:rPr>
              <w:fldChar w:fldCharType="end"/>
            </w:r>
          </w:p>
        </w:tc>
        <w:tc>
          <w:tcPr>
            <w:tcW w:w="2160" w:type="dxa"/>
            <w:vAlign w:val="center"/>
          </w:tcPr>
          <w:p w14:paraId="4AF5C6C9" w14:textId="77777777" w:rsidR="00E574BA" w:rsidRPr="00F15011" w:rsidRDefault="00E574BA" w:rsidP="00763C22">
            <w:pPr>
              <w:pStyle w:val="NoSpacing"/>
              <w:ind w:right="120"/>
              <w:jc w:val="center"/>
              <w:rPr>
                <w:rFonts w:ascii="Times New Roman" w:hAnsi="Times New Roman" w:cs="Times New Roman"/>
                <w:sz w:val="24"/>
              </w:rPr>
            </w:pPr>
          </w:p>
        </w:tc>
        <w:tc>
          <w:tcPr>
            <w:tcW w:w="1890" w:type="dxa"/>
            <w:vAlign w:val="center"/>
          </w:tcPr>
          <w:p w14:paraId="51D7F53E" w14:textId="77777777" w:rsidR="00E574BA" w:rsidRPr="00F15011" w:rsidRDefault="00E574BA" w:rsidP="00763C22">
            <w:pPr>
              <w:pStyle w:val="NoSpacing"/>
              <w:ind w:right="120"/>
              <w:jc w:val="center"/>
              <w:rPr>
                <w:rFonts w:ascii="Times New Roman" w:hAnsi="Times New Roman" w:cs="Times New Roman"/>
                <w:sz w:val="24"/>
              </w:rPr>
            </w:pPr>
          </w:p>
        </w:tc>
        <w:tc>
          <w:tcPr>
            <w:tcW w:w="1530" w:type="dxa"/>
            <w:vAlign w:val="center"/>
          </w:tcPr>
          <w:p w14:paraId="64E83EC3" w14:textId="7B2C2AE9" w:rsidR="00E574BA" w:rsidRPr="00F15011" w:rsidRDefault="00E574BA" w:rsidP="00763C22">
            <w:pPr>
              <w:pStyle w:val="NoSpacing"/>
              <w:ind w:right="120"/>
              <w:jc w:val="center"/>
              <w:rPr>
                <w:rFonts w:ascii="Times New Roman" w:hAnsi="Times New Roman" w:cs="Times New Roman"/>
                <w:sz w:val="24"/>
              </w:rPr>
            </w:pPr>
            <w:r w:rsidRPr="00F15011">
              <w:rPr>
                <w:rFonts w:ascii="Times New Roman" w:hAnsi="Times New Roman" w:cs="Times New Roman"/>
              </w:rPr>
              <w:fldChar w:fldCharType="begin">
                <w:ffData>
                  <w:name w:val="Check24"/>
                  <w:enabled/>
                  <w:calcOnExit w:val="0"/>
                  <w:checkBox>
                    <w:sizeAuto/>
                    <w:default w:val="0"/>
                  </w:checkBox>
                </w:ffData>
              </w:fldChar>
            </w:r>
            <w:r w:rsidRPr="00F15011">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F15011">
              <w:rPr>
                <w:rFonts w:ascii="Times New Roman" w:hAnsi="Times New Roman" w:cs="Times New Roman"/>
              </w:rPr>
              <w:fldChar w:fldCharType="end"/>
            </w:r>
          </w:p>
        </w:tc>
        <w:tc>
          <w:tcPr>
            <w:tcW w:w="3690" w:type="dxa"/>
            <w:vAlign w:val="center"/>
          </w:tcPr>
          <w:p w14:paraId="3CBCA69E" w14:textId="2A134B98" w:rsidR="00E574BA" w:rsidRPr="00B35527" w:rsidRDefault="00B35527" w:rsidP="00763C22">
            <w:pPr>
              <w:pStyle w:val="NoSpacing"/>
              <w:ind w:right="120"/>
              <w:rPr>
                <w:rFonts w:ascii="Times New Roman" w:hAnsi="Times New Roman" w:cs="Times New Roman"/>
                <w:color w:val="2E74B5" w:themeColor="accent1" w:themeShade="BF"/>
                <w:sz w:val="24"/>
              </w:rPr>
            </w:pPr>
            <w:r w:rsidRPr="00B35527">
              <w:rPr>
                <w:color w:val="2E74B5" w:themeColor="accent1" w:themeShade="BF"/>
              </w:rPr>
              <w:t>Narrative-</w:t>
            </w:r>
            <w:r w:rsidR="006B46A2" w:rsidRPr="00B35527">
              <w:rPr>
                <w:color w:val="2E74B5" w:themeColor="accent1" w:themeShade="BF"/>
              </w:rPr>
              <w:t>Document-Policy hyperlink</w:t>
            </w:r>
          </w:p>
        </w:tc>
      </w:tr>
    </w:tbl>
    <w:p w14:paraId="4F89BF58" w14:textId="77777777" w:rsidR="00E574BA" w:rsidRDefault="00E574BA">
      <w:pPr>
        <w:rPr>
          <w:b/>
          <w:spacing w:val="-2"/>
        </w:rPr>
      </w:pPr>
    </w:p>
    <w:p w14:paraId="62361022" w14:textId="77777777" w:rsidR="0067074D" w:rsidRDefault="0067074D">
      <w:pPr>
        <w:rPr>
          <w:b/>
          <w:spacing w:val="-2"/>
        </w:rPr>
      </w:pPr>
    </w:p>
    <w:p w14:paraId="727E8382" w14:textId="77777777" w:rsidR="00E574BA" w:rsidRPr="00A62D3B" w:rsidRDefault="00E574BA" w:rsidP="00E574BA">
      <w:pPr>
        <w:pStyle w:val="NoSpacing"/>
        <w:jc w:val="both"/>
        <w:rPr>
          <w:rFonts w:ascii="Times New Roman" w:hAnsi="Times New Roman" w:cs="Times New Roman"/>
          <w:spacing w:val="-1"/>
        </w:rPr>
      </w:pPr>
      <w:r>
        <w:rPr>
          <w:rFonts w:ascii="Times New Roman" w:hAnsi="Times New Roman" w:cs="Times New Roman"/>
          <w:spacing w:val="-1"/>
        </w:rPr>
        <w:t>Example of Notes section</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E574BA" w:rsidRPr="00B43720" w14:paraId="50352359" w14:textId="77777777" w:rsidTr="00763C22">
        <w:trPr>
          <w:trHeight w:val="368"/>
          <w:jc w:val="center"/>
        </w:trPr>
        <w:tc>
          <w:tcPr>
            <w:tcW w:w="3960" w:type="dxa"/>
            <w:shd w:val="clear" w:color="auto" w:fill="ACB9CA" w:themeFill="text2" w:themeFillTint="66"/>
            <w:vAlign w:val="center"/>
          </w:tcPr>
          <w:p w14:paraId="7A880BAF" w14:textId="77777777" w:rsidR="00E574BA" w:rsidRPr="00B43720" w:rsidRDefault="00E574BA" w:rsidP="00763C22">
            <w:pPr>
              <w:pStyle w:val="NoSpacing"/>
              <w:jc w:val="center"/>
              <w:rPr>
                <w:rFonts w:ascii="Times New Roman" w:hAnsi="Times New Roman" w:cs="Times New Roman"/>
                <w:b/>
              </w:rPr>
            </w:pPr>
            <w:r>
              <w:rPr>
                <w:rFonts w:ascii="Times New Roman" w:hAnsi="Times New Roman" w:cs="Times New Roman"/>
                <w:b/>
              </w:rPr>
              <w:t>Notes</w:t>
            </w:r>
          </w:p>
        </w:tc>
      </w:tr>
      <w:tr w:rsidR="00E574BA" w:rsidRPr="00F501CB" w14:paraId="275A9F43" w14:textId="77777777" w:rsidTr="00763C22">
        <w:trPr>
          <w:trHeight w:val="1862"/>
          <w:jc w:val="center"/>
        </w:trPr>
        <w:tc>
          <w:tcPr>
            <w:tcW w:w="3960" w:type="dxa"/>
          </w:tcPr>
          <w:p w14:paraId="2199E107" w14:textId="220FA137" w:rsidR="00E574BA" w:rsidRPr="00B716C9" w:rsidRDefault="00E574BA" w:rsidP="00763C22">
            <w:pPr>
              <w:rPr>
                <w:b/>
              </w:rPr>
            </w:pPr>
            <w:r w:rsidRPr="00B716C9">
              <w:rPr>
                <w:b/>
              </w:rPr>
              <w:t xml:space="preserve">Describe Task Force </w:t>
            </w:r>
            <w:r>
              <w:rPr>
                <w:b/>
              </w:rPr>
              <w:t>Search capabilities and/or any identified shortfalls:</w:t>
            </w:r>
            <w:r w:rsidRPr="00B716C9">
              <w:rPr>
                <w:b/>
              </w:rPr>
              <w:t xml:space="preserve"> </w:t>
            </w:r>
          </w:p>
        </w:tc>
      </w:tr>
    </w:tbl>
    <w:p w14:paraId="5A9C9F63" w14:textId="77777777" w:rsidR="00E574BA" w:rsidRDefault="00E574BA" w:rsidP="00E574BA">
      <w:pPr>
        <w:pStyle w:val="NoSpacing"/>
        <w:jc w:val="both"/>
        <w:rPr>
          <w:rFonts w:ascii="Times New Roman" w:hAnsi="Times New Roman" w:cs="Times New Roman"/>
          <w:b/>
          <w:spacing w:val="-1"/>
          <w:u w:val="single"/>
        </w:rPr>
      </w:pPr>
    </w:p>
    <w:p w14:paraId="1D7C51BC" w14:textId="0A8DDA2A" w:rsidR="00B11CE4" w:rsidRDefault="00B11CE4">
      <w:pPr>
        <w:rPr>
          <w:b/>
          <w:spacing w:val="-2"/>
        </w:rPr>
      </w:pPr>
    </w:p>
    <w:p w14:paraId="45585876" w14:textId="6AAC5601" w:rsidR="00B11CE4" w:rsidRDefault="00B11CE4">
      <w:pPr>
        <w:rPr>
          <w:b/>
          <w:spacing w:val="-2"/>
        </w:rPr>
      </w:pPr>
    </w:p>
    <w:p w14:paraId="6946856D" w14:textId="18E2B014" w:rsidR="00B11CE4" w:rsidRPr="00A62D3B" w:rsidRDefault="00B11CE4" w:rsidP="00B11CE4">
      <w:pPr>
        <w:pStyle w:val="NoSpacing"/>
        <w:jc w:val="both"/>
        <w:rPr>
          <w:rFonts w:ascii="Times New Roman" w:hAnsi="Times New Roman" w:cs="Times New Roman"/>
          <w:spacing w:val="-1"/>
        </w:rPr>
      </w:pPr>
      <w:r>
        <w:rPr>
          <w:rFonts w:ascii="Times New Roman" w:hAnsi="Times New Roman" w:cs="Times New Roman"/>
          <w:spacing w:val="-1"/>
        </w:rPr>
        <w:t xml:space="preserve">Example of score entry </w:t>
      </w:r>
    </w:p>
    <w:p w14:paraId="5CE017AD" w14:textId="4E898427" w:rsidR="00B11CE4" w:rsidRDefault="00B11CE4" w:rsidP="00B11CE4">
      <w:pPr>
        <w:pStyle w:val="Heading3"/>
        <w:rPr>
          <w:rStyle w:val="Heading2Char"/>
          <w:rFonts w:ascii="Times New Roman" w:hAnsi="Times New Roman" w:cs="Times New Roman"/>
          <w:b/>
          <w:color w:val="222A35" w:themeColor="text2" w:themeShade="80"/>
        </w:rPr>
      </w:pPr>
    </w:p>
    <w:tbl>
      <w:tblPr>
        <w:tblStyle w:val="TableGrid"/>
        <w:tblW w:w="8905" w:type="dxa"/>
        <w:tblLook w:val="04A0" w:firstRow="1" w:lastRow="0" w:firstColumn="1" w:lastColumn="0" w:noHBand="0" w:noVBand="1"/>
      </w:tblPr>
      <w:tblGrid>
        <w:gridCol w:w="3055"/>
        <w:gridCol w:w="1170"/>
        <w:gridCol w:w="1530"/>
        <w:gridCol w:w="1406"/>
        <w:gridCol w:w="1744"/>
      </w:tblGrid>
      <w:tr w:rsidR="00B11CE4" w:rsidRPr="00235C8B" w14:paraId="54A0D0AE" w14:textId="77777777" w:rsidTr="00D36EAC">
        <w:trPr>
          <w:trHeight w:val="440"/>
        </w:trPr>
        <w:tc>
          <w:tcPr>
            <w:tcW w:w="3055" w:type="dxa"/>
            <w:shd w:val="clear" w:color="auto" w:fill="D9D9D9" w:themeFill="background1" w:themeFillShade="D9"/>
            <w:vAlign w:val="center"/>
          </w:tcPr>
          <w:p w14:paraId="44149A7E" w14:textId="77777777" w:rsidR="00B11CE4" w:rsidRPr="00235C8B" w:rsidRDefault="00B11CE4" w:rsidP="00D36EAC">
            <w:pPr>
              <w:jc w:val="center"/>
              <w:rPr>
                <w:b/>
              </w:rPr>
            </w:pPr>
            <w:r>
              <w:rPr>
                <w:b/>
              </w:rPr>
              <w:t>Transportation Resources</w:t>
            </w:r>
          </w:p>
        </w:tc>
        <w:tc>
          <w:tcPr>
            <w:tcW w:w="1170" w:type="dxa"/>
            <w:shd w:val="clear" w:color="auto" w:fill="D9D9D9" w:themeFill="background1" w:themeFillShade="D9"/>
            <w:vAlign w:val="center"/>
          </w:tcPr>
          <w:p w14:paraId="6577A1FF" w14:textId="77777777" w:rsidR="00B11CE4" w:rsidRPr="00235C8B" w:rsidRDefault="00B11CE4" w:rsidP="00D36EAC">
            <w:pPr>
              <w:jc w:val="center"/>
              <w:rPr>
                <w:b/>
              </w:rPr>
            </w:pPr>
            <w:r>
              <w:rPr>
                <w:b/>
              </w:rPr>
              <w:t>Max Points</w:t>
            </w:r>
          </w:p>
        </w:tc>
        <w:tc>
          <w:tcPr>
            <w:tcW w:w="1530" w:type="dxa"/>
            <w:shd w:val="clear" w:color="auto" w:fill="D9D9D9" w:themeFill="background1" w:themeFillShade="D9"/>
            <w:vAlign w:val="center"/>
          </w:tcPr>
          <w:p w14:paraId="398EA5C1" w14:textId="77777777" w:rsidR="00B11CE4" w:rsidRPr="00235C8B" w:rsidRDefault="00B11CE4" w:rsidP="00D36EAC">
            <w:pPr>
              <w:jc w:val="center"/>
              <w:rPr>
                <w:b/>
              </w:rPr>
            </w:pPr>
            <w:r>
              <w:rPr>
                <w:b/>
              </w:rPr>
              <w:t>Task Force Points</w:t>
            </w:r>
          </w:p>
        </w:tc>
        <w:tc>
          <w:tcPr>
            <w:tcW w:w="1406" w:type="dxa"/>
            <w:shd w:val="clear" w:color="auto" w:fill="D9D9D9" w:themeFill="background1" w:themeFillShade="D9"/>
          </w:tcPr>
          <w:p w14:paraId="3079A918" w14:textId="77777777" w:rsidR="00B11CE4" w:rsidRPr="00235C8B" w:rsidRDefault="00B11CE4" w:rsidP="00D36EAC">
            <w:pPr>
              <w:jc w:val="center"/>
              <w:rPr>
                <w:b/>
              </w:rPr>
            </w:pPr>
            <w:r>
              <w:rPr>
                <w:b/>
              </w:rPr>
              <w:t>Weight Factor</w:t>
            </w:r>
          </w:p>
        </w:tc>
        <w:tc>
          <w:tcPr>
            <w:tcW w:w="1744" w:type="dxa"/>
            <w:shd w:val="clear" w:color="auto" w:fill="D9D9D9" w:themeFill="background1" w:themeFillShade="D9"/>
            <w:vAlign w:val="center"/>
          </w:tcPr>
          <w:p w14:paraId="4658B83D" w14:textId="77777777" w:rsidR="00B11CE4" w:rsidRPr="00235C8B" w:rsidRDefault="00B11CE4" w:rsidP="00D36EAC">
            <w:pPr>
              <w:jc w:val="center"/>
              <w:rPr>
                <w:b/>
              </w:rPr>
            </w:pPr>
            <w:r w:rsidRPr="00235C8B">
              <w:rPr>
                <w:b/>
              </w:rPr>
              <w:t>Task Force Score</w:t>
            </w:r>
          </w:p>
        </w:tc>
      </w:tr>
      <w:tr w:rsidR="00B11CE4" w:rsidRPr="00235C8B" w14:paraId="28A6A348" w14:textId="77777777" w:rsidTr="00D36EAC">
        <w:trPr>
          <w:trHeight w:val="486"/>
        </w:trPr>
        <w:tc>
          <w:tcPr>
            <w:tcW w:w="3055" w:type="dxa"/>
            <w:vAlign w:val="center"/>
          </w:tcPr>
          <w:p w14:paraId="387278DB" w14:textId="77777777" w:rsidR="00B11CE4" w:rsidRPr="00235C8B" w:rsidRDefault="00B11CE4" w:rsidP="00D36EAC">
            <w:pPr>
              <w:jc w:val="center"/>
            </w:pPr>
            <w:r>
              <w:t>From General Scoring Matrix</w:t>
            </w:r>
          </w:p>
        </w:tc>
        <w:tc>
          <w:tcPr>
            <w:tcW w:w="1170" w:type="dxa"/>
            <w:vAlign w:val="center"/>
          </w:tcPr>
          <w:p w14:paraId="1A9334A4" w14:textId="77777777" w:rsidR="00B11CE4" w:rsidRPr="00235C8B" w:rsidRDefault="00B11CE4" w:rsidP="00D36EAC">
            <w:pPr>
              <w:jc w:val="center"/>
            </w:pPr>
            <w:r>
              <w:t>1</w:t>
            </w:r>
            <w:r w:rsidRPr="00235C8B">
              <w:t>0</w:t>
            </w:r>
          </w:p>
        </w:tc>
        <w:tc>
          <w:tcPr>
            <w:tcW w:w="1530" w:type="dxa"/>
            <w:vAlign w:val="center"/>
          </w:tcPr>
          <w:p w14:paraId="1C572B35" w14:textId="77777777" w:rsidR="00B11CE4" w:rsidRPr="00235C8B" w:rsidRDefault="00B11CE4" w:rsidP="00D36EAC">
            <w:pPr>
              <w:jc w:val="center"/>
            </w:pPr>
          </w:p>
        </w:tc>
        <w:tc>
          <w:tcPr>
            <w:tcW w:w="1406" w:type="dxa"/>
            <w:vAlign w:val="center"/>
          </w:tcPr>
          <w:p w14:paraId="5721497F" w14:textId="77777777" w:rsidR="00B11CE4" w:rsidRPr="00235C8B" w:rsidRDefault="00B11CE4" w:rsidP="00D36EAC">
            <w:pPr>
              <w:jc w:val="center"/>
            </w:pPr>
            <w:r>
              <w:t>2.0</w:t>
            </w:r>
          </w:p>
        </w:tc>
        <w:tc>
          <w:tcPr>
            <w:tcW w:w="1744" w:type="dxa"/>
            <w:vAlign w:val="center"/>
          </w:tcPr>
          <w:p w14:paraId="330D84A6" w14:textId="77777777" w:rsidR="00B11CE4" w:rsidRPr="00235C8B" w:rsidRDefault="00B11CE4" w:rsidP="00D36EAC">
            <w:pPr>
              <w:jc w:val="center"/>
            </w:pPr>
          </w:p>
        </w:tc>
      </w:tr>
    </w:tbl>
    <w:p w14:paraId="1BD2C5DE" w14:textId="77777777" w:rsidR="00B11CE4" w:rsidRDefault="00B11CE4" w:rsidP="00B11CE4">
      <w:pPr>
        <w:rPr>
          <w:rStyle w:val="Heading2Char"/>
          <w:b/>
          <w:color w:val="222A35" w:themeColor="text2" w:themeShade="80"/>
        </w:rPr>
      </w:pPr>
    </w:p>
    <w:p w14:paraId="2AED5253" w14:textId="77777777" w:rsidR="00C57FC8" w:rsidRDefault="00C57FC8" w:rsidP="00BA44B8">
      <w:pPr>
        <w:pStyle w:val="Heading1"/>
        <w:jc w:val="both"/>
        <w:rPr>
          <w:rFonts w:ascii="Times New Roman" w:hAnsi="Times New Roman" w:cs="Times New Roman"/>
          <w:b/>
          <w:color w:val="auto"/>
          <w:spacing w:val="-2"/>
        </w:rPr>
      </w:pPr>
    </w:p>
    <w:p w14:paraId="2D3A475F" w14:textId="2ED7E15C" w:rsidR="00BA44B8" w:rsidRPr="00235C8B" w:rsidRDefault="00BA44B8" w:rsidP="00BA44B8">
      <w:pPr>
        <w:pStyle w:val="Heading1"/>
        <w:jc w:val="both"/>
        <w:rPr>
          <w:rFonts w:ascii="Times New Roman" w:hAnsi="Times New Roman" w:cs="Times New Roman"/>
          <w:b/>
          <w:color w:val="auto"/>
        </w:rPr>
      </w:pPr>
      <w:r w:rsidRPr="00235C8B">
        <w:rPr>
          <w:rFonts w:ascii="Times New Roman" w:hAnsi="Times New Roman" w:cs="Times New Roman"/>
          <w:b/>
          <w:color w:val="auto"/>
          <w:spacing w:val="-2"/>
        </w:rPr>
        <w:t>US&amp;R</w:t>
      </w:r>
      <w:r w:rsidRPr="00235C8B">
        <w:rPr>
          <w:rFonts w:ascii="Times New Roman" w:hAnsi="Times New Roman" w:cs="Times New Roman"/>
          <w:b/>
          <w:color w:val="auto"/>
        </w:rPr>
        <w:t xml:space="preserve"> Readiness </w:t>
      </w:r>
      <w:r w:rsidRPr="00235C8B">
        <w:rPr>
          <w:rFonts w:ascii="Times New Roman" w:hAnsi="Times New Roman" w:cs="Times New Roman"/>
          <w:b/>
          <w:color w:val="auto"/>
          <w:spacing w:val="-2"/>
        </w:rPr>
        <w:t>Areas</w:t>
      </w:r>
      <w:bookmarkEnd w:id="19"/>
      <w:r w:rsidR="003A6068">
        <w:rPr>
          <w:rFonts w:ascii="Times New Roman" w:hAnsi="Times New Roman" w:cs="Times New Roman"/>
          <w:b/>
          <w:color w:val="auto"/>
          <w:spacing w:val="-2"/>
        </w:rPr>
        <w:t xml:space="preserve"> and Scoring Methodology</w:t>
      </w:r>
    </w:p>
    <w:p w14:paraId="2FD0CE2C" w14:textId="77777777" w:rsidR="00BA44B8" w:rsidRPr="00235C8B" w:rsidRDefault="00BA44B8" w:rsidP="00BA44B8">
      <w:pPr>
        <w:pStyle w:val="BodyText"/>
        <w:kinsoku w:val="0"/>
        <w:overflowPunct w:val="0"/>
        <w:ind w:left="0" w:firstLine="0"/>
        <w:jc w:val="both"/>
        <w:rPr>
          <w:b/>
          <w:bCs/>
          <w:sz w:val="20"/>
          <w:szCs w:val="20"/>
        </w:rPr>
      </w:pPr>
    </w:p>
    <w:p w14:paraId="091F3F71" w14:textId="77777777" w:rsidR="004F1A4F" w:rsidRDefault="004F1A4F" w:rsidP="00463946">
      <w:pPr>
        <w:pStyle w:val="NoSpacing"/>
        <w:numPr>
          <w:ilvl w:val="0"/>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The three areas of readiness evaluated are:</w:t>
      </w:r>
    </w:p>
    <w:p w14:paraId="3D6DD249" w14:textId="77777777" w:rsidR="00512D4E" w:rsidRPr="004F1A4F" w:rsidRDefault="00512D4E" w:rsidP="00512D4E">
      <w:pPr>
        <w:pStyle w:val="NoSpacing"/>
        <w:ind w:left="720"/>
        <w:rPr>
          <w:rFonts w:ascii="Times New Roman" w:hAnsi="Times New Roman" w:cs="Times New Roman"/>
          <w:spacing w:val="-1"/>
          <w:sz w:val="24"/>
          <w:szCs w:val="24"/>
        </w:rPr>
      </w:pPr>
    </w:p>
    <w:p w14:paraId="0ED175A5" w14:textId="26667E40" w:rsidR="004F1A4F" w:rsidRPr="004F1A4F" w:rsidRDefault="004F1A4F" w:rsidP="00463946">
      <w:pPr>
        <w:pStyle w:val="NoSpacing"/>
        <w:numPr>
          <w:ilvl w:val="1"/>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 xml:space="preserve">Operations Readiness – Availability of a complement of rostered, trained, deployable, and exercised </w:t>
      </w:r>
      <w:r w:rsidR="0065721F">
        <w:rPr>
          <w:rFonts w:ascii="Times New Roman" w:hAnsi="Times New Roman" w:cs="Times New Roman"/>
          <w:spacing w:val="-1"/>
          <w:sz w:val="24"/>
          <w:szCs w:val="24"/>
        </w:rPr>
        <w:t xml:space="preserve">team </w:t>
      </w:r>
      <w:r w:rsidRPr="004F1A4F">
        <w:rPr>
          <w:rFonts w:ascii="Times New Roman" w:hAnsi="Times New Roman" w:cs="Times New Roman"/>
          <w:spacing w:val="-1"/>
          <w:sz w:val="24"/>
          <w:szCs w:val="24"/>
        </w:rPr>
        <w:t>members.</w:t>
      </w:r>
    </w:p>
    <w:p w14:paraId="149AF923" w14:textId="77777777" w:rsidR="004F1A4F" w:rsidRPr="004F1A4F" w:rsidRDefault="004F1A4F" w:rsidP="004F1A4F">
      <w:pPr>
        <w:pStyle w:val="NoSpacing"/>
        <w:rPr>
          <w:rFonts w:ascii="Times New Roman" w:hAnsi="Times New Roman" w:cs="Times New Roman"/>
          <w:spacing w:val="-1"/>
          <w:sz w:val="24"/>
          <w:szCs w:val="24"/>
        </w:rPr>
      </w:pPr>
    </w:p>
    <w:p w14:paraId="18545E0D" w14:textId="77777777" w:rsidR="004F1A4F" w:rsidRPr="004F1A4F" w:rsidRDefault="004F1A4F" w:rsidP="00463946">
      <w:pPr>
        <w:pStyle w:val="NoSpacing"/>
        <w:numPr>
          <w:ilvl w:val="1"/>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Logistics Readiness – Availability of equipment caches and other logistic resources to support immediate deployment.</w:t>
      </w:r>
    </w:p>
    <w:p w14:paraId="77A8E43F" w14:textId="77777777" w:rsidR="004F1A4F" w:rsidRPr="004F1A4F" w:rsidRDefault="004F1A4F" w:rsidP="004F1A4F">
      <w:pPr>
        <w:pStyle w:val="NoSpacing"/>
        <w:rPr>
          <w:rFonts w:ascii="Times New Roman" w:hAnsi="Times New Roman" w:cs="Times New Roman"/>
          <w:spacing w:val="-1"/>
          <w:sz w:val="24"/>
          <w:szCs w:val="24"/>
        </w:rPr>
      </w:pPr>
    </w:p>
    <w:p w14:paraId="254948B0" w14:textId="77777777" w:rsidR="004F1A4F" w:rsidRPr="004F1A4F" w:rsidRDefault="004F1A4F" w:rsidP="00463946">
      <w:pPr>
        <w:pStyle w:val="NoSpacing"/>
        <w:numPr>
          <w:ilvl w:val="1"/>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Management Readiness – In-place resources, plans, agreements, processes, and procedures to support deployments, and meet requirements of the US&amp;R System’s Readiness Cooperative Agreements and other audit requirements.</w:t>
      </w:r>
    </w:p>
    <w:p w14:paraId="07764EE6" w14:textId="77777777" w:rsidR="004F1A4F" w:rsidRPr="004F1A4F" w:rsidRDefault="004F1A4F" w:rsidP="004F1A4F">
      <w:pPr>
        <w:pStyle w:val="NoSpacing"/>
        <w:rPr>
          <w:rFonts w:ascii="Times New Roman" w:hAnsi="Times New Roman" w:cs="Times New Roman"/>
          <w:spacing w:val="-1"/>
          <w:sz w:val="24"/>
          <w:szCs w:val="24"/>
        </w:rPr>
      </w:pPr>
    </w:p>
    <w:p w14:paraId="68901411" w14:textId="612000AC" w:rsidR="00BA44B8" w:rsidRPr="004F1A4F" w:rsidRDefault="004F1A4F" w:rsidP="00463946">
      <w:pPr>
        <w:pStyle w:val="NoSpacing"/>
        <w:numPr>
          <w:ilvl w:val="0"/>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Scoring the three categories of readiness – each of the three categories of readiness (Operations, Logistics, and Management) contains five assessment factors to be evaluated and the appropriate points assigned to the factor. Each assessment factor has a weight value that when multiplied by the determined point value yields the task force’s score for that assessment factor. A maximum score of 100 can be achieved in each of the three readiness categories.</w:t>
      </w:r>
    </w:p>
    <w:p w14:paraId="7A5ED219" w14:textId="2BC96995" w:rsidR="00BA44B8" w:rsidRPr="00235C8B" w:rsidRDefault="00BA44B8" w:rsidP="00BA44B8">
      <w:pPr>
        <w:pStyle w:val="BodyText"/>
        <w:kinsoku w:val="0"/>
        <w:overflowPunct w:val="0"/>
        <w:spacing w:before="117"/>
        <w:ind w:left="0" w:firstLine="0"/>
        <w:jc w:val="both"/>
        <w:rPr>
          <w:spacing w:val="-1"/>
        </w:rPr>
      </w:pPr>
      <w:r w:rsidRPr="00235C8B">
        <w:rPr>
          <w:spacing w:val="-1"/>
        </w:rPr>
        <w:t>The following</w:t>
      </w:r>
      <w:r w:rsidRPr="00235C8B">
        <w:t xml:space="preserve"> </w:t>
      </w:r>
      <w:r w:rsidR="00CB4968">
        <w:rPr>
          <w:spacing w:val="-1"/>
        </w:rPr>
        <w:t>points</w:t>
      </w:r>
      <w:r w:rsidRPr="00235C8B">
        <w:t xml:space="preserve"> and </w:t>
      </w:r>
      <w:r w:rsidR="00CB4968">
        <w:rPr>
          <w:spacing w:val="-1"/>
        </w:rPr>
        <w:t xml:space="preserve">weight factors </w:t>
      </w:r>
      <w:r w:rsidRPr="00235C8B">
        <w:rPr>
          <w:spacing w:val="-1"/>
        </w:rPr>
        <w:t>will</w:t>
      </w:r>
      <w:r w:rsidRPr="00235C8B">
        <w:t xml:space="preserve"> be</w:t>
      </w:r>
      <w:r w:rsidRPr="00235C8B">
        <w:rPr>
          <w:spacing w:val="-1"/>
        </w:rPr>
        <w:t xml:space="preserve"> used:</w:t>
      </w:r>
    </w:p>
    <w:p w14:paraId="22AF07F0" w14:textId="77777777" w:rsidR="00BA44B8" w:rsidRPr="00235C8B" w:rsidRDefault="00BA44B8" w:rsidP="00BA44B8">
      <w:pPr>
        <w:jc w:val="both"/>
        <w:rPr>
          <w:color w:val="FF0000"/>
        </w:rPr>
      </w:pPr>
    </w:p>
    <w:tbl>
      <w:tblPr>
        <w:tblStyle w:val="TableGrid"/>
        <w:tblW w:w="0" w:type="auto"/>
        <w:tblLook w:val="04A0" w:firstRow="1" w:lastRow="0" w:firstColumn="1" w:lastColumn="0" w:noHBand="0" w:noVBand="1"/>
      </w:tblPr>
      <w:tblGrid>
        <w:gridCol w:w="5485"/>
        <w:gridCol w:w="1260"/>
        <w:gridCol w:w="1260"/>
        <w:gridCol w:w="1345"/>
      </w:tblGrid>
      <w:tr w:rsidR="00416C51" w:rsidRPr="00235C8B" w14:paraId="08ED3845" w14:textId="14A02400" w:rsidTr="00416C51">
        <w:tc>
          <w:tcPr>
            <w:tcW w:w="5485" w:type="dxa"/>
            <w:shd w:val="clear" w:color="auto" w:fill="D9D9D9" w:themeFill="background1" w:themeFillShade="D9"/>
          </w:tcPr>
          <w:p w14:paraId="2FD04998" w14:textId="77777777" w:rsidR="00327DE2" w:rsidRPr="00235C8B" w:rsidRDefault="00327DE2" w:rsidP="00422310">
            <w:pPr>
              <w:jc w:val="both"/>
              <w:rPr>
                <w:b/>
              </w:rPr>
            </w:pPr>
            <w:r w:rsidRPr="00235C8B">
              <w:rPr>
                <w:b/>
              </w:rPr>
              <w:t>OVERALL SCORING MATRIX - Operational Readiness</w:t>
            </w:r>
          </w:p>
        </w:tc>
        <w:tc>
          <w:tcPr>
            <w:tcW w:w="1260" w:type="dxa"/>
            <w:shd w:val="clear" w:color="auto" w:fill="D9D9D9" w:themeFill="background1" w:themeFillShade="D9"/>
            <w:vAlign w:val="center"/>
          </w:tcPr>
          <w:p w14:paraId="0D8C9E31" w14:textId="660F9090" w:rsidR="00327DE2" w:rsidRPr="00235C8B" w:rsidRDefault="00327DE2" w:rsidP="00327DE2">
            <w:pPr>
              <w:jc w:val="center"/>
              <w:rPr>
                <w:b/>
              </w:rPr>
            </w:pPr>
            <w:r>
              <w:rPr>
                <w:b/>
              </w:rPr>
              <w:t>Max Points</w:t>
            </w:r>
          </w:p>
        </w:tc>
        <w:tc>
          <w:tcPr>
            <w:tcW w:w="1260" w:type="dxa"/>
            <w:shd w:val="clear" w:color="auto" w:fill="D9D9D9" w:themeFill="background1" w:themeFillShade="D9"/>
          </w:tcPr>
          <w:p w14:paraId="64A42A07" w14:textId="52C24354" w:rsidR="00327DE2" w:rsidRPr="00235C8B" w:rsidRDefault="00327DE2" w:rsidP="00327DE2">
            <w:pPr>
              <w:jc w:val="center"/>
              <w:rPr>
                <w:b/>
              </w:rPr>
            </w:pPr>
            <w:r>
              <w:rPr>
                <w:b/>
              </w:rPr>
              <w:t>Weight Factor</w:t>
            </w:r>
          </w:p>
        </w:tc>
        <w:tc>
          <w:tcPr>
            <w:tcW w:w="1345" w:type="dxa"/>
            <w:shd w:val="clear" w:color="auto" w:fill="D9D9D9" w:themeFill="background1" w:themeFillShade="D9"/>
          </w:tcPr>
          <w:p w14:paraId="5E91CF1E" w14:textId="5CA36E82" w:rsidR="00327DE2" w:rsidRPr="00235C8B" w:rsidRDefault="00327DE2" w:rsidP="00422310">
            <w:pPr>
              <w:jc w:val="center"/>
              <w:rPr>
                <w:b/>
              </w:rPr>
            </w:pPr>
            <w:r w:rsidRPr="00235C8B">
              <w:rPr>
                <w:b/>
              </w:rPr>
              <w:t>Task Force Score</w:t>
            </w:r>
          </w:p>
        </w:tc>
      </w:tr>
      <w:tr w:rsidR="00327DE2" w:rsidRPr="00235C8B" w14:paraId="3FA40EEF" w14:textId="0B0EA3BE" w:rsidTr="00416C51">
        <w:tc>
          <w:tcPr>
            <w:tcW w:w="5485" w:type="dxa"/>
          </w:tcPr>
          <w:p w14:paraId="0F946DDC" w14:textId="578A2239" w:rsidR="00327DE2" w:rsidRPr="00235C8B" w:rsidRDefault="00327DE2" w:rsidP="00E10AF3">
            <w:pPr>
              <w:jc w:val="both"/>
            </w:pPr>
            <w:r w:rsidRPr="00235C8B">
              <w:t xml:space="preserve">Compliment of </w:t>
            </w:r>
            <w:r w:rsidR="00E10AF3">
              <w:t>r</w:t>
            </w:r>
            <w:r w:rsidRPr="00235C8B">
              <w:t xml:space="preserve">ostered </w:t>
            </w:r>
            <w:r w:rsidR="00E10AF3">
              <w:t>m</w:t>
            </w:r>
            <w:r w:rsidRPr="00235C8B">
              <w:t>embers</w:t>
            </w:r>
          </w:p>
        </w:tc>
        <w:tc>
          <w:tcPr>
            <w:tcW w:w="1260" w:type="dxa"/>
            <w:vAlign w:val="center"/>
          </w:tcPr>
          <w:p w14:paraId="4C474CA4" w14:textId="77777777" w:rsidR="00327DE2" w:rsidRPr="00235C8B" w:rsidRDefault="00327DE2" w:rsidP="00422310">
            <w:pPr>
              <w:jc w:val="center"/>
            </w:pPr>
            <w:r w:rsidRPr="00235C8B">
              <w:t>10</w:t>
            </w:r>
          </w:p>
        </w:tc>
        <w:tc>
          <w:tcPr>
            <w:tcW w:w="1260" w:type="dxa"/>
          </w:tcPr>
          <w:p w14:paraId="66540080" w14:textId="417AA557" w:rsidR="00327DE2" w:rsidRPr="00235C8B" w:rsidRDefault="00327DE2" w:rsidP="00422310">
            <w:pPr>
              <w:jc w:val="center"/>
            </w:pPr>
            <w:r>
              <w:t>1.0</w:t>
            </w:r>
          </w:p>
        </w:tc>
        <w:tc>
          <w:tcPr>
            <w:tcW w:w="1345" w:type="dxa"/>
          </w:tcPr>
          <w:p w14:paraId="4BAC6080" w14:textId="77777777" w:rsidR="00327DE2" w:rsidRPr="00235C8B" w:rsidRDefault="00327DE2" w:rsidP="00422310">
            <w:pPr>
              <w:jc w:val="center"/>
            </w:pPr>
          </w:p>
        </w:tc>
      </w:tr>
      <w:tr w:rsidR="00057F5E" w:rsidRPr="00235C8B" w14:paraId="3B88C1A2" w14:textId="77777777" w:rsidTr="00416C51">
        <w:tc>
          <w:tcPr>
            <w:tcW w:w="5485" w:type="dxa"/>
          </w:tcPr>
          <w:p w14:paraId="41744C1B" w14:textId="2C511BEB" w:rsidR="00057F5E" w:rsidRPr="00235C8B" w:rsidRDefault="00057F5E" w:rsidP="00057F5E">
            <w:pPr>
              <w:jc w:val="both"/>
            </w:pPr>
            <w:r w:rsidRPr="00235C8B">
              <w:t xml:space="preserve">Compliment of </w:t>
            </w:r>
            <w:r>
              <w:t>trained</w:t>
            </w:r>
            <w:r w:rsidRPr="00235C8B">
              <w:t xml:space="preserve"> members</w:t>
            </w:r>
          </w:p>
        </w:tc>
        <w:tc>
          <w:tcPr>
            <w:tcW w:w="1260" w:type="dxa"/>
            <w:vAlign w:val="center"/>
          </w:tcPr>
          <w:p w14:paraId="259886BF" w14:textId="3EA8D7D2" w:rsidR="00057F5E" w:rsidRDefault="00057F5E" w:rsidP="00422310">
            <w:pPr>
              <w:jc w:val="center"/>
            </w:pPr>
            <w:r>
              <w:t>10</w:t>
            </w:r>
          </w:p>
        </w:tc>
        <w:tc>
          <w:tcPr>
            <w:tcW w:w="1260" w:type="dxa"/>
          </w:tcPr>
          <w:p w14:paraId="6776062E" w14:textId="6E6C57C5" w:rsidR="00057F5E" w:rsidRDefault="00057F5E" w:rsidP="00422310">
            <w:pPr>
              <w:jc w:val="center"/>
            </w:pPr>
            <w:r>
              <w:t>1.5</w:t>
            </w:r>
          </w:p>
        </w:tc>
        <w:tc>
          <w:tcPr>
            <w:tcW w:w="1345" w:type="dxa"/>
          </w:tcPr>
          <w:p w14:paraId="35D806C7" w14:textId="77777777" w:rsidR="00057F5E" w:rsidRPr="00235C8B" w:rsidRDefault="00057F5E" w:rsidP="00422310">
            <w:pPr>
              <w:jc w:val="center"/>
            </w:pPr>
          </w:p>
        </w:tc>
      </w:tr>
      <w:tr w:rsidR="00327DE2" w:rsidRPr="00235C8B" w14:paraId="3A442733" w14:textId="560B9E52" w:rsidTr="00416C51">
        <w:tc>
          <w:tcPr>
            <w:tcW w:w="5485" w:type="dxa"/>
          </w:tcPr>
          <w:p w14:paraId="13DDB7E6" w14:textId="77777777" w:rsidR="00327DE2" w:rsidRPr="00235C8B" w:rsidRDefault="00327DE2" w:rsidP="00422310">
            <w:pPr>
              <w:jc w:val="both"/>
            </w:pPr>
            <w:r w:rsidRPr="00235C8B">
              <w:t>Compliment of deployable members</w:t>
            </w:r>
          </w:p>
        </w:tc>
        <w:tc>
          <w:tcPr>
            <w:tcW w:w="1260" w:type="dxa"/>
            <w:vAlign w:val="center"/>
          </w:tcPr>
          <w:p w14:paraId="3BE4BA90" w14:textId="41B9E608" w:rsidR="00327DE2" w:rsidRPr="00235C8B" w:rsidRDefault="00BB0CC4" w:rsidP="00422310">
            <w:pPr>
              <w:jc w:val="center"/>
            </w:pPr>
            <w:r>
              <w:t>1</w:t>
            </w:r>
            <w:r w:rsidR="00327DE2" w:rsidRPr="00235C8B">
              <w:t>0</w:t>
            </w:r>
          </w:p>
        </w:tc>
        <w:tc>
          <w:tcPr>
            <w:tcW w:w="1260" w:type="dxa"/>
          </w:tcPr>
          <w:p w14:paraId="50D5EF24" w14:textId="48AC6569" w:rsidR="00327DE2" w:rsidRPr="00235C8B" w:rsidRDefault="00B65B1E" w:rsidP="00422310">
            <w:pPr>
              <w:jc w:val="center"/>
            </w:pPr>
            <w:r>
              <w:t>3.0</w:t>
            </w:r>
          </w:p>
        </w:tc>
        <w:tc>
          <w:tcPr>
            <w:tcW w:w="1345" w:type="dxa"/>
          </w:tcPr>
          <w:p w14:paraId="16C59984" w14:textId="77777777" w:rsidR="00327DE2" w:rsidRPr="00235C8B" w:rsidRDefault="00327DE2" w:rsidP="00422310">
            <w:pPr>
              <w:jc w:val="center"/>
            </w:pPr>
          </w:p>
        </w:tc>
      </w:tr>
      <w:tr w:rsidR="00327DE2" w:rsidRPr="00235C8B" w14:paraId="18DB26C7" w14:textId="646C0338" w:rsidTr="00C84713">
        <w:tc>
          <w:tcPr>
            <w:tcW w:w="5485" w:type="dxa"/>
            <w:shd w:val="clear" w:color="auto" w:fill="D9D9D9" w:themeFill="background1" w:themeFillShade="D9"/>
            <w:vAlign w:val="center"/>
          </w:tcPr>
          <w:p w14:paraId="21F39656" w14:textId="6B2DB313" w:rsidR="00327DE2" w:rsidRPr="00235C8B" w:rsidRDefault="00327DE2" w:rsidP="00CB4968">
            <w:r w:rsidRPr="00235C8B">
              <w:t>Compliment of members participating in training and exercise</w:t>
            </w:r>
          </w:p>
        </w:tc>
        <w:tc>
          <w:tcPr>
            <w:tcW w:w="1260" w:type="dxa"/>
            <w:shd w:val="clear" w:color="auto" w:fill="D9D9D9" w:themeFill="background1" w:themeFillShade="D9"/>
            <w:vAlign w:val="center"/>
          </w:tcPr>
          <w:p w14:paraId="07A4CE8C" w14:textId="77777777" w:rsidR="00327DE2" w:rsidRPr="00235C8B" w:rsidRDefault="00327DE2" w:rsidP="002534B9">
            <w:pPr>
              <w:jc w:val="center"/>
            </w:pPr>
          </w:p>
        </w:tc>
        <w:tc>
          <w:tcPr>
            <w:tcW w:w="1260" w:type="dxa"/>
            <w:shd w:val="clear" w:color="auto" w:fill="D9D9D9" w:themeFill="background1" w:themeFillShade="D9"/>
            <w:vAlign w:val="center"/>
          </w:tcPr>
          <w:p w14:paraId="2237606B" w14:textId="77777777" w:rsidR="00327DE2" w:rsidRPr="00235C8B" w:rsidRDefault="00327DE2" w:rsidP="002534B9">
            <w:pPr>
              <w:jc w:val="center"/>
            </w:pPr>
          </w:p>
        </w:tc>
        <w:tc>
          <w:tcPr>
            <w:tcW w:w="1345" w:type="dxa"/>
            <w:shd w:val="clear" w:color="auto" w:fill="D9D9D9" w:themeFill="background1" w:themeFillShade="D9"/>
            <w:vAlign w:val="center"/>
          </w:tcPr>
          <w:p w14:paraId="1EC469B7" w14:textId="76973774" w:rsidR="00327DE2" w:rsidRPr="00235C8B" w:rsidRDefault="00327DE2" w:rsidP="002534B9">
            <w:pPr>
              <w:jc w:val="center"/>
            </w:pPr>
          </w:p>
        </w:tc>
      </w:tr>
      <w:tr w:rsidR="00327DE2" w:rsidRPr="00235C8B" w14:paraId="00F100EC" w14:textId="485C3BA4" w:rsidTr="00416C51">
        <w:tc>
          <w:tcPr>
            <w:tcW w:w="5485" w:type="dxa"/>
          </w:tcPr>
          <w:p w14:paraId="2A6B695A" w14:textId="28396574" w:rsidR="00327DE2" w:rsidRPr="00235C8B" w:rsidRDefault="00327DE2" w:rsidP="00422310">
            <w:pPr>
              <w:jc w:val="both"/>
            </w:pPr>
            <w:r w:rsidRPr="00235C8B">
              <w:t xml:space="preserve">        </w:t>
            </w:r>
            <w:r w:rsidR="009D77F0">
              <w:t xml:space="preserve">            Deployment exercise </w:t>
            </w:r>
            <w:r w:rsidR="004B2E89">
              <w:t>and/</w:t>
            </w:r>
            <w:r w:rsidR="009D77F0">
              <w:t>or</w:t>
            </w:r>
          </w:p>
        </w:tc>
        <w:tc>
          <w:tcPr>
            <w:tcW w:w="1260" w:type="dxa"/>
            <w:vAlign w:val="center"/>
          </w:tcPr>
          <w:p w14:paraId="75B558FD" w14:textId="11F831FC" w:rsidR="00327DE2" w:rsidRPr="00235C8B" w:rsidRDefault="00723ADA" w:rsidP="00422310">
            <w:pPr>
              <w:jc w:val="center"/>
            </w:pPr>
            <w:r>
              <w:t>1</w:t>
            </w:r>
            <w:r w:rsidR="00327DE2" w:rsidRPr="00235C8B">
              <w:t>0</w:t>
            </w:r>
            <w:r w:rsidR="009D77F0">
              <w:t>*</w:t>
            </w:r>
          </w:p>
        </w:tc>
        <w:tc>
          <w:tcPr>
            <w:tcW w:w="1260" w:type="dxa"/>
          </w:tcPr>
          <w:p w14:paraId="4923E40F" w14:textId="45487EE2" w:rsidR="00327DE2" w:rsidRPr="00235C8B" w:rsidRDefault="00B65B1E" w:rsidP="00422310">
            <w:pPr>
              <w:jc w:val="center"/>
            </w:pPr>
            <w:r>
              <w:t>3.0</w:t>
            </w:r>
          </w:p>
        </w:tc>
        <w:tc>
          <w:tcPr>
            <w:tcW w:w="1345" w:type="dxa"/>
          </w:tcPr>
          <w:p w14:paraId="1568EE67" w14:textId="77777777" w:rsidR="00327DE2" w:rsidRPr="00235C8B" w:rsidRDefault="00327DE2" w:rsidP="00422310">
            <w:pPr>
              <w:jc w:val="center"/>
            </w:pPr>
          </w:p>
        </w:tc>
      </w:tr>
      <w:tr w:rsidR="00327DE2" w:rsidRPr="00235C8B" w14:paraId="5D130500" w14:textId="7B309B71" w:rsidTr="00416C51">
        <w:tc>
          <w:tcPr>
            <w:tcW w:w="5485" w:type="dxa"/>
          </w:tcPr>
          <w:p w14:paraId="38BD1FAC" w14:textId="5C7FD07A" w:rsidR="00327DE2" w:rsidRPr="00235C8B" w:rsidRDefault="00327DE2" w:rsidP="00422310">
            <w:pPr>
              <w:jc w:val="both"/>
            </w:pPr>
            <w:r w:rsidRPr="00235C8B">
              <w:t xml:space="preserve">      </w:t>
            </w:r>
            <w:r w:rsidR="009D77F0">
              <w:t xml:space="preserve">              Modular exercise(s)</w:t>
            </w:r>
          </w:p>
        </w:tc>
        <w:tc>
          <w:tcPr>
            <w:tcW w:w="1260" w:type="dxa"/>
            <w:vAlign w:val="center"/>
          </w:tcPr>
          <w:p w14:paraId="4A74DD54" w14:textId="463AEBFA" w:rsidR="00327DE2" w:rsidRPr="006154EE" w:rsidRDefault="008E7BD6" w:rsidP="00422310">
            <w:pPr>
              <w:jc w:val="center"/>
            </w:pPr>
            <w:r w:rsidRPr="006154EE">
              <w:t>30</w:t>
            </w:r>
            <w:r w:rsidR="009D77F0" w:rsidRPr="006154EE">
              <w:t>*</w:t>
            </w:r>
          </w:p>
        </w:tc>
        <w:tc>
          <w:tcPr>
            <w:tcW w:w="1260" w:type="dxa"/>
          </w:tcPr>
          <w:p w14:paraId="005BCEA3" w14:textId="0069C23C" w:rsidR="00327DE2" w:rsidRPr="006154EE" w:rsidRDefault="008E7BD6" w:rsidP="00422310">
            <w:pPr>
              <w:jc w:val="center"/>
            </w:pPr>
            <w:r w:rsidRPr="006154EE">
              <w:t>1.</w:t>
            </w:r>
            <w:r w:rsidR="00B65B1E" w:rsidRPr="006154EE">
              <w:t>0</w:t>
            </w:r>
          </w:p>
        </w:tc>
        <w:tc>
          <w:tcPr>
            <w:tcW w:w="1345" w:type="dxa"/>
          </w:tcPr>
          <w:p w14:paraId="12C83DBB" w14:textId="77777777" w:rsidR="00327DE2" w:rsidRPr="00235C8B" w:rsidRDefault="00327DE2" w:rsidP="00422310">
            <w:pPr>
              <w:jc w:val="center"/>
            </w:pPr>
          </w:p>
        </w:tc>
      </w:tr>
      <w:tr w:rsidR="00327DE2" w:rsidRPr="00235C8B" w14:paraId="2B8106B0" w14:textId="24D77ED6" w:rsidTr="00416C51">
        <w:tc>
          <w:tcPr>
            <w:tcW w:w="5485" w:type="dxa"/>
          </w:tcPr>
          <w:p w14:paraId="3DB3BD46" w14:textId="2E57BC1E" w:rsidR="00327DE2" w:rsidRPr="00235C8B" w:rsidRDefault="00327DE2" w:rsidP="00422310">
            <w:pPr>
              <w:jc w:val="both"/>
            </w:pPr>
            <w:r w:rsidRPr="00235C8B">
              <w:t>Training sessions/drills</w:t>
            </w:r>
          </w:p>
        </w:tc>
        <w:tc>
          <w:tcPr>
            <w:tcW w:w="1260" w:type="dxa"/>
            <w:vAlign w:val="center"/>
          </w:tcPr>
          <w:p w14:paraId="3370FA5A" w14:textId="736C966D" w:rsidR="00327DE2" w:rsidRPr="00235C8B" w:rsidRDefault="000F4D7B" w:rsidP="00422310">
            <w:pPr>
              <w:jc w:val="center"/>
            </w:pPr>
            <w:r>
              <w:t>10</w:t>
            </w:r>
          </w:p>
        </w:tc>
        <w:tc>
          <w:tcPr>
            <w:tcW w:w="1260" w:type="dxa"/>
          </w:tcPr>
          <w:p w14:paraId="104112F5" w14:textId="1733C61A" w:rsidR="00327DE2" w:rsidRPr="00235C8B" w:rsidRDefault="00B65B1E" w:rsidP="00422310">
            <w:pPr>
              <w:jc w:val="center"/>
            </w:pPr>
            <w:r>
              <w:t>1.5</w:t>
            </w:r>
          </w:p>
        </w:tc>
        <w:tc>
          <w:tcPr>
            <w:tcW w:w="1345" w:type="dxa"/>
          </w:tcPr>
          <w:p w14:paraId="7A29AB82" w14:textId="77777777" w:rsidR="00327DE2" w:rsidRPr="00235C8B" w:rsidRDefault="00327DE2" w:rsidP="00422310">
            <w:pPr>
              <w:jc w:val="center"/>
            </w:pPr>
          </w:p>
        </w:tc>
      </w:tr>
    </w:tbl>
    <w:p w14:paraId="476AD442" w14:textId="77777777" w:rsidR="00BA44B8" w:rsidRPr="00235C8B" w:rsidRDefault="00BA44B8" w:rsidP="00BA44B8">
      <w:pPr>
        <w:jc w:val="both"/>
        <w:rPr>
          <w:color w:val="FF0000"/>
        </w:rPr>
      </w:pPr>
      <w:r w:rsidRPr="00235C8B">
        <w:rPr>
          <w:color w:val="FF0000"/>
        </w:rPr>
        <w:tab/>
      </w:r>
      <w:r w:rsidRPr="00235C8B">
        <w:rPr>
          <w:color w:val="FF0000"/>
        </w:rPr>
        <w:tab/>
      </w:r>
      <w:r w:rsidRPr="00235C8B">
        <w:rPr>
          <w:color w:val="FF0000"/>
        </w:rPr>
        <w:tab/>
      </w:r>
      <w:r w:rsidRPr="00235C8B">
        <w:rPr>
          <w:color w:val="FF0000"/>
        </w:rPr>
        <w:tab/>
      </w:r>
      <w:r w:rsidRPr="00235C8B">
        <w:rPr>
          <w:color w:val="FF0000"/>
        </w:rPr>
        <w:tab/>
      </w:r>
      <w:r w:rsidRPr="00235C8B">
        <w:rPr>
          <w:color w:val="FF0000"/>
        </w:rPr>
        <w:tab/>
      </w:r>
      <w:r w:rsidRPr="00235C8B">
        <w:rPr>
          <w:color w:val="FF0000"/>
        </w:rPr>
        <w:tab/>
      </w:r>
      <w:r w:rsidRPr="00235C8B">
        <w:rPr>
          <w:color w:val="FF0000"/>
        </w:rPr>
        <w:tab/>
      </w:r>
      <w:r w:rsidRPr="00235C8B">
        <w:rPr>
          <w:color w:val="FF0000"/>
        </w:rPr>
        <w:tab/>
      </w:r>
      <w:r w:rsidRPr="00235C8B">
        <w:rPr>
          <w:color w:val="FF0000"/>
        </w:rPr>
        <w:tab/>
      </w:r>
    </w:p>
    <w:p w14:paraId="685DCEC7" w14:textId="47538728" w:rsidR="00BA44B8" w:rsidRDefault="00057655" w:rsidP="00BA44B8">
      <w:pPr>
        <w:jc w:val="both"/>
      </w:pPr>
      <w:r w:rsidRPr="00D30ADC">
        <w:t xml:space="preserve">*Task Forces </w:t>
      </w:r>
      <w:r w:rsidR="00BA44B8" w:rsidRPr="00D30ADC">
        <w:t>can receive credit for deployment exercise</w:t>
      </w:r>
      <w:r w:rsidR="004B2E89" w:rsidRPr="00D30ADC">
        <w:t xml:space="preserve">, modular exercise, or a </w:t>
      </w:r>
      <w:proofErr w:type="gramStart"/>
      <w:r w:rsidR="004B2E89" w:rsidRPr="00D30ADC">
        <w:t xml:space="preserve">combination </w:t>
      </w:r>
      <w:r w:rsidR="0065721F" w:rsidRPr="00D30ADC">
        <w:t xml:space="preserve"> during</w:t>
      </w:r>
      <w:proofErr w:type="gramEnd"/>
      <w:r w:rsidR="0065721F" w:rsidRPr="00D30ADC">
        <w:t xml:space="preserve"> </w:t>
      </w:r>
      <w:r w:rsidR="0065721F" w:rsidRPr="00D30ADC">
        <w:rPr>
          <w:u w:val="single"/>
        </w:rPr>
        <w:t xml:space="preserve">the </w:t>
      </w:r>
      <w:r w:rsidR="00B811CC" w:rsidRPr="00D30ADC">
        <w:rPr>
          <w:u w:val="single"/>
        </w:rPr>
        <w:t>three-year exercise reporting period</w:t>
      </w:r>
      <w:r w:rsidR="00BA44B8" w:rsidRPr="00D30ADC">
        <w:t>.</w:t>
      </w:r>
      <w:r w:rsidR="007B7BBD" w:rsidRPr="00D30ADC">
        <w:t xml:space="preserve"> </w:t>
      </w:r>
      <w:r w:rsidR="002C226F" w:rsidRPr="00D30ADC">
        <w:t>See note at the bottom of page six.</w:t>
      </w:r>
      <w:r w:rsidR="002C226F">
        <w:t xml:space="preserve"> </w:t>
      </w:r>
    </w:p>
    <w:p w14:paraId="1784D4F3" w14:textId="77777777" w:rsidR="002C226F" w:rsidRPr="00235C8B" w:rsidRDefault="002C226F" w:rsidP="00BA44B8">
      <w:pPr>
        <w:jc w:val="both"/>
      </w:pPr>
    </w:p>
    <w:tbl>
      <w:tblPr>
        <w:tblStyle w:val="TableGrid"/>
        <w:tblW w:w="0" w:type="auto"/>
        <w:tblLook w:val="04A0" w:firstRow="1" w:lastRow="0" w:firstColumn="1" w:lastColumn="0" w:noHBand="0" w:noVBand="1"/>
      </w:tblPr>
      <w:tblGrid>
        <w:gridCol w:w="5336"/>
        <w:gridCol w:w="8"/>
        <w:gridCol w:w="1401"/>
        <w:gridCol w:w="1260"/>
        <w:gridCol w:w="1345"/>
      </w:tblGrid>
      <w:tr w:rsidR="00E40E5A" w:rsidRPr="00235C8B" w14:paraId="65427FE9" w14:textId="7E5282D1" w:rsidTr="00E40E5A">
        <w:tc>
          <w:tcPr>
            <w:tcW w:w="5336" w:type="dxa"/>
            <w:shd w:val="clear" w:color="auto" w:fill="D9D9D9" w:themeFill="background1" w:themeFillShade="D9"/>
          </w:tcPr>
          <w:p w14:paraId="71D28A39" w14:textId="77777777" w:rsidR="00E40E5A" w:rsidRPr="00235C8B" w:rsidRDefault="00E40E5A" w:rsidP="00422310">
            <w:pPr>
              <w:jc w:val="both"/>
              <w:rPr>
                <w:b/>
              </w:rPr>
            </w:pPr>
            <w:r w:rsidRPr="00235C8B">
              <w:rPr>
                <w:b/>
              </w:rPr>
              <w:t>OVERALL SCORING MATRIX - Logistical Readiness</w:t>
            </w:r>
          </w:p>
        </w:tc>
        <w:tc>
          <w:tcPr>
            <w:tcW w:w="1409" w:type="dxa"/>
            <w:gridSpan w:val="2"/>
            <w:shd w:val="clear" w:color="auto" w:fill="D9D9D9" w:themeFill="background1" w:themeFillShade="D9"/>
            <w:vAlign w:val="center"/>
          </w:tcPr>
          <w:p w14:paraId="66C7D11E" w14:textId="0AA8B077" w:rsidR="00E40E5A" w:rsidRPr="00235C8B" w:rsidRDefault="00E40E5A" w:rsidP="00E40E5A">
            <w:pPr>
              <w:jc w:val="center"/>
              <w:rPr>
                <w:b/>
              </w:rPr>
            </w:pPr>
            <w:r>
              <w:rPr>
                <w:b/>
              </w:rPr>
              <w:t>Max Points</w:t>
            </w:r>
          </w:p>
        </w:tc>
        <w:tc>
          <w:tcPr>
            <w:tcW w:w="1260" w:type="dxa"/>
            <w:shd w:val="clear" w:color="auto" w:fill="D9D9D9" w:themeFill="background1" w:themeFillShade="D9"/>
          </w:tcPr>
          <w:p w14:paraId="350D960F" w14:textId="36A91FBA" w:rsidR="00E40E5A" w:rsidRPr="00235C8B" w:rsidRDefault="00E40E5A" w:rsidP="00E40E5A">
            <w:pPr>
              <w:jc w:val="center"/>
              <w:rPr>
                <w:b/>
              </w:rPr>
            </w:pPr>
            <w:r>
              <w:rPr>
                <w:b/>
              </w:rPr>
              <w:t>Weight Factor</w:t>
            </w:r>
          </w:p>
        </w:tc>
        <w:tc>
          <w:tcPr>
            <w:tcW w:w="1345" w:type="dxa"/>
            <w:shd w:val="clear" w:color="auto" w:fill="D9D9D9" w:themeFill="background1" w:themeFillShade="D9"/>
            <w:vAlign w:val="center"/>
          </w:tcPr>
          <w:p w14:paraId="3E7184B6" w14:textId="3DD3FC9C" w:rsidR="00E40E5A" w:rsidRPr="00235C8B" w:rsidRDefault="00E40E5A" w:rsidP="00E40E5A">
            <w:pPr>
              <w:jc w:val="center"/>
              <w:rPr>
                <w:b/>
              </w:rPr>
            </w:pPr>
            <w:r w:rsidRPr="00235C8B">
              <w:rPr>
                <w:b/>
              </w:rPr>
              <w:t>Task Force Score</w:t>
            </w:r>
          </w:p>
        </w:tc>
      </w:tr>
      <w:tr w:rsidR="00E40E5A" w:rsidRPr="00235C8B" w14:paraId="00CA1CFD" w14:textId="2FEE45BA" w:rsidTr="00E40E5A">
        <w:tc>
          <w:tcPr>
            <w:tcW w:w="5344" w:type="dxa"/>
            <w:gridSpan w:val="2"/>
          </w:tcPr>
          <w:p w14:paraId="4331EBE8" w14:textId="14DCC558" w:rsidR="00E40E5A" w:rsidRPr="00235C8B" w:rsidRDefault="00E40E5A" w:rsidP="00716D85">
            <w:pPr>
              <w:jc w:val="both"/>
            </w:pPr>
            <w:r w:rsidRPr="00235C8B">
              <w:t xml:space="preserve">Compliment of </w:t>
            </w:r>
            <w:r w:rsidR="005B1B60">
              <w:t xml:space="preserve">approved </w:t>
            </w:r>
            <w:r w:rsidRPr="00235C8B">
              <w:t>cache items</w:t>
            </w:r>
            <w:r w:rsidR="005B1B60">
              <w:t xml:space="preserve"> for purchase</w:t>
            </w:r>
          </w:p>
        </w:tc>
        <w:tc>
          <w:tcPr>
            <w:tcW w:w="1401" w:type="dxa"/>
            <w:vAlign w:val="center"/>
          </w:tcPr>
          <w:p w14:paraId="6D33EA16" w14:textId="7D8310DB" w:rsidR="00E40E5A" w:rsidRPr="00235C8B" w:rsidRDefault="00791053" w:rsidP="00422310">
            <w:pPr>
              <w:jc w:val="center"/>
            </w:pPr>
            <w:r>
              <w:t>1</w:t>
            </w:r>
            <w:r w:rsidR="00E40E5A" w:rsidRPr="00235C8B">
              <w:t>0</w:t>
            </w:r>
          </w:p>
        </w:tc>
        <w:tc>
          <w:tcPr>
            <w:tcW w:w="1260" w:type="dxa"/>
          </w:tcPr>
          <w:p w14:paraId="7BA840C7" w14:textId="35B5DA70" w:rsidR="00E40E5A" w:rsidRPr="00235C8B" w:rsidRDefault="00791053" w:rsidP="00791053">
            <w:pPr>
              <w:jc w:val="center"/>
            </w:pPr>
            <w:r>
              <w:t>4.0</w:t>
            </w:r>
          </w:p>
        </w:tc>
        <w:tc>
          <w:tcPr>
            <w:tcW w:w="1345" w:type="dxa"/>
          </w:tcPr>
          <w:p w14:paraId="62F5ABC3" w14:textId="77777777" w:rsidR="00E40E5A" w:rsidRPr="00235C8B" w:rsidRDefault="00E40E5A" w:rsidP="00422310">
            <w:pPr>
              <w:jc w:val="both"/>
            </w:pPr>
          </w:p>
        </w:tc>
      </w:tr>
      <w:tr w:rsidR="00E40E5A" w:rsidRPr="00235C8B" w14:paraId="2F186575" w14:textId="0C8A8F7B" w:rsidTr="00E40E5A">
        <w:tc>
          <w:tcPr>
            <w:tcW w:w="5344" w:type="dxa"/>
            <w:gridSpan w:val="2"/>
          </w:tcPr>
          <w:p w14:paraId="64C6D1C7" w14:textId="77777777" w:rsidR="00E40E5A" w:rsidRPr="00235C8B" w:rsidRDefault="00E40E5A" w:rsidP="00422310">
            <w:pPr>
              <w:jc w:val="both"/>
            </w:pPr>
            <w:r w:rsidRPr="00235C8B">
              <w:t>Compliment of transportation resources</w:t>
            </w:r>
          </w:p>
        </w:tc>
        <w:tc>
          <w:tcPr>
            <w:tcW w:w="1401" w:type="dxa"/>
            <w:vAlign w:val="center"/>
          </w:tcPr>
          <w:p w14:paraId="3A6A9E27" w14:textId="07AEDA74" w:rsidR="00E40E5A" w:rsidRPr="00235C8B" w:rsidRDefault="00791053" w:rsidP="00422310">
            <w:pPr>
              <w:jc w:val="center"/>
            </w:pPr>
            <w:r>
              <w:t>1</w:t>
            </w:r>
            <w:r w:rsidR="00E40E5A" w:rsidRPr="00235C8B">
              <w:t>0</w:t>
            </w:r>
          </w:p>
        </w:tc>
        <w:tc>
          <w:tcPr>
            <w:tcW w:w="1260" w:type="dxa"/>
          </w:tcPr>
          <w:p w14:paraId="274221D3" w14:textId="1C89D2BB" w:rsidR="00E40E5A" w:rsidRPr="00235C8B" w:rsidRDefault="00791053" w:rsidP="00791053">
            <w:pPr>
              <w:jc w:val="center"/>
            </w:pPr>
            <w:r>
              <w:t>2.0</w:t>
            </w:r>
          </w:p>
        </w:tc>
        <w:tc>
          <w:tcPr>
            <w:tcW w:w="1345" w:type="dxa"/>
          </w:tcPr>
          <w:p w14:paraId="3AAF1D54" w14:textId="77777777" w:rsidR="00E40E5A" w:rsidRPr="00235C8B" w:rsidRDefault="00E40E5A" w:rsidP="00422310">
            <w:pPr>
              <w:jc w:val="both"/>
            </w:pPr>
          </w:p>
        </w:tc>
      </w:tr>
      <w:tr w:rsidR="00E40E5A" w:rsidRPr="00235C8B" w14:paraId="1EDDE39A" w14:textId="3FF1F88C" w:rsidTr="00E40E5A">
        <w:tc>
          <w:tcPr>
            <w:tcW w:w="5344" w:type="dxa"/>
            <w:gridSpan w:val="2"/>
          </w:tcPr>
          <w:p w14:paraId="55F9101F" w14:textId="77777777" w:rsidR="00E40E5A" w:rsidRPr="00235C8B" w:rsidRDefault="00E40E5A" w:rsidP="00422310">
            <w:pPr>
              <w:jc w:val="both"/>
            </w:pPr>
            <w:r w:rsidRPr="00235C8B">
              <w:t>Equipment cache training</w:t>
            </w:r>
          </w:p>
        </w:tc>
        <w:tc>
          <w:tcPr>
            <w:tcW w:w="1401" w:type="dxa"/>
            <w:vAlign w:val="center"/>
          </w:tcPr>
          <w:p w14:paraId="4EEC4E33" w14:textId="607AFE1F" w:rsidR="00E40E5A" w:rsidRPr="00235C8B" w:rsidRDefault="00791053" w:rsidP="00422310">
            <w:pPr>
              <w:jc w:val="center"/>
            </w:pPr>
            <w:r>
              <w:t>1</w:t>
            </w:r>
            <w:r w:rsidR="00E40E5A" w:rsidRPr="00235C8B">
              <w:t>0</w:t>
            </w:r>
          </w:p>
        </w:tc>
        <w:tc>
          <w:tcPr>
            <w:tcW w:w="1260" w:type="dxa"/>
          </w:tcPr>
          <w:p w14:paraId="5A80EBAB" w14:textId="6E6613D1" w:rsidR="00E40E5A" w:rsidRPr="00235C8B" w:rsidRDefault="00791053" w:rsidP="00791053">
            <w:pPr>
              <w:jc w:val="center"/>
            </w:pPr>
            <w:r>
              <w:t>2.0</w:t>
            </w:r>
          </w:p>
        </w:tc>
        <w:tc>
          <w:tcPr>
            <w:tcW w:w="1345" w:type="dxa"/>
          </w:tcPr>
          <w:p w14:paraId="40D8DA7E" w14:textId="77777777" w:rsidR="00E40E5A" w:rsidRPr="00235C8B" w:rsidRDefault="00E40E5A" w:rsidP="00422310">
            <w:pPr>
              <w:jc w:val="both"/>
            </w:pPr>
          </w:p>
        </w:tc>
      </w:tr>
      <w:tr w:rsidR="00E40E5A" w:rsidRPr="00235C8B" w14:paraId="6CB4DFEE" w14:textId="4F9B0874" w:rsidTr="00E40E5A">
        <w:tc>
          <w:tcPr>
            <w:tcW w:w="5344" w:type="dxa"/>
            <w:gridSpan w:val="2"/>
          </w:tcPr>
          <w:p w14:paraId="417154AD" w14:textId="77777777" w:rsidR="00E40E5A" w:rsidRPr="00235C8B" w:rsidRDefault="00E40E5A" w:rsidP="00422310">
            <w:pPr>
              <w:jc w:val="both"/>
            </w:pPr>
            <w:r w:rsidRPr="00235C8B">
              <w:t>Cache management system</w:t>
            </w:r>
            <w:r w:rsidRPr="00235C8B">
              <w:tab/>
            </w:r>
          </w:p>
        </w:tc>
        <w:tc>
          <w:tcPr>
            <w:tcW w:w="1401" w:type="dxa"/>
            <w:vAlign w:val="center"/>
          </w:tcPr>
          <w:p w14:paraId="33CA407F" w14:textId="77777777" w:rsidR="00E40E5A" w:rsidRPr="00235C8B" w:rsidRDefault="00E40E5A" w:rsidP="00422310">
            <w:pPr>
              <w:jc w:val="center"/>
            </w:pPr>
            <w:r w:rsidRPr="00235C8B">
              <w:t>10</w:t>
            </w:r>
          </w:p>
        </w:tc>
        <w:tc>
          <w:tcPr>
            <w:tcW w:w="1260" w:type="dxa"/>
          </w:tcPr>
          <w:p w14:paraId="71192532" w14:textId="5D13287E" w:rsidR="00E40E5A" w:rsidRPr="00235C8B" w:rsidRDefault="00791053" w:rsidP="00791053">
            <w:pPr>
              <w:jc w:val="center"/>
            </w:pPr>
            <w:r>
              <w:t>1.0</w:t>
            </w:r>
          </w:p>
        </w:tc>
        <w:tc>
          <w:tcPr>
            <w:tcW w:w="1345" w:type="dxa"/>
          </w:tcPr>
          <w:p w14:paraId="09A03032" w14:textId="77777777" w:rsidR="00E40E5A" w:rsidRPr="00235C8B" w:rsidRDefault="00E40E5A" w:rsidP="00422310">
            <w:pPr>
              <w:jc w:val="both"/>
            </w:pPr>
          </w:p>
        </w:tc>
      </w:tr>
      <w:tr w:rsidR="00E40E5A" w:rsidRPr="00235C8B" w14:paraId="3342D878" w14:textId="29C03221" w:rsidTr="00E40E5A">
        <w:tc>
          <w:tcPr>
            <w:tcW w:w="5344" w:type="dxa"/>
            <w:gridSpan w:val="2"/>
          </w:tcPr>
          <w:p w14:paraId="71FF9589" w14:textId="77777777" w:rsidR="00E40E5A" w:rsidRPr="00235C8B" w:rsidRDefault="00E40E5A" w:rsidP="00422310">
            <w:pPr>
              <w:jc w:val="both"/>
            </w:pPr>
            <w:r w:rsidRPr="00235C8B">
              <w:t>Warehouse facilities</w:t>
            </w:r>
            <w:r w:rsidRPr="00235C8B">
              <w:tab/>
            </w:r>
          </w:p>
        </w:tc>
        <w:tc>
          <w:tcPr>
            <w:tcW w:w="1401" w:type="dxa"/>
            <w:vAlign w:val="center"/>
          </w:tcPr>
          <w:p w14:paraId="75188E25" w14:textId="77777777" w:rsidR="00E40E5A" w:rsidRPr="00235C8B" w:rsidRDefault="00E40E5A" w:rsidP="00422310">
            <w:pPr>
              <w:jc w:val="center"/>
            </w:pPr>
            <w:r w:rsidRPr="00235C8B">
              <w:t>10</w:t>
            </w:r>
          </w:p>
        </w:tc>
        <w:tc>
          <w:tcPr>
            <w:tcW w:w="1260" w:type="dxa"/>
          </w:tcPr>
          <w:p w14:paraId="4A121881" w14:textId="43055572" w:rsidR="00E40E5A" w:rsidRPr="00235C8B" w:rsidRDefault="00791053" w:rsidP="00791053">
            <w:pPr>
              <w:jc w:val="center"/>
            </w:pPr>
            <w:r>
              <w:t>1.0</w:t>
            </w:r>
          </w:p>
        </w:tc>
        <w:tc>
          <w:tcPr>
            <w:tcW w:w="1345" w:type="dxa"/>
          </w:tcPr>
          <w:p w14:paraId="4D4FD4EF" w14:textId="77777777" w:rsidR="00E40E5A" w:rsidRPr="00235C8B" w:rsidRDefault="00E40E5A" w:rsidP="00422310">
            <w:pPr>
              <w:jc w:val="both"/>
            </w:pPr>
          </w:p>
        </w:tc>
      </w:tr>
    </w:tbl>
    <w:p w14:paraId="3A2A116C" w14:textId="77777777" w:rsidR="00BA44B8" w:rsidRDefault="00BA44B8" w:rsidP="00BA44B8">
      <w:pPr>
        <w:jc w:val="both"/>
        <w:rPr>
          <w:color w:val="FF0000"/>
        </w:rPr>
      </w:pPr>
    </w:p>
    <w:p w14:paraId="7AEB3279" w14:textId="77777777" w:rsidR="00BA44B8" w:rsidRPr="00235C8B" w:rsidRDefault="00BA44B8" w:rsidP="00BA44B8">
      <w:pPr>
        <w:jc w:val="both"/>
        <w:rPr>
          <w:color w:val="FF0000"/>
        </w:rPr>
      </w:pPr>
    </w:p>
    <w:tbl>
      <w:tblPr>
        <w:tblStyle w:val="TableGrid"/>
        <w:tblW w:w="0" w:type="auto"/>
        <w:tblLook w:val="04A0" w:firstRow="1" w:lastRow="0" w:firstColumn="1" w:lastColumn="0" w:noHBand="0" w:noVBand="1"/>
      </w:tblPr>
      <w:tblGrid>
        <w:gridCol w:w="5337"/>
        <w:gridCol w:w="1228"/>
        <w:gridCol w:w="1170"/>
        <w:gridCol w:w="1615"/>
      </w:tblGrid>
      <w:tr w:rsidR="00E40E5A" w:rsidRPr="00235C8B" w14:paraId="5663D7FB" w14:textId="364377EF" w:rsidTr="00E95881">
        <w:tc>
          <w:tcPr>
            <w:tcW w:w="5337" w:type="dxa"/>
            <w:shd w:val="clear" w:color="auto" w:fill="D9D9D9" w:themeFill="background1" w:themeFillShade="D9"/>
          </w:tcPr>
          <w:p w14:paraId="2BFC4EC9" w14:textId="77777777" w:rsidR="00E40E5A" w:rsidRPr="00235C8B" w:rsidRDefault="00E40E5A" w:rsidP="00422310">
            <w:pPr>
              <w:jc w:val="both"/>
              <w:rPr>
                <w:b/>
              </w:rPr>
            </w:pPr>
            <w:r w:rsidRPr="00235C8B">
              <w:rPr>
                <w:b/>
              </w:rPr>
              <w:t>OVERALL SCORING MATRIX - Management Readiness</w:t>
            </w:r>
          </w:p>
        </w:tc>
        <w:tc>
          <w:tcPr>
            <w:tcW w:w="1228" w:type="dxa"/>
            <w:shd w:val="clear" w:color="auto" w:fill="D9D9D9" w:themeFill="background1" w:themeFillShade="D9"/>
            <w:vAlign w:val="center"/>
          </w:tcPr>
          <w:p w14:paraId="5F3E62A4" w14:textId="30BA8823" w:rsidR="00E40E5A" w:rsidRPr="00235C8B" w:rsidRDefault="00E40E5A" w:rsidP="00E40E5A">
            <w:pPr>
              <w:jc w:val="center"/>
              <w:rPr>
                <w:b/>
              </w:rPr>
            </w:pPr>
            <w:r>
              <w:rPr>
                <w:b/>
              </w:rPr>
              <w:t>Max Points</w:t>
            </w:r>
          </w:p>
        </w:tc>
        <w:tc>
          <w:tcPr>
            <w:tcW w:w="1170" w:type="dxa"/>
            <w:shd w:val="clear" w:color="auto" w:fill="D9D9D9" w:themeFill="background1" w:themeFillShade="D9"/>
            <w:vAlign w:val="center"/>
          </w:tcPr>
          <w:p w14:paraId="09672E32" w14:textId="0F474E9A" w:rsidR="00E40E5A" w:rsidRPr="00235C8B" w:rsidRDefault="00E40E5A" w:rsidP="00E40E5A">
            <w:pPr>
              <w:jc w:val="center"/>
              <w:rPr>
                <w:b/>
              </w:rPr>
            </w:pPr>
            <w:r>
              <w:rPr>
                <w:b/>
              </w:rPr>
              <w:t>Weight Factor</w:t>
            </w:r>
          </w:p>
        </w:tc>
        <w:tc>
          <w:tcPr>
            <w:tcW w:w="1615" w:type="dxa"/>
            <w:shd w:val="clear" w:color="auto" w:fill="D9D9D9" w:themeFill="background1" w:themeFillShade="D9"/>
            <w:vAlign w:val="center"/>
          </w:tcPr>
          <w:p w14:paraId="555CD986" w14:textId="549A5F10" w:rsidR="00E40E5A" w:rsidRPr="00235C8B" w:rsidRDefault="00E40E5A" w:rsidP="00E40E5A">
            <w:pPr>
              <w:jc w:val="center"/>
              <w:rPr>
                <w:b/>
              </w:rPr>
            </w:pPr>
            <w:r w:rsidRPr="00235C8B">
              <w:rPr>
                <w:b/>
              </w:rPr>
              <w:t>Task Force Score</w:t>
            </w:r>
          </w:p>
        </w:tc>
      </w:tr>
      <w:tr w:rsidR="00E40E5A" w:rsidRPr="00235C8B" w14:paraId="1747938C" w14:textId="4B8E03AB" w:rsidTr="00E95881">
        <w:tc>
          <w:tcPr>
            <w:tcW w:w="5337" w:type="dxa"/>
          </w:tcPr>
          <w:p w14:paraId="4F618B47" w14:textId="77777777" w:rsidR="00E40E5A" w:rsidRPr="00235C8B" w:rsidRDefault="00E40E5A" w:rsidP="00422310">
            <w:pPr>
              <w:jc w:val="both"/>
            </w:pPr>
            <w:r w:rsidRPr="00235C8B">
              <w:t>Compliment of administrative personnel and resources</w:t>
            </w:r>
          </w:p>
        </w:tc>
        <w:tc>
          <w:tcPr>
            <w:tcW w:w="1228" w:type="dxa"/>
            <w:vAlign w:val="center"/>
          </w:tcPr>
          <w:p w14:paraId="6C290D7D" w14:textId="197CE6B2" w:rsidR="00E40E5A" w:rsidRPr="00235C8B" w:rsidRDefault="00791053" w:rsidP="00422310">
            <w:pPr>
              <w:jc w:val="center"/>
            </w:pPr>
            <w:r>
              <w:t>1</w:t>
            </w:r>
            <w:r w:rsidR="00E40E5A" w:rsidRPr="00235C8B">
              <w:t>0</w:t>
            </w:r>
          </w:p>
        </w:tc>
        <w:tc>
          <w:tcPr>
            <w:tcW w:w="1170" w:type="dxa"/>
          </w:tcPr>
          <w:p w14:paraId="7DF7676C" w14:textId="7153C4E8" w:rsidR="00E40E5A" w:rsidRPr="00235C8B" w:rsidRDefault="00791053" w:rsidP="00791053">
            <w:pPr>
              <w:jc w:val="center"/>
            </w:pPr>
            <w:r>
              <w:t>2.0</w:t>
            </w:r>
          </w:p>
        </w:tc>
        <w:tc>
          <w:tcPr>
            <w:tcW w:w="1615" w:type="dxa"/>
          </w:tcPr>
          <w:p w14:paraId="222F8893" w14:textId="77777777" w:rsidR="00E40E5A" w:rsidRPr="00235C8B" w:rsidRDefault="00E40E5A" w:rsidP="00422310">
            <w:pPr>
              <w:jc w:val="both"/>
            </w:pPr>
          </w:p>
        </w:tc>
      </w:tr>
      <w:tr w:rsidR="00E40E5A" w:rsidRPr="00235C8B" w14:paraId="186B5E65" w14:textId="3532D1A8" w:rsidTr="00E95881">
        <w:tc>
          <w:tcPr>
            <w:tcW w:w="5337" w:type="dxa"/>
          </w:tcPr>
          <w:p w14:paraId="2FF41855" w14:textId="77777777" w:rsidR="00E40E5A" w:rsidRPr="00235C8B" w:rsidRDefault="00E40E5A" w:rsidP="00422310">
            <w:pPr>
              <w:jc w:val="both"/>
            </w:pPr>
            <w:r w:rsidRPr="00235C8B">
              <w:t>Cooperative agreement reporting</w:t>
            </w:r>
            <w:r w:rsidRPr="00235C8B">
              <w:tab/>
            </w:r>
          </w:p>
        </w:tc>
        <w:tc>
          <w:tcPr>
            <w:tcW w:w="1228" w:type="dxa"/>
            <w:vAlign w:val="center"/>
          </w:tcPr>
          <w:p w14:paraId="425650BE" w14:textId="2821D757" w:rsidR="00E40E5A" w:rsidRPr="00235C8B" w:rsidRDefault="00791053" w:rsidP="00422310">
            <w:pPr>
              <w:jc w:val="center"/>
            </w:pPr>
            <w:r>
              <w:t>1</w:t>
            </w:r>
            <w:r w:rsidR="00E40E5A" w:rsidRPr="00235C8B">
              <w:t>0</w:t>
            </w:r>
          </w:p>
        </w:tc>
        <w:tc>
          <w:tcPr>
            <w:tcW w:w="1170" w:type="dxa"/>
          </w:tcPr>
          <w:p w14:paraId="04645707" w14:textId="61815015" w:rsidR="00E40E5A" w:rsidRPr="00235C8B" w:rsidRDefault="00791053" w:rsidP="00791053">
            <w:pPr>
              <w:jc w:val="center"/>
            </w:pPr>
            <w:r>
              <w:t>2.0</w:t>
            </w:r>
          </w:p>
        </w:tc>
        <w:tc>
          <w:tcPr>
            <w:tcW w:w="1615" w:type="dxa"/>
          </w:tcPr>
          <w:p w14:paraId="79A1FAFC" w14:textId="77777777" w:rsidR="00E40E5A" w:rsidRPr="00235C8B" w:rsidRDefault="00E40E5A" w:rsidP="00422310">
            <w:pPr>
              <w:jc w:val="both"/>
            </w:pPr>
          </w:p>
        </w:tc>
      </w:tr>
      <w:tr w:rsidR="00E40E5A" w:rsidRPr="00235C8B" w14:paraId="46FE7C62" w14:textId="2933A2D8" w:rsidTr="00E95881">
        <w:tc>
          <w:tcPr>
            <w:tcW w:w="5337" w:type="dxa"/>
          </w:tcPr>
          <w:p w14:paraId="6A10FAAB" w14:textId="77777777" w:rsidR="00E40E5A" w:rsidRPr="00235C8B" w:rsidRDefault="00E40E5A" w:rsidP="00422310">
            <w:pPr>
              <w:jc w:val="both"/>
            </w:pPr>
            <w:r w:rsidRPr="00235C8B">
              <w:t>Plans and memorandum of agreement</w:t>
            </w:r>
          </w:p>
        </w:tc>
        <w:tc>
          <w:tcPr>
            <w:tcW w:w="1228" w:type="dxa"/>
            <w:vAlign w:val="center"/>
          </w:tcPr>
          <w:p w14:paraId="286D51E2" w14:textId="3059660C" w:rsidR="00E40E5A" w:rsidRPr="00235C8B" w:rsidRDefault="00791053" w:rsidP="00422310">
            <w:pPr>
              <w:jc w:val="center"/>
            </w:pPr>
            <w:r>
              <w:t>1</w:t>
            </w:r>
            <w:r w:rsidR="00E40E5A" w:rsidRPr="00235C8B">
              <w:t>0</w:t>
            </w:r>
          </w:p>
        </w:tc>
        <w:tc>
          <w:tcPr>
            <w:tcW w:w="1170" w:type="dxa"/>
          </w:tcPr>
          <w:p w14:paraId="04EB03D4" w14:textId="38EA13E4" w:rsidR="00E40E5A" w:rsidRPr="00235C8B" w:rsidRDefault="00791053" w:rsidP="00791053">
            <w:pPr>
              <w:jc w:val="center"/>
            </w:pPr>
            <w:r>
              <w:t>2.0</w:t>
            </w:r>
          </w:p>
        </w:tc>
        <w:tc>
          <w:tcPr>
            <w:tcW w:w="1615" w:type="dxa"/>
          </w:tcPr>
          <w:p w14:paraId="3CFB0EF0" w14:textId="77777777" w:rsidR="00E40E5A" w:rsidRPr="00235C8B" w:rsidRDefault="00E40E5A" w:rsidP="00422310">
            <w:pPr>
              <w:jc w:val="both"/>
            </w:pPr>
          </w:p>
        </w:tc>
      </w:tr>
      <w:tr w:rsidR="00E40E5A" w:rsidRPr="00235C8B" w14:paraId="666C9F78" w14:textId="79F62959" w:rsidTr="00E95881">
        <w:tc>
          <w:tcPr>
            <w:tcW w:w="5337" w:type="dxa"/>
          </w:tcPr>
          <w:p w14:paraId="2BF6A76D" w14:textId="77777777" w:rsidR="00E40E5A" w:rsidRPr="00235C8B" w:rsidRDefault="00E40E5A" w:rsidP="00422310">
            <w:pPr>
              <w:jc w:val="both"/>
            </w:pPr>
            <w:r w:rsidRPr="00235C8B">
              <w:t>Financial accounting processes and recordkeeping</w:t>
            </w:r>
          </w:p>
        </w:tc>
        <w:tc>
          <w:tcPr>
            <w:tcW w:w="1228" w:type="dxa"/>
            <w:vAlign w:val="center"/>
          </w:tcPr>
          <w:p w14:paraId="3081C2B0" w14:textId="2AEECCB2" w:rsidR="00E40E5A" w:rsidRPr="00235C8B" w:rsidRDefault="00791053" w:rsidP="00422310">
            <w:pPr>
              <w:jc w:val="center"/>
            </w:pPr>
            <w:r>
              <w:t>1</w:t>
            </w:r>
            <w:r w:rsidR="00E40E5A" w:rsidRPr="00235C8B">
              <w:t>0</w:t>
            </w:r>
          </w:p>
        </w:tc>
        <w:tc>
          <w:tcPr>
            <w:tcW w:w="1170" w:type="dxa"/>
          </w:tcPr>
          <w:p w14:paraId="7D16955A" w14:textId="0709D8A4" w:rsidR="00E40E5A" w:rsidRPr="00235C8B" w:rsidRDefault="00791053" w:rsidP="00791053">
            <w:pPr>
              <w:jc w:val="center"/>
            </w:pPr>
            <w:r>
              <w:t>2.0</w:t>
            </w:r>
          </w:p>
        </w:tc>
        <w:tc>
          <w:tcPr>
            <w:tcW w:w="1615" w:type="dxa"/>
          </w:tcPr>
          <w:p w14:paraId="739D3B02" w14:textId="77777777" w:rsidR="00E40E5A" w:rsidRPr="00235C8B" w:rsidRDefault="00E40E5A" w:rsidP="00422310">
            <w:pPr>
              <w:jc w:val="both"/>
            </w:pPr>
          </w:p>
        </w:tc>
      </w:tr>
      <w:tr w:rsidR="00E40E5A" w:rsidRPr="00235C8B" w14:paraId="3D802BF6" w14:textId="14899497" w:rsidTr="00E95881">
        <w:tc>
          <w:tcPr>
            <w:tcW w:w="5337" w:type="dxa"/>
          </w:tcPr>
          <w:p w14:paraId="702EAF82" w14:textId="77777777" w:rsidR="00E40E5A" w:rsidRPr="00235C8B" w:rsidRDefault="00E40E5A" w:rsidP="00422310">
            <w:pPr>
              <w:jc w:val="both"/>
            </w:pPr>
            <w:r w:rsidRPr="00235C8B">
              <w:t>Sponsoring Agency support functions</w:t>
            </w:r>
            <w:r w:rsidRPr="00235C8B">
              <w:tab/>
            </w:r>
          </w:p>
        </w:tc>
        <w:tc>
          <w:tcPr>
            <w:tcW w:w="1228" w:type="dxa"/>
            <w:vAlign w:val="center"/>
          </w:tcPr>
          <w:p w14:paraId="4A10042A" w14:textId="08BFAB7A" w:rsidR="00E40E5A" w:rsidRPr="00235C8B" w:rsidRDefault="00791053" w:rsidP="00422310">
            <w:pPr>
              <w:jc w:val="center"/>
            </w:pPr>
            <w:r>
              <w:t>1</w:t>
            </w:r>
            <w:r w:rsidR="00E40E5A" w:rsidRPr="00235C8B">
              <w:t>0</w:t>
            </w:r>
          </w:p>
        </w:tc>
        <w:tc>
          <w:tcPr>
            <w:tcW w:w="1170" w:type="dxa"/>
          </w:tcPr>
          <w:p w14:paraId="637C9580" w14:textId="1FC8B1A5" w:rsidR="00E40E5A" w:rsidRPr="00235C8B" w:rsidRDefault="00791053" w:rsidP="00791053">
            <w:pPr>
              <w:jc w:val="center"/>
            </w:pPr>
            <w:r>
              <w:t>2.0</w:t>
            </w:r>
          </w:p>
        </w:tc>
        <w:tc>
          <w:tcPr>
            <w:tcW w:w="1615" w:type="dxa"/>
          </w:tcPr>
          <w:p w14:paraId="7D160F1D" w14:textId="77777777" w:rsidR="00E40E5A" w:rsidRPr="00235C8B" w:rsidRDefault="00E40E5A" w:rsidP="00422310">
            <w:pPr>
              <w:jc w:val="both"/>
            </w:pPr>
          </w:p>
        </w:tc>
      </w:tr>
    </w:tbl>
    <w:p w14:paraId="017B4447" w14:textId="77777777" w:rsidR="00BA44B8" w:rsidRPr="00235C8B" w:rsidRDefault="00BA44B8" w:rsidP="00BA44B8"/>
    <w:p w14:paraId="70F70725" w14:textId="77777777" w:rsidR="00BA44B8" w:rsidRPr="00235C8B" w:rsidRDefault="00BA44B8" w:rsidP="00734454">
      <w:pPr>
        <w:pStyle w:val="Heading1"/>
        <w:jc w:val="both"/>
        <w:rPr>
          <w:rFonts w:ascii="Times New Roman" w:hAnsi="Times New Roman" w:cs="Times New Roman"/>
          <w:bCs/>
          <w:color w:val="auto"/>
          <w:sz w:val="28"/>
          <w:szCs w:val="28"/>
        </w:rPr>
      </w:pPr>
      <w:bookmarkStart w:id="21" w:name="_Toc463335959"/>
      <w:r w:rsidRPr="00235C8B">
        <w:rPr>
          <w:rFonts w:ascii="Times New Roman" w:hAnsi="Times New Roman" w:cs="Times New Roman"/>
          <w:bCs/>
          <w:color w:val="auto"/>
          <w:sz w:val="28"/>
          <w:szCs w:val="28"/>
        </w:rPr>
        <w:t>General Scoring Methodology</w:t>
      </w:r>
      <w:bookmarkEnd w:id="21"/>
    </w:p>
    <w:p w14:paraId="4FDA0EDA" w14:textId="77777777" w:rsidR="00734454" w:rsidRPr="00235C8B" w:rsidRDefault="00734454" w:rsidP="00734454"/>
    <w:p w14:paraId="7B78A2AC" w14:textId="77777777" w:rsidR="00BA44B8" w:rsidRPr="00235C8B" w:rsidRDefault="00BA44B8" w:rsidP="00BA44B8">
      <w:pPr>
        <w:jc w:val="both"/>
        <w:rPr>
          <w:sz w:val="23"/>
          <w:szCs w:val="23"/>
        </w:rPr>
      </w:pPr>
      <w:r w:rsidRPr="00235C8B">
        <w:rPr>
          <w:sz w:val="23"/>
          <w:szCs w:val="23"/>
        </w:rPr>
        <w:t>General and specific evaluation factors will be used for scoring. Six factors will use a specific scoring matrix methodology described with each factor. The remaining nine factors will use the following general scoring methodology with a range from 0 to 10 points:</w:t>
      </w:r>
    </w:p>
    <w:tbl>
      <w:tblPr>
        <w:tblW w:w="9174" w:type="dxa"/>
        <w:jc w:val="center"/>
        <w:tblLayout w:type="fixed"/>
        <w:tblCellMar>
          <w:left w:w="0" w:type="dxa"/>
          <w:right w:w="0" w:type="dxa"/>
        </w:tblCellMar>
        <w:tblLook w:val="01E0" w:firstRow="1" w:lastRow="1" w:firstColumn="1" w:lastColumn="1" w:noHBand="0" w:noVBand="0"/>
      </w:tblPr>
      <w:tblGrid>
        <w:gridCol w:w="7104"/>
        <w:gridCol w:w="2070"/>
      </w:tblGrid>
      <w:tr w:rsidR="00BA44B8" w:rsidRPr="00235C8B" w14:paraId="7D7A3F74" w14:textId="77777777" w:rsidTr="00422310">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05ACC0" w14:textId="77777777" w:rsidR="00BA44B8" w:rsidRPr="00235C8B" w:rsidRDefault="00BA44B8" w:rsidP="00422310">
            <w:pPr>
              <w:pStyle w:val="TableParagraph"/>
              <w:spacing w:line="267" w:lineRule="exact"/>
              <w:ind w:left="-1"/>
              <w:jc w:val="both"/>
              <w:rPr>
                <w:rFonts w:ascii="Times New Roman" w:eastAsia="Times New Roman" w:hAnsi="Times New Roman" w:cs="Times New Roman"/>
                <w:b/>
                <w:sz w:val="24"/>
                <w:szCs w:val="24"/>
              </w:rPr>
            </w:pPr>
            <w:r w:rsidRPr="00235C8B">
              <w:rPr>
                <w:rFonts w:ascii="Times New Roman" w:hAnsi="Times New Roman" w:cs="Times New Roman"/>
                <w:b/>
                <w:spacing w:val="-1"/>
                <w:sz w:val="24"/>
              </w:rPr>
              <w:t>Requirement</w:t>
            </w:r>
          </w:p>
        </w:tc>
        <w:tc>
          <w:tcPr>
            <w:tcW w:w="20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AC11CCA" w14:textId="77777777" w:rsidR="00BA44B8" w:rsidRPr="00235C8B" w:rsidRDefault="00BA44B8" w:rsidP="00422310">
            <w:pPr>
              <w:pStyle w:val="TableParagraph"/>
              <w:spacing w:line="267" w:lineRule="exact"/>
              <w:ind w:left="123"/>
              <w:jc w:val="both"/>
              <w:rPr>
                <w:rFonts w:ascii="Times New Roman" w:eastAsia="Times New Roman" w:hAnsi="Times New Roman" w:cs="Times New Roman"/>
                <w:b/>
                <w:sz w:val="24"/>
                <w:szCs w:val="24"/>
              </w:rPr>
            </w:pPr>
            <w:r w:rsidRPr="00235C8B">
              <w:rPr>
                <w:rFonts w:ascii="Times New Roman" w:hAnsi="Times New Roman" w:cs="Times New Roman"/>
                <w:b/>
                <w:spacing w:val="-1"/>
                <w:sz w:val="24"/>
              </w:rPr>
              <w:t xml:space="preserve">Number </w:t>
            </w:r>
            <w:r w:rsidRPr="00235C8B">
              <w:rPr>
                <w:rFonts w:ascii="Times New Roman" w:hAnsi="Times New Roman" w:cs="Times New Roman"/>
                <w:b/>
                <w:sz w:val="24"/>
              </w:rPr>
              <w:t>of</w:t>
            </w:r>
            <w:r w:rsidRPr="00235C8B">
              <w:rPr>
                <w:rFonts w:ascii="Times New Roman" w:hAnsi="Times New Roman" w:cs="Times New Roman"/>
                <w:b/>
                <w:spacing w:val="-1"/>
                <w:sz w:val="24"/>
              </w:rPr>
              <w:t xml:space="preserve"> </w:t>
            </w:r>
            <w:r w:rsidRPr="00235C8B">
              <w:rPr>
                <w:rFonts w:ascii="Times New Roman" w:hAnsi="Times New Roman" w:cs="Times New Roman"/>
                <w:b/>
                <w:sz w:val="24"/>
              </w:rPr>
              <w:t>Points</w:t>
            </w:r>
          </w:p>
        </w:tc>
      </w:tr>
      <w:tr w:rsidR="00BA44B8" w:rsidRPr="00235C8B" w14:paraId="7A85EBBF" w14:textId="77777777" w:rsidTr="00422310">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55E14FAF" w14:textId="77777777" w:rsidR="00BA44B8" w:rsidRPr="00235C8B" w:rsidRDefault="00BA44B8" w:rsidP="00422310">
            <w:pPr>
              <w:pStyle w:val="TableParagraph"/>
              <w:spacing w:line="267" w:lineRule="exact"/>
              <w:ind w:left="102"/>
              <w:jc w:val="both"/>
              <w:rPr>
                <w:rFonts w:ascii="Times New Roman" w:eastAsia="Times New Roman" w:hAnsi="Times New Roman" w:cs="Times New Roman"/>
                <w:sz w:val="24"/>
                <w:szCs w:val="24"/>
              </w:rPr>
            </w:pPr>
            <w:r w:rsidRPr="00235C8B">
              <w:rPr>
                <w:rFonts w:ascii="Times New Roman" w:hAnsi="Times New Roman" w:cs="Times New Roman"/>
                <w:spacing w:val="-1"/>
                <w:sz w:val="24"/>
              </w:rPr>
              <w:t>All</w:t>
            </w:r>
            <w:r w:rsidRPr="00235C8B">
              <w:rPr>
                <w:rFonts w:ascii="Times New Roman" w:hAnsi="Times New Roman" w:cs="Times New Roman"/>
                <w:sz w:val="24"/>
              </w:rPr>
              <w:t xml:space="preserve"> </w:t>
            </w:r>
            <w:r w:rsidRPr="00235C8B">
              <w:rPr>
                <w:rFonts w:ascii="Times New Roman" w:hAnsi="Times New Roman" w:cs="Times New Roman"/>
                <w:spacing w:val="-1"/>
                <w:sz w:val="24"/>
              </w:rPr>
              <w:t>requirements</w:t>
            </w:r>
            <w:r w:rsidRPr="00235C8B">
              <w:rPr>
                <w:rFonts w:ascii="Times New Roman" w:hAnsi="Times New Roman" w:cs="Times New Roman"/>
                <w:sz w:val="24"/>
              </w:rPr>
              <w:t xml:space="preserve"> </w:t>
            </w:r>
            <w:r w:rsidRPr="00235C8B">
              <w:rPr>
                <w:rFonts w:ascii="Times New Roman" w:hAnsi="Times New Roman" w:cs="Times New Roman"/>
                <w:spacing w:val="-1"/>
                <w:sz w:val="24"/>
              </w:rPr>
              <w:t>met;</w:t>
            </w:r>
            <w:r w:rsidRPr="00235C8B">
              <w:rPr>
                <w:rFonts w:ascii="Times New Roman" w:hAnsi="Times New Roman" w:cs="Times New Roman"/>
                <w:sz w:val="24"/>
              </w:rPr>
              <w:t xml:space="preserve"> </w:t>
            </w:r>
            <w:r w:rsidRPr="00235C8B">
              <w:rPr>
                <w:rFonts w:ascii="Times New Roman" w:hAnsi="Times New Roman" w:cs="Times New Roman"/>
                <w:spacing w:val="-1"/>
                <w:sz w:val="24"/>
              </w:rPr>
              <w:t>all</w:t>
            </w:r>
            <w:r w:rsidRPr="00235C8B">
              <w:rPr>
                <w:rFonts w:ascii="Times New Roman" w:hAnsi="Times New Roman" w:cs="Times New Roman"/>
                <w:spacing w:val="2"/>
                <w:sz w:val="24"/>
              </w:rPr>
              <w:t xml:space="preserve"> </w:t>
            </w:r>
            <w:r w:rsidRPr="00235C8B">
              <w:rPr>
                <w:rFonts w:ascii="Times New Roman" w:hAnsi="Times New Roman" w:cs="Times New Roman"/>
                <w:spacing w:val="-1"/>
                <w:sz w:val="24"/>
              </w:rPr>
              <w:t>support</w:t>
            </w:r>
            <w:r w:rsidRPr="00235C8B">
              <w:rPr>
                <w:rFonts w:ascii="Times New Roman" w:hAnsi="Times New Roman" w:cs="Times New Roman"/>
                <w:sz w:val="24"/>
              </w:rPr>
              <w:t xml:space="preserve"> </w:t>
            </w:r>
            <w:r w:rsidRPr="00235C8B">
              <w:rPr>
                <w:rFonts w:ascii="Times New Roman" w:hAnsi="Times New Roman" w:cs="Times New Roman"/>
                <w:spacing w:val="-1"/>
                <w:sz w:val="24"/>
              </w:rPr>
              <w:t>items/documentation</w:t>
            </w:r>
            <w:r w:rsidRPr="00235C8B">
              <w:rPr>
                <w:rFonts w:ascii="Times New Roman" w:hAnsi="Times New Roman" w:cs="Times New Roman"/>
                <w:sz w:val="24"/>
              </w:rPr>
              <w:t xml:space="preserve"> in </w:t>
            </w:r>
            <w:r w:rsidRPr="00235C8B">
              <w:rPr>
                <w:rFonts w:ascii="Times New Roman" w:hAnsi="Times New Roman" w:cs="Times New Roman"/>
                <w:spacing w:val="-1"/>
                <w:sz w:val="24"/>
              </w:rPr>
              <w:t>place</w:t>
            </w:r>
          </w:p>
        </w:tc>
        <w:tc>
          <w:tcPr>
            <w:tcW w:w="2070" w:type="dxa"/>
            <w:tcBorders>
              <w:top w:val="single" w:sz="5" w:space="0" w:color="000000"/>
              <w:left w:val="single" w:sz="5" w:space="0" w:color="000000"/>
              <w:bottom w:val="single" w:sz="5" w:space="0" w:color="000000"/>
              <w:right w:val="single" w:sz="5" w:space="0" w:color="000000"/>
            </w:tcBorders>
          </w:tcPr>
          <w:p w14:paraId="3FBAC0DE" w14:textId="77777777" w:rsidR="00BA44B8" w:rsidRPr="00235C8B" w:rsidRDefault="00BA44B8" w:rsidP="00422310">
            <w:pPr>
              <w:pStyle w:val="TableParagraph"/>
              <w:spacing w:line="267" w:lineRule="exact"/>
              <w:jc w:val="center"/>
              <w:rPr>
                <w:rFonts w:ascii="Times New Roman" w:eastAsia="Times New Roman" w:hAnsi="Times New Roman" w:cs="Times New Roman"/>
                <w:sz w:val="24"/>
                <w:szCs w:val="24"/>
              </w:rPr>
            </w:pPr>
            <w:r w:rsidRPr="00235C8B">
              <w:rPr>
                <w:rFonts w:ascii="Times New Roman" w:hAnsi="Times New Roman" w:cs="Times New Roman"/>
                <w:sz w:val="24"/>
              </w:rPr>
              <w:t>10</w:t>
            </w:r>
          </w:p>
        </w:tc>
      </w:tr>
      <w:tr w:rsidR="00BA44B8" w:rsidRPr="00235C8B" w14:paraId="55698FE0" w14:textId="77777777" w:rsidTr="00422310">
        <w:trPr>
          <w:trHeight w:hRule="exact" w:val="288"/>
          <w:jc w:val="center"/>
        </w:trPr>
        <w:tc>
          <w:tcPr>
            <w:tcW w:w="7104" w:type="dxa"/>
            <w:tcBorders>
              <w:top w:val="single" w:sz="5" w:space="0" w:color="000000"/>
              <w:left w:val="single" w:sz="5" w:space="0" w:color="000000"/>
              <w:bottom w:val="single" w:sz="5" w:space="0" w:color="000000"/>
              <w:right w:val="single" w:sz="5" w:space="0" w:color="000000"/>
            </w:tcBorders>
          </w:tcPr>
          <w:p w14:paraId="7EB1FC30" w14:textId="77777777" w:rsidR="00BA44B8" w:rsidRPr="00235C8B" w:rsidRDefault="00BA44B8" w:rsidP="00422310">
            <w:pPr>
              <w:pStyle w:val="TableParagraph"/>
              <w:spacing w:line="269" w:lineRule="exact"/>
              <w:ind w:left="102"/>
              <w:jc w:val="both"/>
              <w:rPr>
                <w:rFonts w:ascii="Times New Roman" w:eastAsia="Times New Roman" w:hAnsi="Times New Roman" w:cs="Times New Roman"/>
                <w:sz w:val="24"/>
                <w:szCs w:val="24"/>
              </w:rPr>
            </w:pPr>
            <w:r w:rsidRPr="00235C8B">
              <w:rPr>
                <w:rFonts w:ascii="Times New Roman" w:hAnsi="Times New Roman" w:cs="Times New Roman"/>
                <w:sz w:val="24"/>
              </w:rPr>
              <w:t xml:space="preserve">Most </w:t>
            </w:r>
            <w:r w:rsidRPr="00235C8B">
              <w:rPr>
                <w:rFonts w:ascii="Times New Roman" w:hAnsi="Times New Roman" w:cs="Times New Roman"/>
                <w:spacing w:val="-1"/>
                <w:sz w:val="24"/>
              </w:rPr>
              <w:t>requirements</w:t>
            </w:r>
            <w:r w:rsidRPr="00235C8B">
              <w:rPr>
                <w:rFonts w:ascii="Times New Roman" w:hAnsi="Times New Roman" w:cs="Times New Roman"/>
                <w:sz w:val="24"/>
              </w:rPr>
              <w:t xml:space="preserve"> </w:t>
            </w:r>
            <w:r w:rsidRPr="00235C8B">
              <w:rPr>
                <w:rFonts w:ascii="Times New Roman" w:hAnsi="Times New Roman" w:cs="Times New Roman"/>
                <w:spacing w:val="-1"/>
                <w:sz w:val="24"/>
              </w:rPr>
              <w:t>met;</w:t>
            </w:r>
            <w:r w:rsidRPr="00235C8B">
              <w:rPr>
                <w:rFonts w:ascii="Times New Roman" w:hAnsi="Times New Roman" w:cs="Times New Roman"/>
                <w:sz w:val="24"/>
              </w:rPr>
              <w:t xml:space="preserve"> most </w:t>
            </w:r>
            <w:r w:rsidRPr="00235C8B">
              <w:rPr>
                <w:rFonts w:ascii="Times New Roman" w:hAnsi="Times New Roman" w:cs="Times New Roman"/>
                <w:spacing w:val="-1"/>
                <w:sz w:val="24"/>
              </w:rPr>
              <w:t>all</w:t>
            </w:r>
            <w:r w:rsidRPr="00235C8B">
              <w:rPr>
                <w:rFonts w:ascii="Times New Roman" w:hAnsi="Times New Roman" w:cs="Times New Roman"/>
                <w:sz w:val="24"/>
              </w:rPr>
              <w:t xml:space="preserve"> </w:t>
            </w:r>
            <w:r w:rsidRPr="00235C8B">
              <w:rPr>
                <w:rFonts w:ascii="Times New Roman" w:hAnsi="Times New Roman" w:cs="Times New Roman"/>
                <w:spacing w:val="-1"/>
                <w:sz w:val="24"/>
              </w:rPr>
              <w:t>support</w:t>
            </w:r>
            <w:r w:rsidRPr="00235C8B">
              <w:rPr>
                <w:rFonts w:ascii="Times New Roman" w:hAnsi="Times New Roman" w:cs="Times New Roman"/>
                <w:sz w:val="24"/>
              </w:rPr>
              <w:t xml:space="preserve"> </w:t>
            </w:r>
            <w:r w:rsidRPr="00235C8B">
              <w:rPr>
                <w:rFonts w:ascii="Times New Roman" w:hAnsi="Times New Roman" w:cs="Times New Roman"/>
                <w:spacing w:val="-1"/>
                <w:sz w:val="24"/>
              </w:rPr>
              <w:t>items/documentation</w:t>
            </w:r>
            <w:r w:rsidRPr="00235C8B">
              <w:rPr>
                <w:rFonts w:ascii="Times New Roman" w:hAnsi="Times New Roman" w:cs="Times New Roman"/>
                <w:sz w:val="24"/>
              </w:rPr>
              <w:t xml:space="preserve"> in </w:t>
            </w:r>
            <w:r w:rsidRPr="00235C8B">
              <w:rPr>
                <w:rFonts w:ascii="Times New Roman" w:hAnsi="Times New Roman" w:cs="Times New Roman"/>
                <w:spacing w:val="-1"/>
                <w:sz w:val="24"/>
              </w:rPr>
              <w:t>place</w:t>
            </w:r>
          </w:p>
        </w:tc>
        <w:tc>
          <w:tcPr>
            <w:tcW w:w="2070" w:type="dxa"/>
            <w:tcBorders>
              <w:top w:val="single" w:sz="5" w:space="0" w:color="000000"/>
              <w:left w:val="single" w:sz="5" w:space="0" w:color="000000"/>
              <w:bottom w:val="single" w:sz="5" w:space="0" w:color="000000"/>
              <w:right w:val="single" w:sz="5" w:space="0" w:color="000000"/>
            </w:tcBorders>
          </w:tcPr>
          <w:p w14:paraId="0D24BCBE" w14:textId="77777777" w:rsidR="00BA44B8" w:rsidRPr="00235C8B" w:rsidRDefault="00BA44B8" w:rsidP="00422310">
            <w:pPr>
              <w:pStyle w:val="TableParagraph"/>
              <w:spacing w:line="269" w:lineRule="exact"/>
              <w:jc w:val="center"/>
              <w:rPr>
                <w:rFonts w:ascii="Times New Roman" w:eastAsia="Times New Roman" w:hAnsi="Times New Roman" w:cs="Times New Roman"/>
                <w:sz w:val="24"/>
                <w:szCs w:val="24"/>
              </w:rPr>
            </w:pPr>
            <w:r w:rsidRPr="00235C8B">
              <w:rPr>
                <w:rFonts w:ascii="Times New Roman" w:hAnsi="Times New Roman" w:cs="Times New Roman"/>
                <w:spacing w:val="-1"/>
                <w:sz w:val="24"/>
              </w:rPr>
              <w:t>7-9</w:t>
            </w:r>
          </w:p>
        </w:tc>
      </w:tr>
      <w:tr w:rsidR="00BA44B8" w:rsidRPr="00235C8B" w14:paraId="3DE2555D" w14:textId="77777777" w:rsidTr="00422310">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4DC16FD2" w14:textId="77777777" w:rsidR="00BA44B8" w:rsidRPr="00235C8B" w:rsidRDefault="00BA44B8" w:rsidP="00422310">
            <w:pPr>
              <w:pStyle w:val="TableParagraph"/>
              <w:spacing w:line="267" w:lineRule="exact"/>
              <w:ind w:left="102"/>
              <w:jc w:val="both"/>
              <w:rPr>
                <w:rFonts w:ascii="Times New Roman" w:eastAsia="Times New Roman" w:hAnsi="Times New Roman" w:cs="Times New Roman"/>
                <w:sz w:val="24"/>
                <w:szCs w:val="24"/>
              </w:rPr>
            </w:pPr>
            <w:r w:rsidRPr="00235C8B">
              <w:rPr>
                <w:rFonts w:ascii="Times New Roman" w:hAnsi="Times New Roman" w:cs="Times New Roman"/>
                <w:sz w:val="24"/>
              </w:rPr>
              <w:t xml:space="preserve">Most </w:t>
            </w:r>
            <w:r w:rsidRPr="00235C8B">
              <w:rPr>
                <w:rFonts w:ascii="Times New Roman" w:hAnsi="Times New Roman" w:cs="Times New Roman"/>
                <w:spacing w:val="-1"/>
                <w:sz w:val="24"/>
              </w:rPr>
              <w:t>requirements</w:t>
            </w:r>
            <w:r w:rsidRPr="00235C8B">
              <w:rPr>
                <w:rFonts w:ascii="Times New Roman" w:hAnsi="Times New Roman" w:cs="Times New Roman"/>
                <w:sz w:val="24"/>
              </w:rPr>
              <w:t xml:space="preserve"> </w:t>
            </w:r>
            <w:r w:rsidRPr="00235C8B">
              <w:rPr>
                <w:rFonts w:ascii="Times New Roman" w:hAnsi="Times New Roman" w:cs="Times New Roman"/>
                <w:spacing w:val="-1"/>
                <w:sz w:val="24"/>
              </w:rPr>
              <w:t>met;</w:t>
            </w:r>
            <w:r w:rsidRPr="00235C8B">
              <w:rPr>
                <w:rFonts w:ascii="Times New Roman" w:hAnsi="Times New Roman" w:cs="Times New Roman"/>
                <w:sz w:val="24"/>
              </w:rPr>
              <w:t xml:space="preserve"> </w:t>
            </w:r>
            <w:r w:rsidRPr="00235C8B">
              <w:rPr>
                <w:rFonts w:ascii="Times New Roman" w:hAnsi="Times New Roman" w:cs="Times New Roman"/>
                <w:spacing w:val="-1"/>
                <w:sz w:val="24"/>
              </w:rPr>
              <w:t>half support</w:t>
            </w:r>
            <w:r w:rsidRPr="00235C8B">
              <w:rPr>
                <w:rFonts w:ascii="Times New Roman" w:hAnsi="Times New Roman" w:cs="Times New Roman"/>
                <w:sz w:val="24"/>
              </w:rPr>
              <w:t xml:space="preserve"> </w:t>
            </w:r>
            <w:r w:rsidRPr="00235C8B">
              <w:rPr>
                <w:rFonts w:ascii="Times New Roman" w:hAnsi="Times New Roman" w:cs="Times New Roman"/>
                <w:spacing w:val="-1"/>
                <w:sz w:val="24"/>
              </w:rPr>
              <w:t>items/documentation</w:t>
            </w:r>
            <w:r w:rsidRPr="00235C8B">
              <w:rPr>
                <w:rFonts w:ascii="Times New Roman" w:hAnsi="Times New Roman" w:cs="Times New Roman"/>
                <w:sz w:val="24"/>
              </w:rPr>
              <w:t xml:space="preserve"> in </w:t>
            </w:r>
            <w:r w:rsidRPr="00235C8B">
              <w:rPr>
                <w:rFonts w:ascii="Times New Roman" w:hAnsi="Times New Roman" w:cs="Times New Roman"/>
                <w:spacing w:val="-1"/>
                <w:sz w:val="24"/>
              </w:rPr>
              <w:t>place</w:t>
            </w:r>
          </w:p>
        </w:tc>
        <w:tc>
          <w:tcPr>
            <w:tcW w:w="2070" w:type="dxa"/>
            <w:tcBorders>
              <w:top w:val="single" w:sz="5" w:space="0" w:color="000000"/>
              <w:left w:val="single" w:sz="5" w:space="0" w:color="000000"/>
              <w:bottom w:val="single" w:sz="5" w:space="0" w:color="000000"/>
              <w:right w:val="single" w:sz="5" w:space="0" w:color="000000"/>
            </w:tcBorders>
          </w:tcPr>
          <w:p w14:paraId="10EBB744" w14:textId="77777777" w:rsidR="00BA44B8" w:rsidRPr="00235C8B" w:rsidRDefault="00BA44B8" w:rsidP="00422310">
            <w:pPr>
              <w:pStyle w:val="TableParagraph"/>
              <w:spacing w:line="267" w:lineRule="exact"/>
              <w:jc w:val="center"/>
              <w:rPr>
                <w:rFonts w:ascii="Times New Roman" w:eastAsia="Times New Roman" w:hAnsi="Times New Roman" w:cs="Times New Roman"/>
                <w:sz w:val="24"/>
                <w:szCs w:val="24"/>
              </w:rPr>
            </w:pPr>
            <w:r w:rsidRPr="00235C8B">
              <w:rPr>
                <w:rFonts w:ascii="Times New Roman" w:hAnsi="Times New Roman" w:cs="Times New Roman"/>
                <w:spacing w:val="-1"/>
                <w:sz w:val="24"/>
              </w:rPr>
              <w:t>5-6</w:t>
            </w:r>
          </w:p>
        </w:tc>
      </w:tr>
      <w:tr w:rsidR="00BA44B8" w:rsidRPr="00235C8B" w14:paraId="50D1FCEF" w14:textId="77777777" w:rsidTr="00422310">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2EF1AA53" w14:textId="77777777" w:rsidR="00BA44B8" w:rsidRPr="00235C8B" w:rsidRDefault="00BA44B8" w:rsidP="00422310">
            <w:pPr>
              <w:pStyle w:val="TableParagraph"/>
              <w:spacing w:line="267" w:lineRule="exact"/>
              <w:ind w:left="102"/>
              <w:jc w:val="both"/>
              <w:rPr>
                <w:rFonts w:ascii="Times New Roman" w:eastAsia="Times New Roman" w:hAnsi="Times New Roman" w:cs="Times New Roman"/>
                <w:sz w:val="24"/>
                <w:szCs w:val="24"/>
              </w:rPr>
            </w:pPr>
            <w:r w:rsidRPr="00235C8B">
              <w:rPr>
                <w:rFonts w:ascii="Times New Roman" w:hAnsi="Times New Roman" w:cs="Times New Roman"/>
                <w:spacing w:val="-1"/>
                <w:sz w:val="24"/>
              </w:rPr>
              <w:t xml:space="preserve">Half </w:t>
            </w:r>
            <w:r w:rsidRPr="00235C8B">
              <w:rPr>
                <w:rFonts w:ascii="Times New Roman" w:hAnsi="Times New Roman" w:cs="Times New Roman"/>
                <w:sz w:val="24"/>
              </w:rPr>
              <w:t>of</w:t>
            </w:r>
            <w:r w:rsidRPr="00235C8B">
              <w:rPr>
                <w:rFonts w:ascii="Times New Roman" w:hAnsi="Times New Roman" w:cs="Times New Roman"/>
                <w:spacing w:val="-1"/>
                <w:sz w:val="24"/>
              </w:rPr>
              <w:t xml:space="preserve"> requirements</w:t>
            </w:r>
            <w:r w:rsidRPr="00235C8B">
              <w:rPr>
                <w:rFonts w:ascii="Times New Roman" w:hAnsi="Times New Roman" w:cs="Times New Roman"/>
                <w:sz w:val="24"/>
              </w:rPr>
              <w:t xml:space="preserve"> met; some</w:t>
            </w:r>
            <w:r w:rsidRPr="00235C8B">
              <w:rPr>
                <w:rFonts w:ascii="Times New Roman" w:hAnsi="Times New Roman" w:cs="Times New Roman"/>
                <w:spacing w:val="-1"/>
                <w:sz w:val="24"/>
              </w:rPr>
              <w:t xml:space="preserve"> support</w:t>
            </w:r>
            <w:r w:rsidRPr="00235C8B">
              <w:rPr>
                <w:rFonts w:ascii="Times New Roman" w:hAnsi="Times New Roman" w:cs="Times New Roman"/>
                <w:sz w:val="24"/>
              </w:rPr>
              <w:t xml:space="preserve"> </w:t>
            </w:r>
            <w:r w:rsidRPr="00235C8B">
              <w:rPr>
                <w:rFonts w:ascii="Times New Roman" w:hAnsi="Times New Roman" w:cs="Times New Roman"/>
                <w:spacing w:val="-1"/>
                <w:sz w:val="24"/>
              </w:rPr>
              <w:t>items/documentation</w:t>
            </w:r>
            <w:r w:rsidRPr="00235C8B">
              <w:rPr>
                <w:rFonts w:ascii="Times New Roman" w:hAnsi="Times New Roman" w:cs="Times New Roman"/>
                <w:sz w:val="24"/>
              </w:rPr>
              <w:t xml:space="preserve"> in </w:t>
            </w:r>
            <w:r w:rsidRPr="00235C8B">
              <w:rPr>
                <w:rFonts w:ascii="Times New Roman" w:hAnsi="Times New Roman" w:cs="Times New Roman"/>
                <w:spacing w:val="-1"/>
                <w:sz w:val="24"/>
              </w:rPr>
              <w:t>place</w:t>
            </w:r>
          </w:p>
        </w:tc>
        <w:tc>
          <w:tcPr>
            <w:tcW w:w="2070" w:type="dxa"/>
            <w:tcBorders>
              <w:top w:val="single" w:sz="5" w:space="0" w:color="000000"/>
              <w:left w:val="single" w:sz="5" w:space="0" w:color="000000"/>
              <w:bottom w:val="single" w:sz="5" w:space="0" w:color="000000"/>
              <w:right w:val="single" w:sz="5" w:space="0" w:color="000000"/>
            </w:tcBorders>
          </w:tcPr>
          <w:p w14:paraId="08200E51" w14:textId="77777777" w:rsidR="00BA44B8" w:rsidRPr="00235C8B" w:rsidRDefault="00BA44B8" w:rsidP="00422310">
            <w:pPr>
              <w:pStyle w:val="TableParagraph"/>
              <w:spacing w:line="267" w:lineRule="exact"/>
              <w:jc w:val="center"/>
              <w:rPr>
                <w:rFonts w:ascii="Times New Roman" w:eastAsia="Times New Roman" w:hAnsi="Times New Roman" w:cs="Times New Roman"/>
                <w:sz w:val="24"/>
                <w:szCs w:val="24"/>
              </w:rPr>
            </w:pPr>
            <w:r w:rsidRPr="00235C8B">
              <w:rPr>
                <w:rFonts w:ascii="Times New Roman" w:hAnsi="Times New Roman" w:cs="Times New Roman"/>
                <w:spacing w:val="-1"/>
                <w:sz w:val="24"/>
              </w:rPr>
              <w:t>3-4</w:t>
            </w:r>
          </w:p>
        </w:tc>
      </w:tr>
      <w:tr w:rsidR="00BA44B8" w:rsidRPr="00235C8B" w14:paraId="438B5F81" w14:textId="77777777" w:rsidTr="00422310">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22E14FEB" w14:textId="77777777" w:rsidR="00BA44B8" w:rsidRPr="00235C8B" w:rsidRDefault="00BA44B8" w:rsidP="00422310">
            <w:pPr>
              <w:pStyle w:val="TableParagraph"/>
              <w:spacing w:line="267" w:lineRule="exact"/>
              <w:ind w:left="102"/>
              <w:jc w:val="both"/>
              <w:rPr>
                <w:rFonts w:ascii="Times New Roman" w:eastAsia="Times New Roman" w:hAnsi="Times New Roman" w:cs="Times New Roman"/>
                <w:sz w:val="24"/>
                <w:szCs w:val="24"/>
              </w:rPr>
            </w:pPr>
            <w:r w:rsidRPr="00235C8B">
              <w:rPr>
                <w:rFonts w:ascii="Times New Roman" w:hAnsi="Times New Roman" w:cs="Times New Roman"/>
                <w:sz w:val="24"/>
              </w:rPr>
              <w:t>A</w:t>
            </w:r>
            <w:r w:rsidRPr="00235C8B">
              <w:rPr>
                <w:rFonts w:ascii="Times New Roman" w:hAnsi="Times New Roman" w:cs="Times New Roman"/>
                <w:spacing w:val="-1"/>
                <w:sz w:val="24"/>
              </w:rPr>
              <w:t xml:space="preserve"> few requirements</w:t>
            </w:r>
            <w:r w:rsidRPr="00235C8B">
              <w:rPr>
                <w:rFonts w:ascii="Times New Roman" w:hAnsi="Times New Roman" w:cs="Times New Roman"/>
                <w:sz w:val="24"/>
              </w:rPr>
              <w:t xml:space="preserve"> </w:t>
            </w:r>
            <w:proofErr w:type="gramStart"/>
            <w:r w:rsidRPr="00235C8B">
              <w:rPr>
                <w:rFonts w:ascii="Times New Roman" w:hAnsi="Times New Roman" w:cs="Times New Roman"/>
                <w:spacing w:val="-1"/>
                <w:sz w:val="24"/>
              </w:rPr>
              <w:t>met;</w:t>
            </w:r>
            <w:proofErr w:type="gramEnd"/>
            <w:r w:rsidRPr="00235C8B">
              <w:rPr>
                <w:rFonts w:ascii="Times New Roman" w:hAnsi="Times New Roman" w:cs="Times New Roman"/>
                <w:spacing w:val="2"/>
                <w:sz w:val="24"/>
              </w:rPr>
              <w:t xml:space="preserve"> </w:t>
            </w:r>
            <w:r w:rsidRPr="00235C8B">
              <w:rPr>
                <w:rFonts w:ascii="Times New Roman" w:hAnsi="Times New Roman" w:cs="Times New Roman"/>
                <w:spacing w:val="-1"/>
                <w:sz w:val="24"/>
              </w:rPr>
              <w:t>few support</w:t>
            </w:r>
            <w:r w:rsidRPr="00235C8B">
              <w:rPr>
                <w:rFonts w:ascii="Times New Roman" w:hAnsi="Times New Roman" w:cs="Times New Roman"/>
                <w:sz w:val="24"/>
              </w:rPr>
              <w:t xml:space="preserve"> </w:t>
            </w:r>
            <w:r w:rsidRPr="00235C8B">
              <w:rPr>
                <w:rFonts w:ascii="Times New Roman" w:hAnsi="Times New Roman" w:cs="Times New Roman"/>
                <w:spacing w:val="-1"/>
                <w:sz w:val="24"/>
              </w:rPr>
              <w:t>items/</w:t>
            </w:r>
            <w:r w:rsidRPr="00235C8B">
              <w:rPr>
                <w:rFonts w:ascii="Times New Roman" w:hAnsi="Times New Roman" w:cs="Times New Roman"/>
                <w:sz w:val="24"/>
              </w:rPr>
              <w:t xml:space="preserve"> </w:t>
            </w:r>
            <w:r w:rsidRPr="00235C8B">
              <w:rPr>
                <w:rFonts w:ascii="Times New Roman" w:hAnsi="Times New Roman" w:cs="Times New Roman"/>
                <w:spacing w:val="-1"/>
                <w:sz w:val="24"/>
              </w:rPr>
              <w:t>documentation</w:t>
            </w:r>
            <w:r w:rsidRPr="00235C8B">
              <w:rPr>
                <w:rFonts w:ascii="Times New Roman" w:hAnsi="Times New Roman" w:cs="Times New Roman"/>
                <w:sz w:val="24"/>
              </w:rPr>
              <w:t xml:space="preserve"> in </w:t>
            </w:r>
            <w:r w:rsidRPr="00235C8B">
              <w:rPr>
                <w:rFonts w:ascii="Times New Roman" w:hAnsi="Times New Roman" w:cs="Times New Roman"/>
                <w:spacing w:val="-1"/>
                <w:sz w:val="24"/>
              </w:rPr>
              <w:t>place</w:t>
            </w:r>
          </w:p>
        </w:tc>
        <w:tc>
          <w:tcPr>
            <w:tcW w:w="2070" w:type="dxa"/>
            <w:tcBorders>
              <w:top w:val="single" w:sz="5" w:space="0" w:color="000000"/>
              <w:left w:val="single" w:sz="5" w:space="0" w:color="000000"/>
              <w:bottom w:val="single" w:sz="5" w:space="0" w:color="000000"/>
              <w:right w:val="single" w:sz="5" w:space="0" w:color="000000"/>
            </w:tcBorders>
          </w:tcPr>
          <w:p w14:paraId="38C39DD9" w14:textId="77777777" w:rsidR="00BA44B8" w:rsidRPr="00235C8B" w:rsidRDefault="00BA44B8" w:rsidP="00422310">
            <w:pPr>
              <w:pStyle w:val="TableParagraph"/>
              <w:spacing w:line="267" w:lineRule="exact"/>
              <w:jc w:val="center"/>
              <w:rPr>
                <w:rFonts w:ascii="Times New Roman" w:eastAsia="Times New Roman" w:hAnsi="Times New Roman" w:cs="Times New Roman"/>
                <w:sz w:val="24"/>
                <w:szCs w:val="24"/>
              </w:rPr>
            </w:pPr>
            <w:r w:rsidRPr="00235C8B">
              <w:rPr>
                <w:rFonts w:ascii="Times New Roman" w:hAnsi="Times New Roman" w:cs="Times New Roman"/>
                <w:spacing w:val="-1"/>
                <w:sz w:val="24"/>
              </w:rPr>
              <w:t>2-1</w:t>
            </w:r>
          </w:p>
        </w:tc>
      </w:tr>
      <w:tr w:rsidR="00BA44B8" w:rsidRPr="00235C8B" w14:paraId="2C2A7BDC" w14:textId="77777777" w:rsidTr="00422310">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54DBB140" w14:textId="77777777" w:rsidR="00BA44B8" w:rsidRPr="00235C8B" w:rsidRDefault="00BA44B8" w:rsidP="00422310">
            <w:pPr>
              <w:pStyle w:val="TableParagraph"/>
              <w:spacing w:line="267" w:lineRule="exact"/>
              <w:ind w:left="102"/>
              <w:jc w:val="both"/>
              <w:rPr>
                <w:rFonts w:ascii="Times New Roman" w:eastAsia="Times New Roman" w:hAnsi="Times New Roman" w:cs="Times New Roman"/>
                <w:sz w:val="24"/>
                <w:szCs w:val="24"/>
              </w:rPr>
            </w:pPr>
            <w:r w:rsidRPr="00235C8B">
              <w:rPr>
                <w:rFonts w:ascii="Times New Roman" w:hAnsi="Times New Roman" w:cs="Times New Roman"/>
                <w:spacing w:val="-1"/>
                <w:sz w:val="24"/>
              </w:rPr>
              <w:t>No</w:t>
            </w:r>
            <w:r w:rsidRPr="00235C8B">
              <w:rPr>
                <w:rFonts w:ascii="Times New Roman" w:hAnsi="Times New Roman" w:cs="Times New Roman"/>
                <w:sz w:val="24"/>
              </w:rPr>
              <w:t xml:space="preserve"> </w:t>
            </w:r>
            <w:r w:rsidRPr="00235C8B">
              <w:rPr>
                <w:rFonts w:ascii="Times New Roman" w:hAnsi="Times New Roman" w:cs="Times New Roman"/>
                <w:spacing w:val="-1"/>
                <w:sz w:val="24"/>
              </w:rPr>
              <w:t>requirements</w:t>
            </w:r>
            <w:r w:rsidRPr="00235C8B">
              <w:rPr>
                <w:rFonts w:ascii="Times New Roman" w:hAnsi="Times New Roman" w:cs="Times New Roman"/>
                <w:sz w:val="24"/>
              </w:rPr>
              <w:t xml:space="preserve"> in </w:t>
            </w:r>
            <w:r w:rsidRPr="00235C8B">
              <w:rPr>
                <w:rFonts w:ascii="Times New Roman" w:hAnsi="Times New Roman" w:cs="Times New Roman"/>
                <w:spacing w:val="-1"/>
                <w:sz w:val="24"/>
              </w:rPr>
              <w:t>place;</w:t>
            </w:r>
            <w:r w:rsidRPr="00235C8B">
              <w:rPr>
                <w:rFonts w:ascii="Times New Roman" w:hAnsi="Times New Roman" w:cs="Times New Roman"/>
                <w:sz w:val="24"/>
              </w:rPr>
              <w:t xml:space="preserve"> no </w:t>
            </w:r>
            <w:r w:rsidRPr="00235C8B">
              <w:rPr>
                <w:rFonts w:ascii="Times New Roman" w:hAnsi="Times New Roman" w:cs="Times New Roman"/>
                <w:spacing w:val="-1"/>
                <w:sz w:val="24"/>
              </w:rPr>
              <w:t>support</w:t>
            </w:r>
            <w:r w:rsidRPr="00235C8B">
              <w:rPr>
                <w:rFonts w:ascii="Times New Roman" w:hAnsi="Times New Roman" w:cs="Times New Roman"/>
                <w:sz w:val="24"/>
              </w:rPr>
              <w:t xml:space="preserve"> </w:t>
            </w:r>
            <w:r w:rsidRPr="00235C8B">
              <w:rPr>
                <w:rFonts w:ascii="Times New Roman" w:hAnsi="Times New Roman" w:cs="Times New Roman"/>
                <w:spacing w:val="-1"/>
                <w:sz w:val="24"/>
              </w:rPr>
              <w:t>items/documentation</w:t>
            </w:r>
          </w:p>
        </w:tc>
        <w:tc>
          <w:tcPr>
            <w:tcW w:w="2070" w:type="dxa"/>
            <w:tcBorders>
              <w:top w:val="single" w:sz="5" w:space="0" w:color="000000"/>
              <w:left w:val="single" w:sz="5" w:space="0" w:color="000000"/>
              <w:bottom w:val="single" w:sz="5" w:space="0" w:color="000000"/>
              <w:right w:val="single" w:sz="5" w:space="0" w:color="000000"/>
            </w:tcBorders>
          </w:tcPr>
          <w:p w14:paraId="0B2BD8D8" w14:textId="77777777" w:rsidR="00BA44B8" w:rsidRPr="00235C8B" w:rsidRDefault="00BA44B8" w:rsidP="00422310">
            <w:pPr>
              <w:pStyle w:val="TableParagraph"/>
              <w:spacing w:line="267" w:lineRule="exact"/>
              <w:jc w:val="center"/>
              <w:rPr>
                <w:rFonts w:ascii="Times New Roman" w:eastAsia="Times New Roman" w:hAnsi="Times New Roman" w:cs="Times New Roman"/>
                <w:sz w:val="24"/>
                <w:szCs w:val="24"/>
              </w:rPr>
            </w:pPr>
            <w:r w:rsidRPr="00235C8B">
              <w:rPr>
                <w:rFonts w:ascii="Times New Roman" w:hAnsi="Times New Roman" w:cs="Times New Roman"/>
                <w:sz w:val="24"/>
              </w:rPr>
              <w:t>0</w:t>
            </w:r>
          </w:p>
        </w:tc>
      </w:tr>
    </w:tbl>
    <w:p w14:paraId="74DE72E5" w14:textId="77777777" w:rsidR="00BA44B8" w:rsidRPr="00235C8B" w:rsidRDefault="00BA44B8" w:rsidP="00BA44B8">
      <w:pPr>
        <w:jc w:val="both"/>
      </w:pPr>
    </w:p>
    <w:p w14:paraId="14EAC271" w14:textId="77777777" w:rsidR="00BA44B8" w:rsidRPr="00235C8B" w:rsidRDefault="00BA44B8" w:rsidP="00BA44B8"/>
    <w:p w14:paraId="0D321749" w14:textId="77777777" w:rsidR="00BA44B8" w:rsidRPr="00235C8B" w:rsidRDefault="00BA44B8" w:rsidP="00BA44B8"/>
    <w:p w14:paraId="55B401C4" w14:textId="77777777" w:rsidR="00517E01" w:rsidRPr="00235C8B" w:rsidRDefault="00517E01" w:rsidP="00407535">
      <w:pPr>
        <w:rPr>
          <w:sz w:val="28"/>
        </w:rPr>
      </w:pPr>
    </w:p>
    <w:p w14:paraId="2AD3FDB4" w14:textId="25CA7B5F" w:rsidR="00554A5A" w:rsidRDefault="0067074D" w:rsidP="00554A5A">
      <w:pPr>
        <w:pStyle w:val="Heading1"/>
        <w:jc w:val="both"/>
        <w:rPr>
          <w:rFonts w:ascii="Times New Roman" w:hAnsi="Times New Roman" w:cs="Times New Roman"/>
          <w:b/>
          <w:color w:val="auto"/>
          <w:spacing w:val="-2"/>
        </w:rPr>
      </w:pPr>
      <w:r>
        <w:rPr>
          <w:sz w:val="28"/>
        </w:rPr>
        <w:br w:type="page"/>
      </w:r>
      <w:r w:rsidR="00554A5A">
        <w:rPr>
          <w:rFonts w:ascii="Times New Roman" w:hAnsi="Times New Roman" w:cs="Times New Roman"/>
          <w:b/>
          <w:color w:val="auto"/>
          <w:spacing w:val="-2"/>
        </w:rPr>
        <w:lastRenderedPageBreak/>
        <w:t>A n</w:t>
      </w:r>
      <w:r w:rsidR="00554A5A" w:rsidRPr="00554A5A">
        <w:rPr>
          <w:rFonts w:ascii="Times New Roman" w:hAnsi="Times New Roman" w:cs="Times New Roman"/>
          <w:b/>
          <w:color w:val="auto"/>
          <w:spacing w:val="-2"/>
        </w:rPr>
        <w:t>ote about exercise scoring:</w:t>
      </w:r>
    </w:p>
    <w:p w14:paraId="63EBBF81" w14:textId="77777777" w:rsidR="00554A5A" w:rsidRPr="00554A5A" w:rsidRDefault="00554A5A" w:rsidP="00554A5A"/>
    <w:p w14:paraId="21B8BF4E" w14:textId="7D60BCDA" w:rsidR="00554A5A" w:rsidRDefault="00554A5A" w:rsidP="00554A5A">
      <w:pPr>
        <w:pStyle w:val="No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Document, document, document. </w:t>
      </w:r>
      <w:r w:rsidR="008B32E9">
        <w:rPr>
          <w:rFonts w:ascii="Times New Roman" w:hAnsi="Times New Roman" w:cs="Times New Roman"/>
          <w:spacing w:val="-1"/>
          <w:sz w:val="24"/>
          <w:szCs w:val="24"/>
        </w:rPr>
        <w:t xml:space="preserve">During the triennial ARE a </w:t>
      </w:r>
      <w:r>
        <w:rPr>
          <w:rFonts w:ascii="Times New Roman" w:hAnsi="Times New Roman" w:cs="Times New Roman"/>
          <w:spacing w:val="-1"/>
          <w:sz w:val="24"/>
          <w:szCs w:val="24"/>
        </w:rPr>
        <w:t xml:space="preserve">Peer Evaluation Team </w:t>
      </w:r>
      <w:r w:rsidR="008B32E9">
        <w:rPr>
          <w:rFonts w:ascii="Times New Roman" w:hAnsi="Times New Roman" w:cs="Times New Roman"/>
          <w:spacing w:val="-1"/>
          <w:sz w:val="24"/>
          <w:szCs w:val="24"/>
        </w:rPr>
        <w:t xml:space="preserve">will </w:t>
      </w:r>
      <w:r>
        <w:rPr>
          <w:rFonts w:ascii="Times New Roman" w:hAnsi="Times New Roman" w:cs="Times New Roman"/>
          <w:spacing w:val="-1"/>
          <w:sz w:val="24"/>
          <w:szCs w:val="24"/>
        </w:rPr>
        <w:t xml:space="preserve">validate the training and exercise that </w:t>
      </w:r>
      <w:r w:rsidR="008B32E9">
        <w:rPr>
          <w:rFonts w:ascii="Times New Roman" w:hAnsi="Times New Roman" w:cs="Times New Roman"/>
          <w:spacing w:val="-1"/>
          <w:sz w:val="24"/>
          <w:szCs w:val="24"/>
        </w:rPr>
        <w:t xml:space="preserve">the </w:t>
      </w:r>
      <w:r>
        <w:rPr>
          <w:rFonts w:ascii="Times New Roman" w:hAnsi="Times New Roman" w:cs="Times New Roman"/>
          <w:spacing w:val="-1"/>
          <w:sz w:val="24"/>
          <w:szCs w:val="24"/>
        </w:rPr>
        <w:t>task force perform</w:t>
      </w:r>
      <w:r w:rsidR="008B32E9">
        <w:rPr>
          <w:rFonts w:ascii="Times New Roman" w:hAnsi="Times New Roman" w:cs="Times New Roman"/>
          <w:spacing w:val="-1"/>
          <w:sz w:val="24"/>
          <w:szCs w:val="24"/>
        </w:rPr>
        <w:t xml:space="preserve">s annually. The only way the Peer Evaluation Team will be able to validate training and exercise </w:t>
      </w:r>
      <w:r>
        <w:rPr>
          <w:rFonts w:ascii="Times New Roman" w:hAnsi="Times New Roman" w:cs="Times New Roman"/>
          <w:spacing w:val="-1"/>
          <w:sz w:val="24"/>
          <w:szCs w:val="24"/>
        </w:rPr>
        <w:t xml:space="preserve">is through good documentation. </w:t>
      </w:r>
    </w:p>
    <w:p w14:paraId="478FCFCE" w14:textId="77777777" w:rsidR="00554A5A" w:rsidRDefault="00554A5A" w:rsidP="00554A5A">
      <w:pPr>
        <w:pStyle w:val="NoSpacing"/>
        <w:ind w:left="1440"/>
        <w:jc w:val="both"/>
        <w:rPr>
          <w:rFonts w:ascii="Times New Roman" w:hAnsi="Times New Roman" w:cs="Times New Roman"/>
          <w:spacing w:val="-1"/>
          <w:sz w:val="24"/>
          <w:szCs w:val="24"/>
        </w:rPr>
      </w:pPr>
    </w:p>
    <w:p w14:paraId="7323DBB6" w14:textId="271037E6" w:rsidR="00554A5A" w:rsidRDefault="00554A5A" w:rsidP="00554A5A">
      <w:pPr>
        <w:pStyle w:val="No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The following are offered as best practices or considerations, this is not an all-encompassing list: </w:t>
      </w:r>
    </w:p>
    <w:p w14:paraId="41B0D911" w14:textId="77777777" w:rsidR="00554A5A" w:rsidRDefault="00554A5A" w:rsidP="00554A5A">
      <w:pPr>
        <w:pStyle w:val="NoSpacing"/>
        <w:ind w:left="360"/>
        <w:jc w:val="both"/>
        <w:rPr>
          <w:rFonts w:ascii="Times New Roman" w:hAnsi="Times New Roman" w:cs="Times New Roman"/>
          <w:spacing w:val="-1"/>
          <w:sz w:val="24"/>
          <w:szCs w:val="24"/>
        </w:rPr>
      </w:pPr>
    </w:p>
    <w:p w14:paraId="38843612" w14:textId="2C537EA3" w:rsidR="00554A5A" w:rsidRDefault="00554A5A" w:rsidP="00554A5A">
      <w:pPr>
        <w:pStyle w:val="NoSpacing"/>
        <w:numPr>
          <w:ilvl w:val="2"/>
          <w:numId w:val="10"/>
        </w:numPr>
        <w:ind w:left="36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Try to have outsider(s) evaluate your exercise. Members from other task forces are the ideal, especially if they are neighboring. SUSAR, non-member special ops personnel, trusted Sponsoring Agency employees, neighboring jurisdiction personnel (special ops is ideal) will all suffice. If you must keep it internal to the task force, try to have an impartial evaluator who is not participating in the exercise. </w:t>
      </w:r>
    </w:p>
    <w:p w14:paraId="431B22A9" w14:textId="77777777" w:rsidR="00554A5A" w:rsidRDefault="00554A5A" w:rsidP="00554A5A">
      <w:pPr>
        <w:pStyle w:val="NoSpacing"/>
        <w:numPr>
          <w:ilvl w:val="2"/>
          <w:numId w:val="10"/>
        </w:numPr>
        <w:ind w:left="36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Use the FEMA US&amp;R Exercise Evaluation Guidelines (EEGs) to evaluate each set of core competencies.   </w:t>
      </w:r>
    </w:p>
    <w:p w14:paraId="030D8A3C" w14:textId="7AF4670D" w:rsidR="00554A5A" w:rsidRDefault="00554A5A" w:rsidP="00554A5A">
      <w:pPr>
        <w:pStyle w:val="NoSpacing"/>
        <w:numPr>
          <w:ilvl w:val="2"/>
          <w:numId w:val="10"/>
        </w:numPr>
        <w:ind w:left="360"/>
        <w:jc w:val="both"/>
        <w:rPr>
          <w:rFonts w:ascii="Times New Roman" w:hAnsi="Times New Roman" w:cs="Times New Roman"/>
          <w:spacing w:val="-1"/>
          <w:sz w:val="24"/>
          <w:szCs w:val="24"/>
        </w:rPr>
      </w:pPr>
      <w:r w:rsidRPr="00693CD3">
        <w:rPr>
          <w:rFonts w:ascii="Times New Roman" w:hAnsi="Times New Roman" w:cs="Times New Roman"/>
          <w:spacing w:val="-1"/>
          <w:sz w:val="24"/>
          <w:szCs w:val="24"/>
        </w:rPr>
        <w:t xml:space="preserve">You don’t have to create forms to evaluate or document the efforts, use the forms that already exist. If you are evaluating “Mobilization”, use the task force’s Mob Manual checklists as well as the appropriate EEG pages. </w:t>
      </w:r>
      <w:r>
        <w:rPr>
          <w:rFonts w:ascii="Times New Roman" w:hAnsi="Times New Roman" w:cs="Times New Roman"/>
          <w:spacing w:val="-1"/>
          <w:sz w:val="24"/>
          <w:szCs w:val="24"/>
        </w:rPr>
        <w:t>I</w:t>
      </w:r>
      <w:r w:rsidRPr="00693CD3">
        <w:rPr>
          <w:rFonts w:ascii="Times New Roman" w:hAnsi="Times New Roman" w:cs="Times New Roman"/>
          <w:spacing w:val="-1"/>
          <w:sz w:val="24"/>
          <w:szCs w:val="24"/>
        </w:rPr>
        <w:t>f you are evaluating “Transportation”, use the DOT inspection</w:t>
      </w:r>
      <w:r>
        <w:rPr>
          <w:rFonts w:ascii="Times New Roman" w:hAnsi="Times New Roman" w:cs="Times New Roman"/>
          <w:spacing w:val="-1"/>
          <w:sz w:val="24"/>
          <w:szCs w:val="24"/>
        </w:rPr>
        <w:t xml:space="preserve"> form</w:t>
      </w:r>
      <w:r w:rsidRPr="00693CD3">
        <w:rPr>
          <w:rFonts w:ascii="Times New Roman" w:hAnsi="Times New Roman" w:cs="Times New Roman"/>
          <w:spacing w:val="-1"/>
          <w:sz w:val="24"/>
          <w:szCs w:val="24"/>
        </w:rPr>
        <w:t xml:space="preserve">s, </w:t>
      </w:r>
      <w:r>
        <w:rPr>
          <w:rFonts w:ascii="Times New Roman" w:hAnsi="Times New Roman" w:cs="Times New Roman"/>
          <w:spacing w:val="-1"/>
          <w:sz w:val="24"/>
          <w:szCs w:val="24"/>
        </w:rPr>
        <w:t xml:space="preserve">screen shots or printed pages developed from your </w:t>
      </w:r>
      <w:r w:rsidRPr="00693CD3">
        <w:rPr>
          <w:rFonts w:ascii="Times New Roman" w:hAnsi="Times New Roman" w:cs="Times New Roman"/>
          <w:spacing w:val="-1"/>
          <w:sz w:val="24"/>
          <w:szCs w:val="24"/>
        </w:rPr>
        <w:t xml:space="preserve">route planning tools, </w:t>
      </w:r>
      <w:r>
        <w:rPr>
          <w:rFonts w:ascii="Times New Roman" w:hAnsi="Times New Roman" w:cs="Times New Roman"/>
          <w:spacing w:val="-1"/>
          <w:sz w:val="24"/>
          <w:szCs w:val="24"/>
        </w:rPr>
        <w:t xml:space="preserve">riding assignments, copies of the final </w:t>
      </w:r>
      <w:r w:rsidRPr="00693CD3">
        <w:rPr>
          <w:rFonts w:ascii="Times New Roman" w:hAnsi="Times New Roman" w:cs="Times New Roman"/>
          <w:spacing w:val="-1"/>
          <w:sz w:val="24"/>
          <w:szCs w:val="24"/>
        </w:rPr>
        <w:t>load plans</w:t>
      </w:r>
      <w:r>
        <w:rPr>
          <w:rFonts w:ascii="Times New Roman" w:hAnsi="Times New Roman" w:cs="Times New Roman"/>
          <w:spacing w:val="-1"/>
          <w:sz w:val="24"/>
          <w:szCs w:val="24"/>
        </w:rPr>
        <w:t xml:space="preserve"> and HazDecs</w:t>
      </w:r>
      <w:r w:rsidRPr="00693CD3">
        <w:rPr>
          <w:rFonts w:ascii="Times New Roman" w:hAnsi="Times New Roman" w:cs="Times New Roman"/>
          <w:spacing w:val="-1"/>
          <w:sz w:val="24"/>
          <w:szCs w:val="24"/>
        </w:rPr>
        <w:t xml:space="preserve">, </w:t>
      </w:r>
      <w:r>
        <w:rPr>
          <w:rFonts w:ascii="Times New Roman" w:hAnsi="Times New Roman" w:cs="Times New Roman"/>
          <w:spacing w:val="-1"/>
          <w:sz w:val="24"/>
          <w:szCs w:val="24"/>
        </w:rPr>
        <w:t>final and accurate 18-4s, lists developed such as weigh stations, state police contact lists, etc</w:t>
      </w:r>
      <w:r w:rsidR="00043425">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693CD3">
        <w:rPr>
          <w:rFonts w:ascii="Times New Roman" w:hAnsi="Times New Roman" w:cs="Times New Roman"/>
          <w:spacing w:val="-1"/>
          <w:sz w:val="24"/>
          <w:szCs w:val="24"/>
        </w:rPr>
        <w:t>as well as the appropriate EEG pages. For Establishing a Base of Operations (BoO),</w:t>
      </w:r>
      <w:r>
        <w:rPr>
          <w:rFonts w:ascii="Times New Roman" w:hAnsi="Times New Roman" w:cs="Times New Roman"/>
          <w:spacing w:val="-1"/>
          <w:sz w:val="24"/>
          <w:szCs w:val="24"/>
        </w:rPr>
        <w:t xml:space="preserve"> create a </w:t>
      </w:r>
      <w:r w:rsidRPr="00693CD3">
        <w:rPr>
          <w:rFonts w:ascii="Times New Roman" w:hAnsi="Times New Roman" w:cs="Times New Roman"/>
          <w:spacing w:val="-1"/>
          <w:sz w:val="24"/>
          <w:szCs w:val="24"/>
        </w:rPr>
        <w:t xml:space="preserve">BoO layout map, </w:t>
      </w:r>
      <w:r>
        <w:rPr>
          <w:rFonts w:ascii="Times New Roman" w:hAnsi="Times New Roman" w:cs="Times New Roman"/>
          <w:spacing w:val="-1"/>
          <w:sz w:val="24"/>
          <w:szCs w:val="24"/>
        </w:rPr>
        <w:t xml:space="preserve">use </w:t>
      </w:r>
      <w:r w:rsidR="009E716A">
        <w:rPr>
          <w:rFonts w:ascii="Times New Roman" w:hAnsi="Times New Roman" w:cs="Times New Roman"/>
          <w:spacing w:val="-1"/>
          <w:sz w:val="24"/>
          <w:szCs w:val="24"/>
        </w:rPr>
        <w:t xml:space="preserve">the </w:t>
      </w:r>
      <w:r>
        <w:rPr>
          <w:rFonts w:ascii="Times New Roman" w:hAnsi="Times New Roman" w:cs="Times New Roman"/>
          <w:spacing w:val="-1"/>
          <w:sz w:val="24"/>
          <w:szCs w:val="24"/>
        </w:rPr>
        <w:t xml:space="preserve">base camp set up checklist, document </w:t>
      </w:r>
      <w:r w:rsidRPr="00693CD3">
        <w:rPr>
          <w:rFonts w:ascii="Times New Roman" w:hAnsi="Times New Roman" w:cs="Times New Roman"/>
          <w:spacing w:val="-1"/>
          <w:sz w:val="24"/>
          <w:szCs w:val="24"/>
        </w:rPr>
        <w:t xml:space="preserve">work assignments, as well as the appropriate EEG pages. To document “Operations”, prepare IAPs or Tactical Worksheets that clearly indicate assignment of operational tasks and ancillary documentation such as the Comm Plan, Medical Plan, Safety Message as well as the appropriate EEG pages. If you are simulating an injury include the appropriate injury reporting and workers comp forms. To document “Demobilization”, capture the briefing minutes as well as documentation from hot washes, equipment </w:t>
      </w:r>
      <w:proofErr w:type="gramStart"/>
      <w:r w:rsidRPr="00693CD3">
        <w:rPr>
          <w:rFonts w:ascii="Times New Roman" w:hAnsi="Times New Roman" w:cs="Times New Roman"/>
          <w:spacing w:val="-1"/>
          <w:sz w:val="24"/>
          <w:szCs w:val="24"/>
        </w:rPr>
        <w:t>return</w:t>
      </w:r>
      <w:proofErr w:type="gramEnd"/>
      <w:r w:rsidRPr="00693CD3">
        <w:rPr>
          <w:rFonts w:ascii="Times New Roman" w:hAnsi="Times New Roman" w:cs="Times New Roman"/>
          <w:spacing w:val="-1"/>
          <w:sz w:val="24"/>
          <w:szCs w:val="24"/>
        </w:rPr>
        <w:t xml:space="preserve"> checklists, messages regarding reconstituting the equipment cache, after action and corrective action reporting and the appropriate EEG pages. </w:t>
      </w:r>
    </w:p>
    <w:p w14:paraId="397CD54C" w14:textId="174C78E5" w:rsidR="00554A5A" w:rsidRDefault="00554A5A" w:rsidP="00554A5A">
      <w:pPr>
        <w:pStyle w:val="NoSpacing"/>
        <w:numPr>
          <w:ilvl w:val="2"/>
          <w:numId w:val="10"/>
        </w:numPr>
        <w:ind w:left="36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A well written </w:t>
      </w:r>
      <w:r w:rsidRPr="00693CD3">
        <w:rPr>
          <w:rFonts w:ascii="Times New Roman" w:hAnsi="Times New Roman" w:cs="Times New Roman"/>
          <w:spacing w:val="-1"/>
          <w:sz w:val="24"/>
          <w:szCs w:val="24"/>
        </w:rPr>
        <w:t xml:space="preserve">After Action Report </w:t>
      </w:r>
      <w:r>
        <w:rPr>
          <w:rFonts w:ascii="Times New Roman" w:hAnsi="Times New Roman" w:cs="Times New Roman"/>
          <w:spacing w:val="-1"/>
          <w:sz w:val="24"/>
          <w:szCs w:val="24"/>
        </w:rPr>
        <w:t>that adequately captures a</w:t>
      </w:r>
      <w:r w:rsidR="009E716A">
        <w:rPr>
          <w:rFonts w:ascii="Times New Roman" w:hAnsi="Times New Roman" w:cs="Times New Roman"/>
          <w:spacing w:val="-1"/>
          <w:sz w:val="24"/>
          <w:szCs w:val="24"/>
        </w:rPr>
        <w:t>l</w:t>
      </w:r>
      <w:r>
        <w:rPr>
          <w:rFonts w:ascii="Times New Roman" w:hAnsi="Times New Roman" w:cs="Times New Roman"/>
          <w:spacing w:val="-1"/>
          <w:sz w:val="24"/>
          <w:szCs w:val="24"/>
        </w:rPr>
        <w:t xml:space="preserve">l aspects of the exercise is </w:t>
      </w:r>
      <w:r w:rsidRPr="00693CD3">
        <w:rPr>
          <w:rFonts w:ascii="Times New Roman" w:hAnsi="Times New Roman" w:cs="Times New Roman"/>
          <w:spacing w:val="-1"/>
          <w:sz w:val="24"/>
          <w:szCs w:val="24"/>
        </w:rPr>
        <w:t>imperative.</w:t>
      </w:r>
      <w:r w:rsidR="009E716A">
        <w:rPr>
          <w:rFonts w:ascii="Times New Roman" w:hAnsi="Times New Roman" w:cs="Times New Roman"/>
          <w:spacing w:val="-1"/>
          <w:sz w:val="24"/>
          <w:szCs w:val="24"/>
        </w:rPr>
        <w:t xml:space="preserve"> The AAR must include a Corrective Action/Improvement Plan (IP). The IP should include person(s) assigned, a target completion date and a space to capture the eventual completed date.  </w:t>
      </w:r>
    </w:p>
    <w:p w14:paraId="050F929E" w14:textId="644BCCD4" w:rsidR="00554A5A" w:rsidRDefault="00554A5A" w:rsidP="00554A5A">
      <w:pPr>
        <w:pStyle w:val="NoSpacing"/>
        <w:numPr>
          <w:ilvl w:val="2"/>
          <w:numId w:val="10"/>
        </w:numPr>
        <w:ind w:left="360"/>
        <w:jc w:val="both"/>
        <w:rPr>
          <w:rFonts w:ascii="Times New Roman" w:hAnsi="Times New Roman" w:cs="Times New Roman"/>
          <w:spacing w:val="-1"/>
          <w:sz w:val="24"/>
          <w:szCs w:val="24"/>
        </w:rPr>
      </w:pPr>
      <w:r>
        <w:rPr>
          <w:rFonts w:ascii="Times New Roman" w:hAnsi="Times New Roman" w:cs="Times New Roman"/>
          <w:spacing w:val="-1"/>
          <w:sz w:val="24"/>
          <w:szCs w:val="24"/>
        </w:rPr>
        <w:t>If you have nothing else, a fully completed EEG</w:t>
      </w:r>
      <w:r w:rsidRPr="00693CD3">
        <w:rPr>
          <w:rFonts w:ascii="Times New Roman" w:hAnsi="Times New Roman" w:cs="Times New Roman"/>
          <w:spacing w:val="-1"/>
          <w:sz w:val="24"/>
          <w:szCs w:val="24"/>
        </w:rPr>
        <w:t xml:space="preserve"> </w:t>
      </w:r>
      <w:r>
        <w:rPr>
          <w:rFonts w:ascii="Times New Roman" w:hAnsi="Times New Roman" w:cs="Times New Roman"/>
          <w:spacing w:val="-1"/>
          <w:sz w:val="24"/>
          <w:szCs w:val="24"/>
        </w:rPr>
        <w:t>package and a good AAR</w:t>
      </w:r>
      <w:r w:rsidR="009E716A">
        <w:rPr>
          <w:rFonts w:ascii="Times New Roman" w:hAnsi="Times New Roman" w:cs="Times New Roman"/>
          <w:spacing w:val="-1"/>
          <w:sz w:val="24"/>
          <w:szCs w:val="24"/>
        </w:rPr>
        <w:t>/IP will suffice.</w:t>
      </w:r>
    </w:p>
    <w:p w14:paraId="4AFDC173" w14:textId="03F329DB" w:rsidR="009E716A" w:rsidRDefault="009E716A" w:rsidP="009E716A">
      <w:pPr>
        <w:pStyle w:val="NoSpacing"/>
        <w:jc w:val="both"/>
        <w:rPr>
          <w:rFonts w:ascii="Times New Roman" w:hAnsi="Times New Roman" w:cs="Times New Roman"/>
          <w:spacing w:val="-1"/>
          <w:sz w:val="24"/>
          <w:szCs w:val="24"/>
        </w:rPr>
      </w:pPr>
    </w:p>
    <w:p w14:paraId="22995834" w14:textId="6FD98BB8" w:rsidR="009E716A" w:rsidRDefault="009E716A" w:rsidP="009E716A">
      <w:pPr>
        <w:pStyle w:val="NoSpacing"/>
        <w:jc w:val="both"/>
        <w:rPr>
          <w:rFonts w:ascii="Times New Roman" w:hAnsi="Times New Roman" w:cs="Times New Roman"/>
          <w:spacing w:val="-1"/>
          <w:sz w:val="24"/>
          <w:szCs w:val="24"/>
        </w:rPr>
      </w:pPr>
    </w:p>
    <w:p w14:paraId="41785EE3" w14:textId="24A3ABAA" w:rsidR="00554A5A" w:rsidRDefault="00554A5A" w:rsidP="00373CB0">
      <w:pPr>
        <w:pStyle w:val="NoSpacing"/>
        <w:rPr>
          <w:spacing w:val="-1"/>
          <w:sz w:val="24"/>
          <w:szCs w:val="24"/>
        </w:rPr>
      </w:pPr>
    </w:p>
    <w:p w14:paraId="45056623" w14:textId="50E0F53A" w:rsidR="00276826" w:rsidRPr="00235C8B" w:rsidRDefault="00276826" w:rsidP="00276826">
      <w:pPr>
        <w:pStyle w:val="Heading1"/>
        <w:jc w:val="both"/>
        <w:rPr>
          <w:rFonts w:ascii="Times New Roman" w:hAnsi="Times New Roman" w:cs="Times New Roman"/>
          <w:b/>
          <w:color w:val="auto"/>
        </w:rPr>
      </w:pPr>
      <w:r w:rsidRPr="00235C8B">
        <w:rPr>
          <w:rFonts w:ascii="Times New Roman" w:hAnsi="Times New Roman" w:cs="Times New Roman"/>
          <w:b/>
          <w:color w:val="auto"/>
          <w:spacing w:val="-2"/>
        </w:rPr>
        <w:t>U</w:t>
      </w:r>
      <w:r>
        <w:rPr>
          <w:rFonts w:ascii="Times New Roman" w:hAnsi="Times New Roman" w:cs="Times New Roman"/>
          <w:b/>
          <w:color w:val="auto"/>
          <w:spacing w:val="-2"/>
        </w:rPr>
        <w:t>se of a Deployment as a Substitute for Exercise</w:t>
      </w:r>
    </w:p>
    <w:p w14:paraId="7B2C1C23" w14:textId="77777777" w:rsidR="00276826" w:rsidRDefault="00276826" w:rsidP="00276826">
      <w:pPr>
        <w:pStyle w:val="NoSpacing"/>
        <w:ind w:left="360"/>
        <w:jc w:val="both"/>
        <w:rPr>
          <w:rFonts w:ascii="Times New Roman" w:hAnsi="Times New Roman" w:cs="Times New Roman"/>
          <w:spacing w:val="-1"/>
          <w:sz w:val="24"/>
          <w:szCs w:val="24"/>
        </w:rPr>
      </w:pPr>
    </w:p>
    <w:p w14:paraId="4EF13129" w14:textId="40F53732" w:rsidR="00276826" w:rsidRPr="00CE3DA2" w:rsidRDefault="00276826" w:rsidP="00276826">
      <w:pPr>
        <w:pStyle w:val="NoSpacing"/>
        <w:jc w:val="both"/>
        <w:rPr>
          <w:rFonts w:ascii="Times New Roman" w:hAnsi="Times New Roman" w:cs="Times New Roman"/>
          <w:spacing w:val="-1"/>
          <w:sz w:val="24"/>
          <w:szCs w:val="24"/>
        </w:rPr>
      </w:pPr>
      <w:r w:rsidRPr="00CE3DA2">
        <w:rPr>
          <w:rFonts w:ascii="Times New Roman" w:hAnsi="Times New Roman" w:cs="Times New Roman"/>
          <w:spacing w:val="-1"/>
          <w:sz w:val="24"/>
          <w:szCs w:val="24"/>
        </w:rPr>
        <w:t xml:space="preserve">Each task force should strive to </w:t>
      </w:r>
      <w:r w:rsidR="002C226F">
        <w:rPr>
          <w:rFonts w:ascii="Times New Roman" w:hAnsi="Times New Roman" w:cs="Times New Roman"/>
          <w:spacing w:val="-1"/>
          <w:sz w:val="24"/>
          <w:szCs w:val="24"/>
        </w:rPr>
        <w:t xml:space="preserve">exercise annually and at minimum </w:t>
      </w:r>
      <w:r w:rsidRPr="00CE3DA2">
        <w:rPr>
          <w:rFonts w:ascii="Times New Roman" w:hAnsi="Times New Roman" w:cs="Times New Roman"/>
          <w:spacing w:val="-1"/>
          <w:sz w:val="24"/>
          <w:szCs w:val="24"/>
        </w:rPr>
        <w:t xml:space="preserve">accomplish a </w:t>
      </w:r>
      <w:r w:rsidR="002C226F" w:rsidRPr="00CE3DA2">
        <w:rPr>
          <w:rFonts w:ascii="Times New Roman" w:hAnsi="Times New Roman" w:cs="Times New Roman"/>
          <w:spacing w:val="-1"/>
          <w:sz w:val="24"/>
          <w:szCs w:val="24"/>
        </w:rPr>
        <w:t>full-scale</w:t>
      </w:r>
      <w:r w:rsidRPr="00CE3DA2">
        <w:rPr>
          <w:rFonts w:ascii="Times New Roman" w:hAnsi="Times New Roman" w:cs="Times New Roman"/>
          <w:spacing w:val="-1"/>
          <w:sz w:val="24"/>
          <w:szCs w:val="24"/>
        </w:rPr>
        <w:t xml:space="preserve"> exercise once every three years. </w:t>
      </w:r>
    </w:p>
    <w:p w14:paraId="15F7C1B2" w14:textId="77777777" w:rsidR="00276826" w:rsidRDefault="00276826" w:rsidP="00373CB0">
      <w:pPr>
        <w:pStyle w:val="NoSpacing"/>
        <w:numPr>
          <w:ilvl w:val="0"/>
          <w:numId w:val="31"/>
        </w:num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The exercise should be planned so that proficiency at </w:t>
      </w:r>
      <w:r w:rsidRPr="002C226F">
        <w:rPr>
          <w:rFonts w:ascii="Times New Roman" w:hAnsi="Times New Roman" w:cs="Times New Roman"/>
          <w:spacing w:val="-1"/>
          <w:sz w:val="24"/>
          <w:szCs w:val="24"/>
        </w:rPr>
        <w:t>all</w:t>
      </w:r>
      <w:r>
        <w:rPr>
          <w:rFonts w:ascii="Times New Roman" w:hAnsi="Times New Roman" w:cs="Times New Roman"/>
          <w:spacing w:val="-1"/>
          <w:sz w:val="24"/>
          <w:szCs w:val="24"/>
        </w:rPr>
        <w:t xml:space="preserve"> FEMA US&amp;R core capabilities can be evaluated.  </w:t>
      </w:r>
    </w:p>
    <w:p w14:paraId="5CCE8E4C" w14:textId="143A2309" w:rsidR="00276826" w:rsidRDefault="00276826" w:rsidP="00373CB0">
      <w:pPr>
        <w:pStyle w:val="NoSpacing"/>
        <w:numPr>
          <w:ilvl w:val="0"/>
          <w:numId w:val="31"/>
        </w:numPr>
        <w:jc w:val="both"/>
        <w:rPr>
          <w:rFonts w:ascii="Times New Roman" w:hAnsi="Times New Roman" w:cs="Times New Roman"/>
          <w:spacing w:val="-1"/>
          <w:sz w:val="24"/>
          <w:szCs w:val="24"/>
        </w:rPr>
      </w:pPr>
      <w:r w:rsidRPr="007E78C3">
        <w:rPr>
          <w:rFonts w:ascii="Times New Roman" w:hAnsi="Times New Roman" w:cs="Times New Roman"/>
          <w:spacing w:val="-1"/>
          <w:sz w:val="24"/>
          <w:szCs w:val="24"/>
        </w:rPr>
        <w:lastRenderedPageBreak/>
        <w:t>Since funding is not guaranteed and the ability for a task force to participate in a full</w:t>
      </w:r>
      <w:r w:rsidR="00E86327">
        <w:rPr>
          <w:rFonts w:ascii="Times New Roman" w:hAnsi="Times New Roman" w:cs="Times New Roman"/>
          <w:spacing w:val="-1"/>
          <w:sz w:val="24"/>
          <w:szCs w:val="24"/>
        </w:rPr>
        <w:t>-</w:t>
      </w:r>
      <w:r w:rsidRPr="007E78C3">
        <w:rPr>
          <w:rFonts w:ascii="Times New Roman" w:hAnsi="Times New Roman" w:cs="Times New Roman"/>
          <w:spacing w:val="-1"/>
          <w:sz w:val="24"/>
          <w:szCs w:val="24"/>
        </w:rPr>
        <w:t>scale exercise can be cost prohibitive with funds provided, the Strategic Group agreed that an actual deployment</w:t>
      </w:r>
      <w:r w:rsidR="00DC5AE7">
        <w:rPr>
          <w:rFonts w:ascii="Times New Roman" w:hAnsi="Times New Roman" w:cs="Times New Roman"/>
          <w:spacing w:val="-1"/>
          <w:sz w:val="24"/>
          <w:szCs w:val="24"/>
        </w:rPr>
        <w:t xml:space="preserve"> may </w:t>
      </w:r>
      <w:r w:rsidRPr="007E78C3">
        <w:rPr>
          <w:rFonts w:ascii="Times New Roman" w:hAnsi="Times New Roman" w:cs="Times New Roman"/>
          <w:spacing w:val="-1"/>
          <w:sz w:val="24"/>
          <w:szCs w:val="24"/>
        </w:rPr>
        <w:t>be considered when assessing points for exercise.</w:t>
      </w:r>
    </w:p>
    <w:p w14:paraId="7B35E222" w14:textId="7F918675" w:rsidR="00276826" w:rsidRDefault="00DC5AE7" w:rsidP="00373CB0">
      <w:pPr>
        <w:pStyle w:val="NoSpacing"/>
        <w:numPr>
          <w:ilvl w:val="0"/>
          <w:numId w:val="31"/>
        </w:num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If a task force </w:t>
      </w:r>
      <w:r w:rsidR="00276826">
        <w:rPr>
          <w:rFonts w:ascii="Times New Roman" w:hAnsi="Times New Roman" w:cs="Times New Roman"/>
          <w:spacing w:val="-1"/>
          <w:sz w:val="24"/>
          <w:szCs w:val="24"/>
        </w:rPr>
        <w:t>intend</w:t>
      </w:r>
      <w:r>
        <w:rPr>
          <w:rFonts w:ascii="Times New Roman" w:hAnsi="Times New Roman" w:cs="Times New Roman"/>
          <w:spacing w:val="-1"/>
          <w:sz w:val="24"/>
          <w:szCs w:val="24"/>
        </w:rPr>
        <w:t>s</w:t>
      </w:r>
      <w:r w:rsidR="00276826">
        <w:rPr>
          <w:rFonts w:ascii="Times New Roman" w:hAnsi="Times New Roman" w:cs="Times New Roman"/>
          <w:spacing w:val="-1"/>
          <w:sz w:val="24"/>
          <w:szCs w:val="24"/>
        </w:rPr>
        <w:t xml:space="preserve"> to use a deployment to satisfy </w:t>
      </w:r>
      <w:r w:rsidR="0087794C">
        <w:rPr>
          <w:rFonts w:ascii="Times New Roman" w:hAnsi="Times New Roman" w:cs="Times New Roman"/>
          <w:spacing w:val="-1"/>
          <w:sz w:val="24"/>
          <w:szCs w:val="24"/>
        </w:rPr>
        <w:t xml:space="preserve">or supplement </w:t>
      </w:r>
      <w:r>
        <w:rPr>
          <w:rFonts w:ascii="Times New Roman" w:hAnsi="Times New Roman" w:cs="Times New Roman"/>
          <w:spacing w:val="-1"/>
          <w:sz w:val="24"/>
          <w:szCs w:val="24"/>
        </w:rPr>
        <w:t xml:space="preserve">their </w:t>
      </w:r>
      <w:r w:rsidR="00276826">
        <w:rPr>
          <w:rFonts w:ascii="Times New Roman" w:hAnsi="Times New Roman" w:cs="Times New Roman"/>
          <w:spacing w:val="-1"/>
          <w:sz w:val="24"/>
          <w:szCs w:val="24"/>
        </w:rPr>
        <w:t>exercise requirements:</w:t>
      </w:r>
    </w:p>
    <w:p w14:paraId="5D311B1A" w14:textId="3CA09554" w:rsidR="00276826" w:rsidRDefault="00276826" w:rsidP="00B0442D">
      <w:pPr>
        <w:pStyle w:val="NoSpacing"/>
        <w:numPr>
          <w:ilvl w:val="2"/>
          <w:numId w:val="10"/>
        </w:numPr>
        <w:ind w:left="9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Use the </w:t>
      </w:r>
      <w:r w:rsidRPr="006154EE">
        <w:rPr>
          <w:rFonts w:ascii="Times New Roman" w:hAnsi="Times New Roman" w:cs="Times New Roman"/>
          <w:spacing w:val="-1"/>
          <w:sz w:val="24"/>
          <w:szCs w:val="24"/>
        </w:rPr>
        <w:t>Ops 4</w:t>
      </w:r>
      <w:r w:rsidR="006154EE" w:rsidRPr="006154EE">
        <w:rPr>
          <w:rFonts w:ascii="Times New Roman" w:hAnsi="Times New Roman" w:cs="Times New Roman"/>
          <w:spacing w:val="-1"/>
          <w:sz w:val="24"/>
          <w:szCs w:val="24"/>
        </w:rPr>
        <w:t xml:space="preserve">b </w:t>
      </w:r>
      <w:r w:rsidRPr="006154EE">
        <w:rPr>
          <w:rFonts w:ascii="Times New Roman" w:hAnsi="Times New Roman" w:cs="Times New Roman"/>
          <w:spacing w:val="-1"/>
          <w:sz w:val="24"/>
          <w:szCs w:val="24"/>
        </w:rPr>
        <w:t>score</w:t>
      </w:r>
      <w:r>
        <w:rPr>
          <w:rFonts w:ascii="Times New Roman" w:hAnsi="Times New Roman" w:cs="Times New Roman"/>
          <w:spacing w:val="-1"/>
          <w:sz w:val="24"/>
          <w:szCs w:val="24"/>
        </w:rPr>
        <w:t xml:space="preserve"> sheet (Modular Exercise) </w:t>
      </w:r>
    </w:p>
    <w:p w14:paraId="3FE98BE3" w14:textId="0C4C159C" w:rsidR="00276826" w:rsidRDefault="00276826" w:rsidP="00B0442D">
      <w:pPr>
        <w:pStyle w:val="NoSpacing"/>
        <w:numPr>
          <w:ilvl w:val="2"/>
          <w:numId w:val="10"/>
        </w:numPr>
        <w:ind w:left="9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Document, document, document. The </w:t>
      </w:r>
      <w:r w:rsidR="002C226F">
        <w:rPr>
          <w:rFonts w:ascii="Times New Roman" w:hAnsi="Times New Roman" w:cs="Times New Roman"/>
          <w:spacing w:val="-1"/>
          <w:sz w:val="24"/>
          <w:szCs w:val="24"/>
        </w:rPr>
        <w:t xml:space="preserve">ARE </w:t>
      </w:r>
      <w:r>
        <w:rPr>
          <w:rFonts w:ascii="Times New Roman" w:hAnsi="Times New Roman" w:cs="Times New Roman"/>
          <w:spacing w:val="-1"/>
          <w:sz w:val="24"/>
          <w:szCs w:val="24"/>
        </w:rPr>
        <w:t xml:space="preserve">peer evaluation team will be looking for documentation consistent with that required for an exercise. </w:t>
      </w:r>
    </w:p>
    <w:p w14:paraId="3AC75249" w14:textId="77777777" w:rsidR="00DC5AE7" w:rsidRDefault="00276826" w:rsidP="00DC5AE7">
      <w:pPr>
        <w:pStyle w:val="NoSpacing"/>
        <w:numPr>
          <w:ilvl w:val="2"/>
          <w:numId w:val="10"/>
        </w:numPr>
        <w:ind w:left="9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Attempt to have a non-deploying team member evaluate </w:t>
      </w:r>
      <w:r w:rsidR="00DC5AE7">
        <w:rPr>
          <w:rFonts w:ascii="Times New Roman" w:hAnsi="Times New Roman" w:cs="Times New Roman"/>
          <w:spacing w:val="-1"/>
          <w:sz w:val="24"/>
          <w:szCs w:val="24"/>
        </w:rPr>
        <w:t xml:space="preserve">all </w:t>
      </w:r>
      <w:r>
        <w:rPr>
          <w:rFonts w:ascii="Times New Roman" w:hAnsi="Times New Roman" w:cs="Times New Roman"/>
          <w:spacing w:val="-1"/>
          <w:sz w:val="24"/>
          <w:szCs w:val="24"/>
        </w:rPr>
        <w:t>task force activities consistent with what would be done during an exercise. If possible, get a neighboring team or trusted non team member (</w:t>
      </w:r>
      <w:proofErr w:type="gramStart"/>
      <w:r>
        <w:rPr>
          <w:rFonts w:ascii="Times New Roman" w:hAnsi="Times New Roman" w:cs="Times New Roman"/>
          <w:spacing w:val="-1"/>
          <w:sz w:val="24"/>
          <w:szCs w:val="24"/>
        </w:rPr>
        <w:t>other</w:t>
      </w:r>
      <w:proofErr w:type="gramEnd"/>
      <w:r>
        <w:rPr>
          <w:rFonts w:ascii="Times New Roman" w:hAnsi="Times New Roman" w:cs="Times New Roman"/>
          <w:spacing w:val="-1"/>
          <w:sz w:val="24"/>
          <w:szCs w:val="24"/>
        </w:rPr>
        <w:t xml:space="preserve"> Sponsoring Agency employee) to evaluate. </w:t>
      </w:r>
    </w:p>
    <w:p w14:paraId="39E3D13B" w14:textId="4ED09CCE" w:rsidR="00DC5AE7" w:rsidRDefault="00276826" w:rsidP="00DC5AE7">
      <w:pPr>
        <w:pStyle w:val="NoSpacing"/>
        <w:numPr>
          <w:ilvl w:val="1"/>
          <w:numId w:val="21"/>
        </w:numPr>
        <w:jc w:val="both"/>
        <w:rPr>
          <w:rFonts w:ascii="Times New Roman" w:hAnsi="Times New Roman" w:cs="Times New Roman"/>
          <w:spacing w:val="-1"/>
          <w:sz w:val="24"/>
          <w:szCs w:val="24"/>
        </w:rPr>
      </w:pPr>
      <w:r w:rsidRPr="00DC5AE7">
        <w:rPr>
          <w:rFonts w:ascii="Times New Roman" w:hAnsi="Times New Roman" w:cs="Times New Roman"/>
          <w:spacing w:val="-1"/>
          <w:sz w:val="24"/>
          <w:szCs w:val="24"/>
        </w:rPr>
        <w:t xml:space="preserve">Completed Mob Manual checklists and other assembly documentation </w:t>
      </w:r>
      <w:r w:rsidR="002C226F">
        <w:rPr>
          <w:rFonts w:ascii="Times New Roman" w:hAnsi="Times New Roman" w:cs="Times New Roman"/>
          <w:spacing w:val="-1"/>
          <w:sz w:val="24"/>
          <w:szCs w:val="24"/>
        </w:rPr>
        <w:t xml:space="preserve">should be completed and filed </w:t>
      </w:r>
      <w:r w:rsidRPr="00DC5AE7">
        <w:rPr>
          <w:rFonts w:ascii="Times New Roman" w:hAnsi="Times New Roman" w:cs="Times New Roman"/>
          <w:spacing w:val="-1"/>
          <w:sz w:val="24"/>
          <w:szCs w:val="24"/>
        </w:rPr>
        <w:t>including the appropriate EEG pages.</w:t>
      </w:r>
    </w:p>
    <w:p w14:paraId="33668A5D" w14:textId="1BE17CE6" w:rsidR="00DC5AE7" w:rsidRDefault="00276826" w:rsidP="00DC5AE7">
      <w:pPr>
        <w:pStyle w:val="NoSpacing"/>
        <w:numPr>
          <w:ilvl w:val="1"/>
          <w:numId w:val="21"/>
        </w:numPr>
        <w:jc w:val="both"/>
        <w:rPr>
          <w:rFonts w:ascii="Times New Roman" w:hAnsi="Times New Roman" w:cs="Times New Roman"/>
          <w:spacing w:val="-1"/>
          <w:sz w:val="24"/>
          <w:szCs w:val="24"/>
        </w:rPr>
      </w:pPr>
      <w:r w:rsidRPr="00DC5AE7">
        <w:rPr>
          <w:rFonts w:ascii="Times New Roman" w:hAnsi="Times New Roman" w:cs="Times New Roman"/>
          <w:spacing w:val="-1"/>
          <w:sz w:val="24"/>
          <w:szCs w:val="24"/>
        </w:rPr>
        <w:t>DOT inspections, route plan, load plans, and other transportation documentation</w:t>
      </w:r>
      <w:r w:rsidR="002C226F" w:rsidRPr="00DC5AE7">
        <w:rPr>
          <w:rFonts w:ascii="Times New Roman" w:hAnsi="Times New Roman" w:cs="Times New Roman"/>
          <w:spacing w:val="-1"/>
          <w:sz w:val="24"/>
          <w:szCs w:val="24"/>
        </w:rPr>
        <w:t xml:space="preserve"> </w:t>
      </w:r>
      <w:r w:rsidR="002C226F">
        <w:rPr>
          <w:rFonts w:ascii="Times New Roman" w:hAnsi="Times New Roman" w:cs="Times New Roman"/>
          <w:spacing w:val="-1"/>
          <w:sz w:val="24"/>
          <w:szCs w:val="24"/>
        </w:rPr>
        <w:t>should be completed and filed</w:t>
      </w:r>
      <w:r w:rsidRPr="00DC5AE7">
        <w:rPr>
          <w:rFonts w:ascii="Times New Roman" w:hAnsi="Times New Roman" w:cs="Times New Roman"/>
          <w:spacing w:val="-1"/>
          <w:sz w:val="24"/>
          <w:szCs w:val="24"/>
        </w:rPr>
        <w:t xml:space="preserve"> including the appropriate EEG pages.</w:t>
      </w:r>
    </w:p>
    <w:p w14:paraId="33F8BEB5" w14:textId="2D76872E" w:rsidR="00DC5AE7" w:rsidRDefault="00276826" w:rsidP="00DC5AE7">
      <w:pPr>
        <w:pStyle w:val="NoSpacing"/>
        <w:numPr>
          <w:ilvl w:val="1"/>
          <w:numId w:val="21"/>
        </w:numPr>
        <w:jc w:val="both"/>
        <w:rPr>
          <w:rFonts w:ascii="Times New Roman" w:hAnsi="Times New Roman" w:cs="Times New Roman"/>
          <w:spacing w:val="-1"/>
          <w:sz w:val="24"/>
          <w:szCs w:val="24"/>
        </w:rPr>
      </w:pPr>
      <w:r w:rsidRPr="00DC5AE7">
        <w:rPr>
          <w:rFonts w:ascii="Times New Roman" w:hAnsi="Times New Roman" w:cs="Times New Roman"/>
          <w:spacing w:val="-1"/>
          <w:sz w:val="24"/>
          <w:szCs w:val="24"/>
        </w:rPr>
        <w:t>BoO layout map, work assignments, and other base</w:t>
      </w:r>
      <w:r w:rsidR="002C226F">
        <w:rPr>
          <w:rFonts w:ascii="Times New Roman" w:hAnsi="Times New Roman" w:cs="Times New Roman"/>
          <w:spacing w:val="-1"/>
          <w:sz w:val="24"/>
          <w:szCs w:val="24"/>
        </w:rPr>
        <w:t xml:space="preserve"> camp set up </w:t>
      </w:r>
      <w:r w:rsidR="002C226F" w:rsidRPr="00DC5AE7">
        <w:rPr>
          <w:rFonts w:ascii="Times New Roman" w:hAnsi="Times New Roman" w:cs="Times New Roman"/>
          <w:spacing w:val="-1"/>
          <w:sz w:val="24"/>
          <w:szCs w:val="24"/>
        </w:rPr>
        <w:t xml:space="preserve">documentation </w:t>
      </w:r>
      <w:r w:rsidR="002C226F">
        <w:rPr>
          <w:rFonts w:ascii="Times New Roman" w:hAnsi="Times New Roman" w:cs="Times New Roman"/>
          <w:spacing w:val="-1"/>
          <w:sz w:val="24"/>
          <w:szCs w:val="24"/>
        </w:rPr>
        <w:t xml:space="preserve">should be completed and filed </w:t>
      </w:r>
      <w:r w:rsidRPr="00DC5AE7">
        <w:rPr>
          <w:rFonts w:ascii="Times New Roman" w:hAnsi="Times New Roman" w:cs="Times New Roman"/>
          <w:spacing w:val="-1"/>
          <w:sz w:val="24"/>
          <w:szCs w:val="24"/>
        </w:rPr>
        <w:t>including the appropriate EEG pages.</w:t>
      </w:r>
    </w:p>
    <w:p w14:paraId="46F26A09" w14:textId="51F60B82" w:rsidR="00DC5AE7" w:rsidRDefault="00276826" w:rsidP="00DC5AE7">
      <w:pPr>
        <w:pStyle w:val="NoSpacing"/>
        <w:numPr>
          <w:ilvl w:val="1"/>
          <w:numId w:val="21"/>
        </w:numPr>
        <w:jc w:val="both"/>
        <w:rPr>
          <w:rFonts w:ascii="Times New Roman" w:hAnsi="Times New Roman" w:cs="Times New Roman"/>
          <w:spacing w:val="-1"/>
          <w:sz w:val="24"/>
          <w:szCs w:val="24"/>
        </w:rPr>
      </w:pPr>
      <w:r w:rsidRPr="00DC5AE7">
        <w:rPr>
          <w:rFonts w:ascii="Times New Roman" w:hAnsi="Times New Roman" w:cs="Times New Roman"/>
          <w:spacing w:val="-1"/>
          <w:sz w:val="24"/>
          <w:szCs w:val="24"/>
        </w:rPr>
        <w:t xml:space="preserve">IAPs indicating assignment of operational tasks consistent with FEMA US&amp;R core capabilities </w:t>
      </w:r>
      <w:r w:rsidR="002C226F">
        <w:rPr>
          <w:rFonts w:ascii="Times New Roman" w:hAnsi="Times New Roman" w:cs="Times New Roman"/>
          <w:spacing w:val="-1"/>
          <w:sz w:val="24"/>
          <w:szCs w:val="24"/>
        </w:rPr>
        <w:t xml:space="preserve">should be completed and filed </w:t>
      </w:r>
      <w:r w:rsidRPr="00DC5AE7">
        <w:rPr>
          <w:rFonts w:ascii="Times New Roman" w:hAnsi="Times New Roman" w:cs="Times New Roman"/>
          <w:spacing w:val="-1"/>
          <w:sz w:val="24"/>
          <w:szCs w:val="24"/>
        </w:rPr>
        <w:t>to include the appropriate EEG pages.</w:t>
      </w:r>
    </w:p>
    <w:p w14:paraId="65DE88A2" w14:textId="4C5B4B8C" w:rsidR="00276826" w:rsidRPr="00DC5AE7" w:rsidRDefault="00276826" w:rsidP="00DC5AE7">
      <w:pPr>
        <w:pStyle w:val="NoSpacing"/>
        <w:numPr>
          <w:ilvl w:val="1"/>
          <w:numId w:val="21"/>
        </w:numPr>
        <w:jc w:val="both"/>
        <w:rPr>
          <w:rFonts w:ascii="Times New Roman" w:hAnsi="Times New Roman" w:cs="Times New Roman"/>
          <w:spacing w:val="-1"/>
          <w:sz w:val="24"/>
          <w:szCs w:val="24"/>
        </w:rPr>
      </w:pPr>
      <w:r w:rsidRPr="00DC5AE7">
        <w:rPr>
          <w:rFonts w:ascii="Times New Roman" w:hAnsi="Times New Roman" w:cs="Times New Roman"/>
          <w:spacing w:val="-1"/>
          <w:sz w:val="24"/>
          <w:szCs w:val="24"/>
        </w:rPr>
        <w:t xml:space="preserve">Documentation of demobilization activities to include hot washes, equipment </w:t>
      </w:r>
      <w:proofErr w:type="gramStart"/>
      <w:r w:rsidRPr="00DC5AE7">
        <w:rPr>
          <w:rFonts w:ascii="Times New Roman" w:hAnsi="Times New Roman" w:cs="Times New Roman"/>
          <w:spacing w:val="-1"/>
          <w:sz w:val="24"/>
          <w:szCs w:val="24"/>
        </w:rPr>
        <w:t>return</w:t>
      </w:r>
      <w:proofErr w:type="gramEnd"/>
      <w:r w:rsidRPr="00DC5AE7">
        <w:rPr>
          <w:rFonts w:ascii="Times New Roman" w:hAnsi="Times New Roman" w:cs="Times New Roman"/>
          <w:spacing w:val="-1"/>
          <w:sz w:val="24"/>
          <w:szCs w:val="24"/>
        </w:rPr>
        <w:t>, reconstituting the equipment cache, after action and corrective action reporting and the appropriate EEG pages</w:t>
      </w:r>
      <w:r w:rsidR="002C226F">
        <w:rPr>
          <w:rFonts w:ascii="Times New Roman" w:hAnsi="Times New Roman" w:cs="Times New Roman"/>
          <w:spacing w:val="-1"/>
          <w:sz w:val="24"/>
          <w:szCs w:val="24"/>
        </w:rPr>
        <w:t xml:space="preserve"> should be completed and filed</w:t>
      </w:r>
      <w:r w:rsidRPr="00DC5AE7">
        <w:rPr>
          <w:rFonts w:ascii="Times New Roman" w:hAnsi="Times New Roman" w:cs="Times New Roman"/>
          <w:spacing w:val="-1"/>
          <w:sz w:val="24"/>
          <w:szCs w:val="24"/>
        </w:rPr>
        <w:t>.</w:t>
      </w:r>
    </w:p>
    <w:p w14:paraId="728689CD" w14:textId="77777777" w:rsidR="000532C2" w:rsidRDefault="00276826" w:rsidP="000532C2">
      <w:pPr>
        <w:pStyle w:val="NoSpacing"/>
        <w:numPr>
          <w:ilvl w:val="2"/>
          <w:numId w:val="10"/>
        </w:numPr>
        <w:ind w:left="900"/>
        <w:jc w:val="both"/>
        <w:rPr>
          <w:rFonts w:ascii="Times New Roman" w:hAnsi="Times New Roman" w:cs="Times New Roman"/>
          <w:spacing w:val="-1"/>
          <w:sz w:val="24"/>
          <w:szCs w:val="24"/>
        </w:rPr>
      </w:pPr>
      <w:r>
        <w:rPr>
          <w:rFonts w:ascii="Times New Roman" w:hAnsi="Times New Roman" w:cs="Times New Roman"/>
          <w:spacing w:val="-1"/>
          <w:sz w:val="24"/>
          <w:szCs w:val="24"/>
        </w:rPr>
        <w:t>Score each of the five factors using the general scoring matrix</w:t>
      </w:r>
    </w:p>
    <w:p w14:paraId="3B2561B6" w14:textId="6C517C0D" w:rsidR="00276826" w:rsidRPr="000532C2" w:rsidRDefault="00276826" w:rsidP="00DC5AE7">
      <w:pPr>
        <w:pStyle w:val="NoSpacing"/>
        <w:numPr>
          <w:ilvl w:val="1"/>
          <w:numId w:val="19"/>
        </w:numPr>
        <w:jc w:val="both"/>
        <w:rPr>
          <w:rFonts w:ascii="Times New Roman" w:hAnsi="Times New Roman" w:cs="Times New Roman"/>
          <w:spacing w:val="-1"/>
          <w:sz w:val="24"/>
          <w:szCs w:val="24"/>
        </w:rPr>
      </w:pPr>
      <w:r w:rsidRPr="000532C2">
        <w:rPr>
          <w:rFonts w:ascii="Times New Roman" w:hAnsi="Times New Roman" w:cs="Times New Roman"/>
          <w:spacing w:val="-1"/>
          <w:sz w:val="24"/>
          <w:szCs w:val="24"/>
        </w:rPr>
        <w:t>Enter from zero to six points</w:t>
      </w:r>
      <w:r w:rsidR="00DC5AE7">
        <w:rPr>
          <w:rFonts w:ascii="Times New Roman" w:hAnsi="Times New Roman" w:cs="Times New Roman"/>
          <w:spacing w:val="-1"/>
          <w:sz w:val="24"/>
          <w:szCs w:val="24"/>
        </w:rPr>
        <w:t xml:space="preserve"> using the all-all, most-most, most-half, half-</w:t>
      </w:r>
      <w:proofErr w:type="gramStart"/>
      <w:r w:rsidR="00DC5AE7">
        <w:rPr>
          <w:rFonts w:ascii="Times New Roman" w:hAnsi="Times New Roman" w:cs="Times New Roman"/>
          <w:spacing w:val="-1"/>
          <w:sz w:val="24"/>
          <w:szCs w:val="24"/>
        </w:rPr>
        <w:t>some  criteria</w:t>
      </w:r>
      <w:proofErr w:type="gramEnd"/>
      <w:r w:rsidR="00DC5AE7">
        <w:rPr>
          <w:rFonts w:ascii="Times New Roman" w:hAnsi="Times New Roman" w:cs="Times New Roman"/>
          <w:spacing w:val="-1"/>
          <w:sz w:val="24"/>
          <w:szCs w:val="24"/>
        </w:rPr>
        <w:t xml:space="preserve"> as found in the general scoring matrix</w:t>
      </w:r>
    </w:p>
    <w:p w14:paraId="24225744" w14:textId="43FD0D93" w:rsidR="00276826" w:rsidRDefault="00276826" w:rsidP="00DC5AE7">
      <w:pPr>
        <w:pStyle w:val="NoSpacing"/>
        <w:numPr>
          <w:ilvl w:val="1"/>
          <w:numId w:val="19"/>
        </w:num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Only enter six points (per module) if you did everything </w:t>
      </w:r>
      <w:r w:rsidR="00DC5AE7">
        <w:rPr>
          <w:rFonts w:ascii="Times New Roman" w:hAnsi="Times New Roman" w:cs="Times New Roman"/>
          <w:spacing w:val="-1"/>
          <w:sz w:val="24"/>
          <w:szCs w:val="24"/>
        </w:rPr>
        <w:t xml:space="preserve">during the deployment that would be </w:t>
      </w:r>
      <w:r>
        <w:rPr>
          <w:rFonts w:ascii="Times New Roman" w:hAnsi="Times New Roman" w:cs="Times New Roman"/>
          <w:spacing w:val="-1"/>
          <w:sz w:val="24"/>
          <w:szCs w:val="24"/>
        </w:rPr>
        <w:t xml:space="preserve">required for an exercise in that </w:t>
      </w:r>
      <w:proofErr w:type="gramStart"/>
      <w:r>
        <w:rPr>
          <w:rFonts w:ascii="Times New Roman" w:hAnsi="Times New Roman" w:cs="Times New Roman"/>
          <w:spacing w:val="-1"/>
          <w:sz w:val="24"/>
          <w:szCs w:val="24"/>
        </w:rPr>
        <w:t>particular factor</w:t>
      </w:r>
      <w:proofErr w:type="gramEnd"/>
      <w:r>
        <w:rPr>
          <w:rFonts w:ascii="Times New Roman" w:hAnsi="Times New Roman" w:cs="Times New Roman"/>
          <w:spacing w:val="-1"/>
          <w:sz w:val="24"/>
          <w:szCs w:val="24"/>
        </w:rPr>
        <w:t xml:space="preserve">. For example, if you didn’t set up a complete Base of Operations </w:t>
      </w:r>
      <w:r w:rsidR="00B0442D">
        <w:rPr>
          <w:rFonts w:ascii="Times New Roman" w:hAnsi="Times New Roman" w:cs="Times New Roman"/>
          <w:spacing w:val="-1"/>
          <w:sz w:val="24"/>
          <w:szCs w:val="24"/>
        </w:rPr>
        <w:t>including black and grey water systems, heating or cooling systems, an electrical distribution system, etc</w:t>
      </w:r>
      <w:r w:rsidR="00E86327">
        <w:rPr>
          <w:rFonts w:ascii="Times New Roman" w:hAnsi="Times New Roman" w:cs="Times New Roman"/>
          <w:spacing w:val="-1"/>
          <w:sz w:val="24"/>
          <w:szCs w:val="24"/>
        </w:rPr>
        <w:t>.</w:t>
      </w:r>
      <w:r w:rsidR="00B0442D">
        <w:rPr>
          <w:rFonts w:ascii="Times New Roman" w:hAnsi="Times New Roman" w:cs="Times New Roman"/>
          <w:spacing w:val="-1"/>
          <w:sz w:val="24"/>
          <w:szCs w:val="24"/>
        </w:rPr>
        <w:t xml:space="preserve"> - </w:t>
      </w:r>
      <w:r>
        <w:rPr>
          <w:rFonts w:ascii="Times New Roman" w:hAnsi="Times New Roman" w:cs="Times New Roman"/>
          <w:spacing w:val="-1"/>
          <w:sz w:val="24"/>
          <w:szCs w:val="24"/>
        </w:rPr>
        <w:t>don’t give yourself a full score of six points. Likewise</w:t>
      </w:r>
      <w:r w:rsidR="00043425">
        <w:rPr>
          <w:rFonts w:ascii="Times New Roman" w:hAnsi="Times New Roman" w:cs="Times New Roman"/>
          <w:spacing w:val="-1"/>
          <w:sz w:val="24"/>
          <w:szCs w:val="24"/>
        </w:rPr>
        <w:t>,</w:t>
      </w:r>
      <w:r>
        <w:rPr>
          <w:rFonts w:ascii="Times New Roman" w:hAnsi="Times New Roman" w:cs="Times New Roman"/>
          <w:spacing w:val="-1"/>
          <w:sz w:val="24"/>
          <w:szCs w:val="24"/>
        </w:rPr>
        <w:t xml:space="preserve"> if you did extensive search and water operations but didn’t breach, break, lift or cut - don’t give yourself a full score of six points for operations as you didn’t evaluate all core capabilities</w:t>
      </w:r>
      <w:r w:rsidR="00B0442D">
        <w:rPr>
          <w:rFonts w:ascii="Times New Roman" w:hAnsi="Times New Roman" w:cs="Times New Roman"/>
          <w:spacing w:val="-1"/>
          <w:sz w:val="24"/>
          <w:szCs w:val="24"/>
        </w:rPr>
        <w:t xml:space="preserve"> including other technical rescue skillsets</w:t>
      </w:r>
      <w:r>
        <w:rPr>
          <w:rFonts w:ascii="Times New Roman" w:hAnsi="Times New Roman" w:cs="Times New Roman"/>
          <w:spacing w:val="-1"/>
          <w:sz w:val="24"/>
          <w:szCs w:val="24"/>
        </w:rPr>
        <w:t xml:space="preserve">. </w:t>
      </w:r>
    </w:p>
    <w:p w14:paraId="02BFA4FB" w14:textId="79942930" w:rsidR="00276826" w:rsidRPr="00DC5AE7" w:rsidRDefault="00276826" w:rsidP="00DC5AE7">
      <w:pPr>
        <w:pStyle w:val="NoSpacing"/>
        <w:numPr>
          <w:ilvl w:val="1"/>
          <w:numId w:val="19"/>
        </w:numPr>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In order to</w:t>
      </w:r>
      <w:proofErr w:type="gramEnd"/>
      <w:r>
        <w:rPr>
          <w:rFonts w:ascii="Times New Roman" w:hAnsi="Times New Roman" w:cs="Times New Roman"/>
          <w:spacing w:val="-1"/>
          <w:sz w:val="24"/>
          <w:szCs w:val="24"/>
        </w:rPr>
        <w:t xml:space="preserve"> receive points for core capabilities not </w:t>
      </w:r>
      <w:r w:rsidR="002C226F">
        <w:rPr>
          <w:rFonts w:ascii="Times New Roman" w:hAnsi="Times New Roman" w:cs="Times New Roman"/>
          <w:spacing w:val="-1"/>
          <w:sz w:val="24"/>
          <w:szCs w:val="24"/>
        </w:rPr>
        <w:t xml:space="preserve">performed </w:t>
      </w:r>
      <w:r>
        <w:rPr>
          <w:rFonts w:ascii="Times New Roman" w:hAnsi="Times New Roman" w:cs="Times New Roman"/>
          <w:spacing w:val="-1"/>
          <w:sz w:val="24"/>
          <w:szCs w:val="24"/>
        </w:rPr>
        <w:t>during deployment</w:t>
      </w:r>
      <w:r w:rsidR="00DC5AE7">
        <w:rPr>
          <w:rFonts w:ascii="Times New Roman" w:hAnsi="Times New Roman" w:cs="Times New Roman"/>
          <w:spacing w:val="-1"/>
          <w:sz w:val="24"/>
          <w:szCs w:val="24"/>
        </w:rPr>
        <w:t>, hold</w:t>
      </w:r>
      <w:r w:rsidRPr="00DC5AE7">
        <w:rPr>
          <w:rFonts w:ascii="Times New Roman" w:hAnsi="Times New Roman" w:cs="Times New Roman"/>
          <w:spacing w:val="-1"/>
          <w:sz w:val="24"/>
          <w:szCs w:val="24"/>
        </w:rPr>
        <w:t xml:space="preserve"> a separate capability specific training sometime in the same three</w:t>
      </w:r>
      <w:r w:rsidR="00043425">
        <w:rPr>
          <w:rFonts w:ascii="Times New Roman" w:hAnsi="Times New Roman" w:cs="Times New Roman"/>
          <w:spacing w:val="-1"/>
          <w:sz w:val="24"/>
          <w:szCs w:val="24"/>
        </w:rPr>
        <w:t>-</w:t>
      </w:r>
      <w:r w:rsidRPr="00DC5AE7">
        <w:rPr>
          <w:rFonts w:ascii="Times New Roman" w:hAnsi="Times New Roman" w:cs="Times New Roman"/>
          <w:spacing w:val="-1"/>
          <w:sz w:val="24"/>
          <w:szCs w:val="24"/>
        </w:rPr>
        <w:t xml:space="preserve">year period. In the example above the full six points can be earned if the Rescue discipline </w:t>
      </w:r>
      <w:r w:rsidR="000532C2" w:rsidRPr="00DC5AE7">
        <w:rPr>
          <w:rFonts w:ascii="Times New Roman" w:hAnsi="Times New Roman" w:cs="Times New Roman"/>
          <w:spacing w:val="-1"/>
          <w:sz w:val="24"/>
          <w:szCs w:val="24"/>
        </w:rPr>
        <w:t xml:space="preserve">holds </w:t>
      </w:r>
      <w:r w:rsidRPr="00DC5AE7">
        <w:rPr>
          <w:rFonts w:ascii="Times New Roman" w:hAnsi="Times New Roman" w:cs="Times New Roman"/>
          <w:spacing w:val="-1"/>
          <w:sz w:val="24"/>
          <w:szCs w:val="24"/>
        </w:rPr>
        <w:t>a breaching and breaking drill during periodic</w:t>
      </w:r>
      <w:r w:rsidR="000532C2" w:rsidRPr="00DC5AE7">
        <w:rPr>
          <w:rFonts w:ascii="Times New Roman" w:hAnsi="Times New Roman" w:cs="Times New Roman"/>
          <w:spacing w:val="-1"/>
          <w:sz w:val="24"/>
          <w:szCs w:val="24"/>
        </w:rPr>
        <w:t xml:space="preserve"> </w:t>
      </w:r>
      <w:r w:rsidRPr="00DC5AE7">
        <w:rPr>
          <w:rFonts w:ascii="Times New Roman" w:hAnsi="Times New Roman" w:cs="Times New Roman"/>
          <w:spacing w:val="-1"/>
          <w:sz w:val="24"/>
          <w:szCs w:val="24"/>
        </w:rPr>
        <w:t xml:space="preserve">training.    </w:t>
      </w:r>
    </w:p>
    <w:p w14:paraId="47452A0B" w14:textId="77777777" w:rsidR="00B0442D" w:rsidRDefault="00B0442D" w:rsidP="000532C2">
      <w:pPr>
        <w:pStyle w:val="NoSpacing"/>
        <w:jc w:val="both"/>
        <w:rPr>
          <w:rFonts w:ascii="Times New Roman" w:hAnsi="Times New Roman" w:cs="Times New Roman"/>
          <w:spacing w:val="-1"/>
          <w:sz w:val="24"/>
          <w:szCs w:val="24"/>
        </w:rPr>
      </w:pPr>
    </w:p>
    <w:p w14:paraId="17D4F8C0" w14:textId="7669293C" w:rsidR="00B0442D" w:rsidRDefault="003E6BE7" w:rsidP="00B0442D">
      <w:pPr>
        <w:pStyle w:val="No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Note: The Strategic Group has charged the </w:t>
      </w:r>
      <w:r w:rsidR="00DC5AE7">
        <w:rPr>
          <w:rFonts w:ascii="Times New Roman" w:hAnsi="Times New Roman" w:cs="Times New Roman"/>
          <w:spacing w:val="-1"/>
          <w:sz w:val="24"/>
          <w:szCs w:val="24"/>
        </w:rPr>
        <w:t xml:space="preserve">Readiness Assessment Program (RAP) Ad Hoc with developing objective criteria </w:t>
      </w:r>
      <w:r>
        <w:rPr>
          <w:rFonts w:ascii="Times New Roman" w:hAnsi="Times New Roman" w:cs="Times New Roman"/>
          <w:spacing w:val="-1"/>
          <w:sz w:val="24"/>
          <w:szCs w:val="24"/>
        </w:rPr>
        <w:t xml:space="preserve">for exercise points earned during deployment in the future. </w:t>
      </w:r>
    </w:p>
    <w:p w14:paraId="60579EF0" w14:textId="77777777" w:rsidR="00B0442D" w:rsidRDefault="00B0442D" w:rsidP="00B0442D">
      <w:pPr>
        <w:pStyle w:val="NoSpacing"/>
        <w:jc w:val="both"/>
        <w:rPr>
          <w:rFonts w:ascii="Times New Roman" w:hAnsi="Times New Roman" w:cs="Times New Roman"/>
          <w:spacing w:val="-1"/>
          <w:sz w:val="24"/>
          <w:szCs w:val="24"/>
        </w:rPr>
      </w:pPr>
    </w:p>
    <w:p w14:paraId="0D28D5AD" w14:textId="77777777" w:rsidR="00276826" w:rsidRDefault="00276826" w:rsidP="00276826">
      <w:pPr>
        <w:pStyle w:val="NoSpacing"/>
        <w:ind w:left="1080"/>
        <w:jc w:val="both"/>
        <w:rPr>
          <w:rFonts w:ascii="Times New Roman" w:hAnsi="Times New Roman" w:cs="Times New Roman"/>
          <w:spacing w:val="-1"/>
          <w:sz w:val="24"/>
          <w:szCs w:val="24"/>
        </w:rPr>
      </w:pPr>
    </w:p>
    <w:p w14:paraId="2EE2D424" w14:textId="77777777" w:rsidR="0067074D" w:rsidRDefault="0067074D">
      <w:pPr>
        <w:rPr>
          <w:sz w:val="28"/>
        </w:rPr>
      </w:pPr>
    </w:p>
    <w:p w14:paraId="44A98580" w14:textId="77777777" w:rsidR="0067074D" w:rsidRPr="00A16579" w:rsidRDefault="0067074D" w:rsidP="0067074D">
      <w:pPr>
        <w:pStyle w:val="Heading1"/>
        <w:ind w:left="1440"/>
        <w:rPr>
          <w:rFonts w:ascii="Times New Roman" w:hAnsi="Times New Roman" w:cs="Times New Roman"/>
          <w:color w:val="222A35" w:themeColor="text2" w:themeShade="80"/>
        </w:rPr>
      </w:pPr>
      <w:r w:rsidRPr="00A16579">
        <w:rPr>
          <w:rFonts w:ascii="Times New Roman" w:hAnsi="Times New Roman" w:cs="Times New Roman"/>
          <w:color w:val="222A35" w:themeColor="text2" w:themeShade="80"/>
        </w:rPr>
        <w:lastRenderedPageBreak/>
        <w:t>National Urban Search &amp; Rescue Response System</w:t>
      </w:r>
    </w:p>
    <w:p w14:paraId="367358E4" w14:textId="77777777" w:rsidR="0067074D" w:rsidRPr="00A16579" w:rsidRDefault="0067074D" w:rsidP="0067074D">
      <w:pPr>
        <w:pStyle w:val="Heading1"/>
        <w:ind w:left="1440"/>
        <w:rPr>
          <w:rFonts w:ascii="Times New Roman" w:hAnsi="Times New Roman" w:cs="Times New Roman"/>
          <w:color w:val="222A35" w:themeColor="text2" w:themeShade="80"/>
        </w:rPr>
      </w:pPr>
      <w:r w:rsidRPr="00A16579">
        <w:rPr>
          <w:rFonts w:ascii="Times New Roman" w:hAnsi="Times New Roman" w:cs="Times New Roman"/>
          <w:color w:val="222A35" w:themeColor="text2" w:themeShade="80"/>
        </w:rPr>
        <w:t>Readiness Assessment Program (RAP)</w:t>
      </w:r>
    </w:p>
    <w:p w14:paraId="0225F10F" w14:textId="4C2EFAB4" w:rsidR="0067074D" w:rsidRPr="00A16579" w:rsidRDefault="0067074D" w:rsidP="0067074D">
      <w:pPr>
        <w:pStyle w:val="Heading1"/>
        <w:ind w:left="1440"/>
        <w:rPr>
          <w:rFonts w:ascii="Times New Roman" w:hAnsi="Times New Roman" w:cs="Times New Roman"/>
          <w:b/>
          <w:color w:val="222A35" w:themeColor="text2" w:themeShade="80"/>
          <w:sz w:val="48"/>
        </w:rPr>
      </w:pPr>
      <w:r>
        <w:rPr>
          <w:rFonts w:ascii="Times New Roman" w:hAnsi="Times New Roman" w:cs="Times New Roman"/>
          <w:b/>
          <w:color w:val="222A35" w:themeColor="text2" w:themeShade="80"/>
          <w:sz w:val="48"/>
        </w:rPr>
        <w:t>Task Force - General Information</w:t>
      </w:r>
    </w:p>
    <w:p w14:paraId="049D71D8" w14:textId="77777777" w:rsidR="0067074D" w:rsidRDefault="0067074D" w:rsidP="0067074D">
      <w:r>
        <w:rPr>
          <w:noProof/>
        </w:rPr>
        <mc:AlternateContent>
          <mc:Choice Requires="wps">
            <w:drawing>
              <wp:anchor distT="0" distB="0" distL="114300" distR="114300" simplePos="0" relativeHeight="251670528" behindDoc="0" locked="0" layoutInCell="1" allowOverlap="1" wp14:anchorId="119421A0" wp14:editId="7ADAB576">
                <wp:simplePos x="0" y="0"/>
                <wp:positionH relativeFrom="column">
                  <wp:posOffset>-230659</wp:posOffset>
                </wp:positionH>
                <wp:positionV relativeFrom="paragraph">
                  <wp:posOffset>179602</wp:posOffset>
                </wp:positionV>
                <wp:extent cx="6474940" cy="0"/>
                <wp:effectExtent l="0" t="19050" r="40640" b="38100"/>
                <wp:wrapNone/>
                <wp:docPr id="9" name="Straight Connector 9"/>
                <wp:cNvGraphicFramePr/>
                <a:graphic xmlns:a="http://schemas.openxmlformats.org/drawingml/2006/main">
                  <a:graphicData uri="http://schemas.microsoft.com/office/word/2010/wordprocessingShape">
                    <wps:wsp>
                      <wps:cNvCnPr/>
                      <wps:spPr>
                        <a:xfrm>
                          <a:off x="0" y="0"/>
                          <a:ext cx="6474940" cy="0"/>
                        </a:xfrm>
                        <a:prstGeom prst="line">
                          <a:avLst/>
                        </a:prstGeom>
                        <a:ln w="5715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6CE06"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15pt,14.15pt" to="491.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" strokecolor="#212934 [1615]" strokeweight="4.5pt">
                <v:stroke joinstyle="miter"/>
              </v:line>
            </w:pict>
          </mc:Fallback>
        </mc:AlternateContent>
      </w:r>
    </w:p>
    <w:p w14:paraId="27251116" w14:textId="77777777" w:rsidR="0067074D" w:rsidRPr="00F15011" w:rsidRDefault="0067074D" w:rsidP="0067074D"/>
    <w:p w14:paraId="540D4A81" w14:textId="77777777" w:rsidR="0067074D" w:rsidRPr="00F15011" w:rsidRDefault="0067074D" w:rsidP="0067074D"/>
    <w:p w14:paraId="1CF0196F" w14:textId="77777777" w:rsidR="0067074D" w:rsidRPr="00F15011" w:rsidRDefault="0067074D" w:rsidP="0067074D"/>
    <w:p w14:paraId="420C7BF5" w14:textId="77777777" w:rsidR="0067074D" w:rsidRPr="00F15011" w:rsidRDefault="0067074D" w:rsidP="0067074D"/>
    <w:p w14:paraId="73FC4E87" w14:textId="77777777" w:rsidR="0067074D" w:rsidRPr="00F15011" w:rsidRDefault="0067074D" w:rsidP="0067074D"/>
    <w:p w14:paraId="315D79CB" w14:textId="77777777" w:rsidR="0067074D" w:rsidRPr="00F15011" w:rsidRDefault="0067074D" w:rsidP="006707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971"/>
        <w:gridCol w:w="1350"/>
        <w:gridCol w:w="2695"/>
      </w:tblGrid>
      <w:tr w:rsidR="0067074D" w:rsidRPr="00235C8B" w14:paraId="65A60E25" w14:textId="77777777" w:rsidTr="00763C22">
        <w:trPr>
          <w:trHeight w:val="503"/>
        </w:trPr>
        <w:tc>
          <w:tcPr>
            <w:tcW w:w="2334" w:type="dxa"/>
            <w:vAlign w:val="center"/>
          </w:tcPr>
          <w:p w14:paraId="6A16382F" w14:textId="77777777" w:rsidR="0067074D" w:rsidRPr="005751DE" w:rsidRDefault="0067074D" w:rsidP="00763C22">
            <w:pPr>
              <w:pStyle w:val="NoSpacing"/>
              <w:jc w:val="right"/>
              <w:rPr>
                <w:rFonts w:ascii="Times New Roman" w:hAnsi="Times New Roman" w:cs="Times New Roman"/>
                <w:b/>
              </w:rPr>
            </w:pPr>
            <w:r w:rsidRPr="005751DE">
              <w:rPr>
                <w:rFonts w:ascii="Times New Roman" w:hAnsi="Times New Roman" w:cs="Times New Roman"/>
                <w:b/>
              </w:rPr>
              <w:t>TASK FORCE</w:t>
            </w:r>
          </w:p>
        </w:tc>
        <w:tc>
          <w:tcPr>
            <w:tcW w:w="7016" w:type="dxa"/>
            <w:gridSpan w:val="3"/>
            <w:vAlign w:val="center"/>
          </w:tcPr>
          <w:p w14:paraId="7176624D" w14:textId="4BC271EA" w:rsidR="0067074D" w:rsidRPr="00235C8B" w:rsidRDefault="0067074D" w:rsidP="00763C22">
            <w:pPr>
              <w:pStyle w:val="NoSpacing"/>
              <w:rPr>
                <w:rFonts w:ascii="Times New Roman" w:hAnsi="Times New Roman" w:cs="Times New Roman"/>
              </w:rPr>
            </w:pPr>
          </w:p>
        </w:tc>
      </w:tr>
      <w:tr w:rsidR="0067074D" w:rsidRPr="00235C8B" w14:paraId="5F827F8A" w14:textId="77777777" w:rsidTr="00763C22">
        <w:trPr>
          <w:trHeight w:val="521"/>
        </w:trPr>
        <w:tc>
          <w:tcPr>
            <w:tcW w:w="2334" w:type="dxa"/>
            <w:vAlign w:val="center"/>
          </w:tcPr>
          <w:p w14:paraId="2E798A1E" w14:textId="77777777" w:rsidR="0067074D" w:rsidRPr="005751DE" w:rsidRDefault="0067074D" w:rsidP="00763C22">
            <w:pPr>
              <w:pStyle w:val="NoSpacing"/>
              <w:jc w:val="right"/>
              <w:rPr>
                <w:rFonts w:ascii="Times New Roman" w:hAnsi="Times New Roman" w:cs="Times New Roman"/>
                <w:b/>
              </w:rPr>
            </w:pPr>
            <w:r w:rsidRPr="005751DE">
              <w:rPr>
                <w:rFonts w:ascii="Times New Roman" w:hAnsi="Times New Roman" w:cs="Times New Roman"/>
                <w:b/>
              </w:rPr>
              <w:t>COMPLETED BY</w:t>
            </w:r>
          </w:p>
        </w:tc>
        <w:tc>
          <w:tcPr>
            <w:tcW w:w="2971" w:type="dxa"/>
            <w:vAlign w:val="center"/>
          </w:tcPr>
          <w:p w14:paraId="07B4713A" w14:textId="77777777" w:rsidR="0067074D" w:rsidRPr="00235C8B" w:rsidRDefault="0067074D" w:rsidP="00763C22">
            <w:pPr>
              <w:pStyle w:val="NoSpacing"/>
              <w:rPr>
                <w:rFonts w:ascii="Times New Roman" w:hAnsi="Times New Roman" w:cs="Times New Roman"/>
              </w:rPr>
            </w:pPr>
          </w:p>
        </w:tc>
        <w:tc>
          <w:tcPr>
            <w:tcW w:w="1350" w:type="dxa"/>
            <w:vAlign w:val="center"/>
          </w:tcPr>
          <w:p w14:paraId="306866C2" w14:textId="77777777" w:rsidR="0067074D" w:rsidRPr="00F13488" w:rsidRDefault="0067074D" w:rsidP="00763C22">
            <w:pPr>
              <w:jc w:val="center"/>
              <w:rPr>
                <w:b/>
                <w:bCs/>
              </w:rPr>
            </w:pPr>
            <w:r w:rsidRPr="00F13488">
              <w:rPr>
                <w:b/>
                <w:bCs/>
              </w:rPr>
              <w:t>POSITION</w:t>
            </w:r>
          </w:p>
        </w:tc>
        <w:tc>
          <w:tcPr>
            <w:tcW w:w="2695" w:type="dxa"/>
            <w:vAlign w:val="center"/>
          </w:tcPr>
          <w:p w14:paraId="303AEC28" w14:textId="77777777" w:rsidR="0067074D" w:rsidRPr="00235C8B" w:rsidRDefault="0067074D" w:rsidP="00763C22">
            <w:pPr>
              <w:pStyle w:val="NoSpacing"/>
              <w:rPr>
                <w:rFonts w:ascii="Times New Roman" w:hAnsi="Times New Roman" w:cs="Times New Roman"/>
              </w:rPr>
            </w:pPr>
          </w:p>
        </w:tc>
      </w:tr>
    </w:tbl>
    <w:p w14:paraId="1457C8AE" w14:textId="77777777" w:rsidR="0067074D" w:rsidRPr="00F15011" w:rsidRDefault="0067074D" w:rsidP="0067074D"/>
    <w:p w14:paraId="06BA6CF8" w14:textId="77777777" w:rsidR="0067074D" w:rsidRPr="00F15011" w:rsidRDefault="0067074D" w:rsidP="0067074D"/>
    <w:p w14:paraId="38F30A96" w14:textId="77777777" w:rsidR="0067074D" w:rsidRPr="00F15011" w:rsidRDefault="0067074D" w:rsidP="0067074D"/>
    <w:p w14:paraId="5EE9E193" w14:textId="77777777" w:rsidR="0067074D" w:rsidRPr="00F15011" w:rsidRDefault="0067074D" w:rsidP="0067074D"/>
    <w:p w14:paraId="4D7FB060" w14:textId="77777777" w:rsidR="0067074D" w:rsidRPr="00F15011" w:rsidRDefault="0067074D" w:rsidP="0067074D"/>
    <w:p w14:paraId="369E22E6" w14:textId="77777777" w:rsidR="0067074D" w:rsidRPr="00F15011" w:rsidRDefault="0067074D" w:rsidP="0067074D"/>
    <w:p w14:paraId="6BADAB17" w14:textId="77777777" w:rsidR="0067074D" w:rsidRPr="00F15011" w:rsidRDefault="0067074D" w:rsidP="0067074D"/>
    <w:p w14:paraId="008993E2" w14:textId="77777777" w:rsidR="0067074D" w:rsidRPr="00F15011" w:rsidRDefault="0067074D" w:rsidP="0067074D"/>
    <w:p w14:paraId="38FB08C3" w14:textId="77777777" w:rsidR="0067074D" w:rsidRPr="00F15011" w:rsidRDefault="0067074D" w:rsidP="0067074D"/>
    <w:p w14:paraId="118BFB82" w14:textId="77777777" w:rsidR="0067074D" w:rsidRPr="00F15011" w:rsidRDefault="0067074D" w:rsidP="0067074D"/>
    <w:p w14:paraId="423C60ED" w14:textId="77777777" w:rsidR="0067074D" w:rsidRPr="00F15011" w:rsidRDefault="0067074D" w:rsidP="0067074D"/>
    <w:p w14:paraId="215F2E81" w14:textId="77777777" w:rsidR="0067074D" w:rsidRPr="00F15011" w:rsidRDefault="0067074D" w:rsidP="0067074D"/>
    <w:p w14:paraId="5B87CC80" w14:textId="77777777" w:rsidR="0067074D" w:rsidRPr="00F15011" w:rsidRDefault="0067074D" w:rsidP="0067074D"/>
    <w:p w14:paraId="03BD28D7" w14:textId="77777777" w:rsidR="0067074D" w:rsidRPr="00F15011" w:rsidRDefault="0067074D" w:rsidP="0067074D"/>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010"/>
      </w:tblGrid>
      <w:tr w:rsidR="00590480" w:rsidRPr="00235C8B" w14:paraId="4F762580" w14:textId="77777777" w:rsidTr="00590480">
        <w:trPr>
          <w:trHeight w:val="332"/>
        </w:trPr>
        <w:tc>
          <w:tcPr>
            <w:tcW w:w="10800" w:type="dxa"/>
            <w:gridSpan w:val="2"/>
            <w:shd w:val="clear" w:color="auto" w:fill="ACB9CA" w:themeFill="text2" w:themeFillTint="66"/>
          </w:tcPr>
          <w:p w14:paraId="068C4D17" w14:textId="77777777" w:rsidR="00590480" w:rsidRPr="00235C8B" w:rsidRDefault="00590480" w:rsidP="00422310">
            <w:pPr>
              <w:pStyle w:val="Heading2"/>
              <w:rPr>
                <w:rFonts w:ascii="Times New Roman" w:hAnsi="Times New Roman" w:cs="Times New Roman"/>
                <w:b/>
                <w:sz w:val="28"/>
              </w:rPr>
            </w:pPr>
            <w:bookmarkStart w:id="22" w:name="_Toc461981436"/>
            <w:bookmarkStart w:id="23" w:name="_Toc461981457"/>
            <w:bookmarkStart w:id="24" w:name="_Toc463335960"/>
            <w:r w:rsidRPr="00235C8B">
              <w:rPr>
                <w:rFonts w:ascii="Times New Roman" w:hAnsi="Times New Roman" w:cs="Times New Roman"/>
                <w:b/>
                <w:color w:val="222A35" w:themeColor="text2" w:themeShade="80"/>
                <w:sz w:val="28"/>
              </w:rPr>
              <w:t>GENERAL TASK FORCE INFORMATION</w:t>
            </w:r>
            <w:bookmarkEnd w:id="22"/>
            <w:bookmarkEnd w:id="23"/>
            <w:bookmarkEnd w:id="24"/>
          </w:p>
        </w:tc>
      </w:tr>
      <w:tr w:rsidR="00590480" w:rsidRPr="00235C8B" w14:paraId="36A91FCF" w14:textId="77777777" w:rsidTr="000B67F5">
        <w:trPr>
          <w:trHeight w:val="512"/>
        </w:trPr>
        <w:tc>
          <w:tcPr>
            <w:tcW w:w="2790" w:type="dxa"/>
            <w:vAlign w:val="center"/>
          </w:tcPr>
          <w:p w14:paraId="0289778B"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TASK FORCE</w:t>
            </w:r>
          </w:p>
        </w:tc>
        <w:tc>
          <w:tcPr>
            <w:tcW w:w="8010" w:type="dxa"/>
            <w:vAlign w:val="center"/>
          </w:tcPr>
          <w:p w14:paraId="6EBBD361" w14:textId="7D98FA04" w:rsidR="00590480" w:rsidRPr="00235C8B" w:rsidRDefault="00590480" w:rsidP="00422310">
            <w:pPr>
              <w:pStyle w:val="NoSpacing"/>
              <w:rPr>
                <w:rFonts w:ascii="Times New Roman" w:hAnsi="Times New Roman" w:cs="Times New Roman"/>
              </w:rPr>
            </w:pPr>
          </w:p>
        </w:tc>
      </w:tr>
      <w:tr w:rsidR="00590480" w:rsidRPr="00235C8B" w14:paraId="30B9E53A" w14:textId="77777777" w:rsidTr="000B67F5">
        <w:trPr>
          <w:trHeight w:val="530"/>
        </w:trPr>
        <w:tc>
          <w:tcPr>
            <w:tcW w:w="2790" w:type="dxa"/>
            <w:vAlign w:val="center"/>
          </w:tcPr>
          <w:p w14:paraId="11362470"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lastRenderedPageBreak/>
              <w:t>SPONSORING AGENCY</w:t>
            </w:r>
          </w:p>
        </w:tc>
        <w:tc>
          <w:tcPr>
            <w:tcW w:w="8010" w:type="dxa"/>
            <w:vAlign w:val="center"/>
          </w:tcPr>
          <w:p w14:paraId="6520A72A" w14:textId="70BC6DC0" w:rsidR="00590480" w:rsidRPr="00235C8B" w:rsidRDefault="00590480" w:rsidP="00422310">
            <w:pPr>
              <w:pStyle w:val="NoSpacing"/>
              <w:rPr>
                <w:rFonts w:ascii="Times New Roman" w:hAnsi="Times New Roman" w:cs="Times New Roman"/>
              </w:rPr>
            </w:pPr>
          </w:p>
        </w:tc>
      </w:tr>
    </w:tbl>
    <w:p w14:paraId="669BBC48" w14:textId="77777777" w:rsidR="00590480" w:rsidRPr="00235C8B" w:rsidRDefault="00590480" w:rsidP="00407535">
      <w:pPr>
        <w:rPr>
          <w:sz w:val="2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032"/>
        <w:gridCol w:w="901"/>
        <w:gridCol w:w="1687"/>
        <w:gridCol w:w="608"/>
        <w:gridCol w:w="649"/>
        <w:gridCol w:w="2303"/>
      </w:tblGrid>
      <w:tr w:rsidR="00590480" w:rsidRPr="00235C8B" w14:paraId="470D2D45" w14:textId="77777777" w:rsidTr="00590480">
        <w:trPr>
          <w:trHeight w:val="432"/>
        </w:trPr>
        <w:tc>
          <w:tcPr>
            <w:tcW w:w="10800" w:type="dxa"/>
            <w:gridSpan w:val="7"/>
            <w:shd w:val="clear" w:color="auto" w:fill="ACB9CA" w:themeFill="text2" w:themeFillTint="66"/>
            <w:vAlign w:val="center"/>
          </w:tcPr>
          <w:p w14:paraId="7F930AAB" w14:textId="55522856" w:rsidR="00590480" w:rsidRPr="00235C8B" w:rsidRDefault="00590480" w:rsidP="009A7835">
            <w:pPr>
              <w:pStyle w:val="Heading3"/>
              <w:rPr>
                <w:rFonts w:ascii="Times New Roman" w:hAnsi="Times New Roman" w:cs="Times New Roman"/>
                <w:b/>
              </w:rPr>
            </w:pPr>
            <w:bookmarkStart w:id="25" w:name="_Toc470856413"/>
            <w:r w:rsidRPr="00235C8B">
              <w:rPr>
                <w:rFonts w:ascii="Times New Roman" w:hAnsi="Times New Roman" w:cs="Times New Roman"/>
                <w:b/>
                <w:color w:val="222A35" w:themeColor="text2" w:themeShade="80"/>
              </w:rPr>
              <w:t>TASK FORCE ADDRESS</w:t>
            </w:r>
            <w:bookmarkEnd w:id="25"/>
            <w:r w:rsidR="009A7835">
              <w:rPr>
                <w:rFonts w:ascii="Times New Roman" w:hAnsi="Times New Roman" w:cs="Times New Roman"/>
                <w:b/>
                <w:color w:val="222A35" w:themeColor="text2" w:themeShade="80"/>
              </w:rPr>
              <w:t xml:space="preserve"> </w:t>
            </w:r>
          </w:p>
        </w:tc>
      </w:tr>
      <w:tr w:rsidR="00590480" w:rsidRPr="00235C8B" w14:paraId="61722A06" w14:textId="77777777" w:rsidTr="00095DBB">
        <w:trPr>
          <w:trHeight w:val="432"/>
        </w:trPr>
        <w:tc>
          <w:tcPr>
            <w:tcW w:w="1620" w:type="dxa"/>
            <w:vMerge w:val="restart"/>
            <w:vAlign w:val="center"/>
          </w:tcPr>
          <w:p w14:paraId="5F8E8050"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STREET</w:t>
            </w:r>
          </w:p>
        </w:tc>
        <w:tc>
          <w:tcPr>
            <w:tcW w:w="9180" w:type="dxa"/>
            <w:gridSpan w:val="6"/>
            <w:vAlign w:val="center"/>
          </w:tcPr>
          <w:p w14:paraId="78DD6B81" w14:textId="77777777" w:rsidR="00590480" w:rsidRPr="00235C8B" w:rsidRDefault="00590480" w:rsidP="00422310">
            <w:pPr>
              <w:pStyle w:val="NoSpacing"/>
              <w:rPr>
                <w:rFonts w:ascii="Times New Roman" w:hAnsi="Times New Roman" w:cs="Times New Roman"/>
              </w:rPr>
            </w:pPr>
          </w:p>
        </w:tc>
      </w:tr>
      <w:tr w:rsidR="00590480" w:rsidRPr="00235C8B" w14:paraId="606CF6A7" w14:textId="77777777" w:rsidTr="00095DBB">
        <w:trPr>
          <w:trHeight w:val="432"/>
        </w:trPr>
        <w:tc>
          <w:tcPr>
            <w:tcW w:w="1620" w:type="dxa"/>
            <w:vMerge/>
          </w:tcPr>
          <w:p w14:paraId="73C31340" w14:textId="77777777" w:rsidR="00590480" w:rsidRPr="00235C8B" w:rsidRDefault="00590480" w:rsidP="00422310">
            <w:pPr>
              <w:pStyle w:val="NoSpacing"/>
              <w:jc w:val="right"/>
              <w:rPr>
                <w:rFonts w:ascii="Times New Roman" w:hAnsi="Times New Roman" w:cs="Times New Roman"/>
              </w:rPr>
            </w:pPr>
          </w:p>
        </w:tc>
        <w:tc>
          <w:tcPr>
            <w:tcW w:w="9180" w:type="dxa"/>
            <w:gridSpan w:val="6"/>
            <w:vAlign w:val="center"/>
          </w:tcPr>
          <w:p w14:paraId="1DC66DBF" w14:textId="77777777" w:rsidR="00590480" w:rsidRPr="00235C8B" w:rsidRDefault="00590480" w:rsidP="00422310">
            <w:pPr>
              <w:pStyle w:val="NoSpacing"/>
              <w:rPr>
                <w:rFonts w:ascii="Times New Roman" w:hAnsi="Times New Roman" w:cs="Times New Roman"/>
              </w:rPr>
            </w:pPr>
          </w:p>
        </w:tc>
      </w:tr>
      <w:tr w:rsidR="00590480" w:rsidRPr="00235C8B" w14:paraId="5A40685A" w14:textId="77777777" w:rsidTr="00095DBB">
        <w:trPr>
          <w:trHeight w:val="432"/>
        </w:trPr>
        <w:tc>
          <w:tcPr>
            <w:tcW w:w="1620" w:type="dxa"/>
            <w:vAlign w:val="center"/>
          </w:tcPr>
          <w:p w14:paraId="4F3F3C55"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CITY</w:t>
            </w:r>
          </w:p>
        </w:tc>
        <w:tc>
          <w:tcPr>
            <w:tcW w:w="3032" w:type="dxa"/>
            <w:vAlign w:val="center"/>
          </w:tcPr>
          <w:p w14:paraId="47FA76A6" w14:textId="77777777" w:rsidR="00590480" w:rsidRPr="00235C8B" w:rsidRDefault="00590480" w:rsidP="00422310">
            <w:pPr>
              <w:pStyle w:val="NoSpacing"/>
              <w:rPr>
                <w:rFonts w:ascii="Times New Roman" w:hAnsi="Times New Roman" w:cs="Times New Roman"/>
              </w:rPr>
            </w:pPr>
          </w:p>
        </w:tc>
        <w:tc>
          <w:tcPr>
            <w:tcW w:w="901" w:type="dxa"/>
            <w:vAlign w:val="center"/>
          </w:tcPr>
          <w:p w14:paraId="6EA69C1D"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STATE</w:t>
            </w:r>
          </w:p>
        </w:tc>
        <w:tc>
          <w:tcPr>
            <w:tcW w:w="2295" w:type="dxa"/>
            <w:gridSpan w:val="2"/>
            <w:vAlign w:val="center"/>
          </w:tcPr>
          <w:p w14:paraId="08BFEE43" w14:textId="77777777" w:rsidR="00590480" w:rsidRPr="00235C8B" w:rsidRDefault="00590480" w:rsidP="00422310">
            <w:pPr>
              <w:pStyle w:val="NoSpacing"/>
              <w:rPr>
                <w:rFonts w:ascii="Times New Roman" w:hAnsi="Times New Roman" w:cs="Times New Roman"/>
              </w:rPr>
            </w:pPr>
          </w:p>
        </w:tc>
        <w:tc>
          <w:tcPr>
            <w:tcW w:w="649" w:type="dxa"/>
            <w:vAlign w:val="center"/>
          </w:tcPr>
          <w:p w14:paraId="46243F34"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ZIP</w:t>
            </w:r>
          </w:p>
        </w:tc>
        <w:tc>
          <w:tcPr>
            <w:tcW w:w="2303" w:type="dxa"/>
            <w:vAlign w:val="center"/>
          </w:tcPr>
          <w:p w14:paraId="779996F0" w14:textId="77777777" w:rsidR="00590480" w:rsidRPr="00235C8B" w:rsidRDefault="00590480" w:rsidP="00422310">
            <w:pPr>
              <w:pStyle w:val="NoSpacing"/>
              <w:rPr>
                <w:rFonts w:ascii="Times New Roman" w:hAnsi="Times New Roman" w:cs="Times New Roman"/>
              </w:rPr>
            </w:pPr>
          </w:p>
        </w:tc>
      </w:tr>
      <w:tr w:rsidR="00590480" w:rsidRPr="00235C8B" w14:paraId="4055703B" w14:textId="77777777" w:rsidTr="00095DBB">
        <w:trPr>
          <w:trHeight w:val="432"/>
        </w:trPr>
        <w:tc>
          <w:tcPr>
            <w:tcW w:w="1620" w:type="dxa"/>
            <w:vAlign w:val="center"/>
          </w:tcPr>
          <w:p w14:paraId="73F02593" w14:textId="656E0A68" w:rsidR="00590480" w:rsidRPr="00235C8B" w:rsidRDefault="00590480" w:rsidP="00422310">
            <w:pPr>
              <w:pStyle w:val="NoSpacing"/>
              <w:jc w:val="right"/>
              <w:rPr>
                <w:rFonts w:ascii="Times New Roman" w:hAnsi="Times New Roman" w:cs="Times New Roman"/>
              </w:rPr>
            </w:pPr>
          </w:p>
        </w:tc>
        <w:tc>
          <w:tcPr>
            <w:tcW w:w="3933" w:type="dxa"/>
            <w:gridSpan w:val="2"/>
            <w:vAlign w:val="center"/>
          </w:tcPr>
          <w:p w14:paraId="5EDE7348" w14:textId="77777777" w:rsidR="00590480" w:rsidRPr="00235C8B" w:rsidRDefault="00590480" w:rsidP="00422310">
            <w:pPr>
              <w:pStyle w:val="NoSpacing"/>
              <w:rPr>
                <w:rFonts w:ascii="Times New Roman" w:hAnsi="Times New Roman" w:cs="Times New Roman"/>
              </w:rPr>
            </w:pPr>
          </w:p>
        </w:tc>
        <w:tc>
          <w:tcPr>
            <w:tcW w:w="1687" w:type="dxa"/>
            <w:vAlign w:val="center"/>
          </w:tcPr>
          <w:p w14:paraId="16F98D2A"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FAX</w:t>
            </w:r>
          </w:p>
        </w:tc>
        <w:tc>
          <w:tcPr>
            <w:tcW w:w="3560" w:type="dxa"/>
            <w:gridSpan w:val="3"/>
            <w:vAlign w:val="center"/>
          </w:tcPr>
          <w:p w14:paraId="7EA94F55" w14:textId="77777777" w:rsidR="00590480" w:rsidRPr="00235C8B" w:rsidRDefault="00590480" w:rsidP="00422310">
            <w:pPr>
              <w:pStyle w:val="NoSpacing"/>
              <w:rPr>
                <w:rFonts w:ascii="Times New Roman" w:hAnsi="Times New Roman" w:cs="Times New Roman"/>
              </w:rPr>
            </w:pPr>
          </w:p>
        </w:tc>
      </w:tr>
      <w:tr w:rsidR="00590480" w:rsidRPr="00235C8B" w14:paraId="457781A1" w14:textId="77777777" w:rsidTr="00095DBB">
        <w:trPr>
          <w:trHeight w:val="432"/>
        </w:trPr>
        <w:tc>
          <w:tcPr>
            <w:tcW w:w="1620" w:type="dxa"/>
            <w:vAlign w:val="center"/>
          </w:tcPr>
          <w:p w14:paraId="28BF671E"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EMAIL</w:t>
            </w:r>
          </w:p>
        </w:tc>
        <w:tc>
          <w:tcPr>
            <w:tcW w:w="3933" w:type="dxa"/>
            <w:gridSpan w:val="2"/>
            <w:vAlign w:val="center"/>
          </w:tcPr>
          <w:p w14:paraId="51E3C203" w14:textId="77777777" w:rsidR="00590480" w:rsidRPr="00235C8B" w:rsidRDefault="00590480" w:rsidP="00422310">
            <w:pPr>
              <w:pStyle w:val="NoSpacing"/>
              <w:rPr>
                <w:rFonts w:ascii="Times New Roman" w:hAnsi="Times New Roman" w:cs="Times New Roman"/>
              </w:rPr>
            </w:pPr>
          </w:p>
        </w:tc>
        <w:tc>
          <w:tcPr>
            <w:tcW w:w="1687" w:type="dxa"/>
            <w:vAlign w:val="center"/>
          </w:tcPr>
          <w:p w14:paraId="2996DE4F"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WEB ADDRESS</w:t>
            </w:r>
          </w:p>
        </w:tc>
        <w:tc>
          <w:tcPr>
            <w:tcW w:w="3560" w:type="dxa"/>
            <w:gridSpan w:val="3"/>
            <w:vAlign w:val="center"/>
          </w:tcPr>
          <w:p w14:paraId="1BDB41C9" w14:textId="77777777" w:rsidR="00590480" w:rsidRPr="00235C8B" w:rsidRDefault="00590480" w:rsidP="00422310">
            <w:pPr>
              <w:pStyle w:val="NoSpacing"/>
              <w:rPr>
                <w:rFonts w:ascii="Times New Roman" w:hAnsi="Times New Roman" w:cs="Times New Roman"/>
              </w:rPr>
            </w:pPr>
          </w:p>
        </w:tc>
      </w:tr>
    </w:tbl>
    <w:p w14:paraId="14B4CD84" w14:textId="77777777" w:rsidR="00590480" w:rsidRPr="00235C8B" w:rsidRDefault="00590480" w:rsidP="00407535">
      <w:pPr>
        <w:rPr>
          <w:sz w:val="2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70"/>
        <w:gridCol w:w="1600"/>
        <w:gridCol w:w="1710"/>
        <w:gridCol w:w="898"/>
        <w:gridCol w:w="92"/>
        <w:gridCol w:w="933"/>
        <w:gridCol w:w="597"/>
        <w:gridCol w:w="720"/>
        <w:gridCol w:w="2160"/>
      </w:tblGrid>
      <w:tr w:rsidR="00590480" w:rsidRPr="00235C8B" w14:paraId="786E7226" w14:textId="77777777" w:rsidTr="00590480">
        <w:trPr>
          <w:trHeight w:val="395"/>
        </w:trPr>
        <w:tc>
          <w:tcPr>
            <w:tcW w:w="10800" w:type="dxa"/>
            <w:gridSpan w:val="10"/>
            <w:shd w:val="clear" w:color="auto" w:fill="ACB9CA" w:themeFill="text2" w:themeFillTint="66"/>
            <w:vAlign w:val="center"/>
          </w:tcPr>
          <w:p w14:paraId="773CF420" w14:textId="73BD820C" w:rsidR="00590480" w:rsidRPr="00235C8B" w:rsidRDefault="00590480" w:rsidP="00452782">
            <w:pPr>
              <w:pStyle w:val="Heading3"/>
              <w:rPr>
                <w:rFonts w:ascii="Times New Roman" w:hAnsi="Times New Roman" w:cs="Times New Roman"/>
                <w:b/>
              </w:rPr>
            </w:pPr>
            <w:bookmarkStart w:id="26" w:name="_Toc461981437"/>
            <w:bookmarkStart w:id="27" w:name="_Toc461981458"/>
            <w:bookmarkStart w:id="28" w:name="_Toc463335961"/>
            <w:bookmarkStart w:id="29" w:name="_Toc470856414"/>
            <w:r w:rsidRPr="00235C8B">
              <w:rPr>
                <w:rFonts w:ascii="Times New Roman" w:hAnsi="Times New Roman" w:cs="Times New Roman"/>
                <w:b/>
                <w:color w:val="222A35" w:themeColor="text2" w:themeShade="80"/>
              </w:rPr>
              <w:t>SPONSORING AGENCY CHIEF</w:t>
            </w:r>
            <w:bookmarkEnd w:id="26"/>
            <w:bookmarkEnd w:id="27"/>
            <w:bookmarkEnd w:id="28"/>
            <w:bookmarkEnd w:id="29"/>
            <w:r w:rsidR="00D7477C">
              <w:rPr>
                <w:rFonts w:ascii="Times New Roman" w:hAnsi="Times New Roman" w:cs="Times New Roman"/>
                <w:b/>
                <w:color w:val="222A35" w:themeColor="text2" w:themeShade="80"/>
              </w:rPr>
              <w:t xml:space="preserve">  </w:t>
            </w:r>
            <w:r w:rsidR="009A7835">
              <w:rPr>
                <w:rFonts w:ascii="Times New Roman" w:hAnsi="Times New Roman" w:cs="Times New Roman"/>
                <w:b/>
                <w:color w:val="222A35" w:themeColor="text2" w:themeShade="80"/>
              </w:rPr>
              <w:t xml:space="preserve"> </w:t>
            </w:r>
          </w:p>
        </w:tc>
      </w:tr>
      <w:tr w:rsidR="00590480" w:rsidRPr="00235C8B" w14:paraId="20C14550" w14:textId="77777777" w:rsidTr="00095DBB">
        <w:trPr>
          <w:trHeight w:val="440"/>
        </w:trPr>
        <w:tc>
          <w:tcPr>
            <w:tcW w:w="1620" w:type="dxa"/>
            <w:vAlign w:val="center"/>
          </w:tcPr>
          <w:p w14:paraId="401E05D4"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NAME</w:t>
            </w:r>
          </w:p>
        </w:tc>
        <w:tc>
          <w:tcPr>
            <w:tcW w:w="4678" w:type="dxa"/>
            <w:gridSpan w:val="4"/>
            <w:vAlign w:val="center"/>
          </w:tcPr>
          <w:p w14:paraId="5AD270C1" w14:textId="77777777" w:rsidR="00590480" w:rsidRPr="00235C8B" w:rsidRDefault="00590480" w:rsidP="00095DBB">
            <w:pPr>
              <w:pStyle w:val="NoSpacing"/>
              <w:rPr>
                <w:rFonts w:ascii="Times New Roman" w:hAnsi="Times New Roman" w:cs="Times New Roman"/>
              </w:rPr>
            </w:pPr>
          </w:p>
        </w:tc>
        <w:tc>
          <w:tcPr>
            <w:tcW w:w="1025" w:type="dxa"/>
            <w:gridSpan w:val="2"/>
            <w:vAlign w:val="center"/>
          </w:tcPr>
          <w:p w14:paraId="563C74AD"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EMAIL</w:t>
            </w:r>
          </w:p>
        </w:tc>
        <w:tc>
          <w:tcPr>
            <w:tcW w:w="3477" w:type="dxa"/>
            <w:gridSpan w:val="3"/>
            <w:vAlign w:val="center"/>
          </w:tcPr>
          <w:p w14:paraId="68550582" w14:textId="77777777" w:rsidR="00590480" w:rsidRPr="00235C8B" w:rsidRDefault="00590480" w:rsidP="001433F0">
            <w:pPr>
              <w:pStyle w:val="NoSpacing"/>
              <w:rPr>
                <w:rFonts w:ascii="Times New Roman" w:hAnsi="Times New Roman" w:cs="Times New Roman"/>
              </w:rPr>
            </w:pPr>
          </w:p>
        </w:tc>
      </w:tr>
      <w:tr w:rsidR="00590480" w:rsidRPr="00235C8B" w14:paraId="2741C1CF" w14:textId="77777777" w:rsidTr="00095DBB">
        <w:trPr>
          <w:trHeight w:val="440"/>
        </w:trPr>
        <w:tc>
          <w:tcPr>
            <w:tcW w:w="1620" w:type="dxa"/>
            <w:vAlign w:val="center"/>
          </w:tcPr>
          <w:p w14:paraId="318CD5EC"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PHONE</w:t>
            </w:r>
          </w:p>
        </w:tc>
        <w:tc>
          <w:tcPr>
            <w:tcW w:w="4678" w:type="dxa"/>
            <w:gridSpan w:val="4"/>
            <w:vAlign w:val="center"/>
          </w:tcPr>
          <w:p w14:paraId="02F779A2" w14:textId="77777777" w:rsidR="00590480" w:rsidRPr="00235C8B" w:rsidRDefault="00590480" w:rsidP="00095DBB">
            <w:pPr>
              <w:pStyle w:val="NoSpacing"/>
              <w:rPr>
                <w:rFonts w:ascii="Times New Roman" w:hAnsi="Times New Roman" w:cs="Times New Roman"/>
              </w:rPr>
            </w:pPr>
          </w:p>
        </w:tc>
        <w:tc>
          <w:tcPr>
            <w:tcW w:w="1025" w:type="dxa"/>
            <w:gridSpan w:val="2"/>
            <w:vAlign w:val="center"/>
          </w:tcPr>
          <w:p w14:paraId="6B01E67C"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CELL</w:t>
            </w:r>
          </w:p>
        </w:tc>
        <w:tc>
          <w:tcPr>
            <w:tcW w:w="3477" w:type="dxa"/>
            <w:gridSpan w:val="3"/>
            <w:vAlign w:val="center"/>
          </w:tcPr>
          <w:p w14:paraId="42F40A73" w14:textId="77777777" w:rsidR="00590480" w:rsidRPr="00235C8B" w:rsidRDefault="00590480" w:rsidP="001433F0">
            <w:pPr>
              <w:pStyle w:val="NoSpacing"/>
              <w:rPr>
                <w:rFonts w:ascii="Times New Roman" w:hAnsi="Times New Roman" w:cs="Times New Roman"/>
              </w:rPr>
            </w:pPr>
          </w:p>
        </w:tc>
      </w:tr>
      <w:tr w:rsidR="00452782" w:rsidRPr="00235C8B" w14:paraId="3882BB0D" w14:textId="77777777" w:rsidTr="00095DBB">
        <w:trPr>
          <w:trHeight w:val="485"/>
        </w:trPr>
        <w:tc>
          <w:tcPr>
            <w:tcW w:w="3690" w:type="dxa"/>
            <w:gridSpan w:val="3"/>
            <w:vAlign w:val="center"/>
          </w:tcPr>
          <w:p w14:paraId="4FF763CC" w14:textId="07FB2447" w:rsidR="00452782" w:rsidRPr="00095DBB" w:rsidRDefault="00452782" w:rsidP="00095DBB">
            <w:pPr>
              <w:pStyle w:val="NoSpacing"/>
              <w:jc w:val="right"/>
              <w:rPr>
                <w:rFonts w:ascii="Times New Roman" w:hAnsi="Times New Roman" w:cs="Times New Roman"/>
              </w:rPr>
            </w:pPr>
            <w:r w:rsidRPr="00235C8B">
              <w:rPr>
                <w:rFonts w:ascii="Times New Roman" w:hAnsi="Times New Roman" w:cs="Times New Roman"/>
              </w:rPr>
              <w:t>Grant Funded</w:t>
            </w:r>
          </w:p>
        </w:tc>
        <w:tc>
          <w:tcPr>
            <w:tcW w:w="7110" w:type="dxa"/>
            <w:gridSpan w:val="7"/>
            <w:vAlign w:val="center"/>
          </w:tcPr>
          <w:p w14:paraId="60BC7288" w14:textId="48AB6E91" w:rsidR="00452782" w:rsidRDefault="00452782" w:rsidP="00947E07">
            <w:pPr>
              <w:pStyle w:val="BodyText"/>
              <w:ind w:left="0" w:firstLine="0"/>
              <w:jc w:val="both"/>
            </w:pPr>
            <w:r w:rsidRPr="00235C8B">
              <w:fldChar w:fldCharType="begin">
                <w:ffData>
                  <w:name w:val="Check29"/>
                  <w:enabled/>
                  <w:calcOnExit w:val="0"/>
                  <w:checkBox>
                    <w:sizeAuto/>
                    <w:default w:val="0"/>
                  </w:checkBox>
                </w:ffData>
              </w:fldChar>
            </w:r>
            <w:r w:rsidRPr="00235C8B">
              <w:instrText xml:space="preserve"> FORMCHECKBOX </w:instrText>
            </w:r>
            <w:r w:rsidR="00D27E7F">
              <w:fldChar w:fldCharType="separate"/>
            </w:r>
            <w:r w:rsidRPr="00235C8B">
              <w:fldChar w:fldCharType="end"/>
            </w:r>
            <w:r w:rsidRPr="00235C8B">
              <w:t xml:space="preserve">  Yes    </w:t>
            </w:r>
            <w:r w:rsidRPr="00235C8B">
              <w:fldChar w:fldCharType="begin">
                <w:ffData>
                  <w:name w:val="Check30"/>
                  <w:enabled/>
                  <w:calcOnExit w:val="0"/>
                  <w:checkBox>
                    <w:sizeAuto/>
                    <w:default w:val="0"/>
                  </w:checkBox>
                </w:ffData>
              </w:fldChar>
            </w:r>
            <w:r w:rsidRPr="00235C8B">
              <w:instrText xml:space="preserve"> FORMCHECKBOX </w:instrText>
            </w:r>
            <w:r w:rsidR="00D27E7F">
              <w:fldChar w:fldCharType="separate"/>
            </w:r>
            <w:r w:rsidRPr="00235C8B">
              <w:fldChar w:fldCharType="end"/>
            </w:r>
            <w:r w:rsidRPr="00235C8B">
              <w:t xml:space="preserve">  No</w:t>
            </w:r>
          </w:p>
        </w:tc>
      </w:tr>
      <w:tr w:rsidR="00590480" w:rsidRPr="00235C8B" w14:paraId="71ADDD42" w14:textId="77777777" w:rsidTr="00095DBB">
        <w:trPr>
          <w:trHeight w:val="485"/>
        </w:trPr>
        <w:tc>
          <w:tcPr>
            <w:tcW w:w="3690" w:type="dxa"/>
            <w:gridSpan w:val="3"/>
            <w:vAlign w:val="center"/>
          </w:tcPr>
          <w:p w14:paraId="20B4E87C" w14:textId="77777777" w:rsidR="00590480" w:rsidRPr="00095DBB" w:rsidRDefault="00095DBB" w:rsidP="00095DBB">
            <w:pPr>
              <w:pStyle w:val="NoSpacing"/>
              <w:jc w:val="right"/>
              <w:rPr>
                <w:rFonts w:ascii="Times New Roman" w:hAnsi="Times New Roman" w:cs="Times New Roman"/>
              </w:rPr>
            </w:pPr>
            <w:r w:rsidRPr="00095DBB">
              <w:rPr>
                <w:rFonts w:ascii="Times New Roman" w:hAnsi="Times New Roman" w:cs="Times New Roman"/>
              </w:rPr>
              <w:t xml:space="preserve">SPONSORING AGENCY </w:t>
            </w:r>
            <w:r w:rsidR="00590480" w:rsidRPr="00095DBB">
              <w:rPr>
                <w:rFonts w:ascii="Times New Roman" w:hAnsi="Times New Roman" w:cs="Times New Roman"/>
              </w:rPr>
              <w:t>ADDRESS</w:t>
            </w:r>
          </w:p>
        </w:tc>
        <w:tc>
          <w:tcPr>
            <w:tcW w:w="7110" w:type="dxa"/>
            <w:gridSpan w:val="7"/>
            <w:vAlign w:val="center"/>
          </w:tcPr>
          <w:p w14:paraId="57479F0F" w14:textId="52ECD50D" w:rsidR="00590480" w:rsidRPr="00235C8B" w:rsidRDefault="00095DBB" w:rsidP="00947E07">
            <w:pPr>
              <w:pStyle w:val="BodyText"/>
              <w:ind w:left="0" w:firstLine="0"/>
              <w:jc w:val="both"/>
            </w:pPr>
            <w:r>
              <w:t xml:space="preserve"> </w:t>
            </w:r>
            <w:r w:rsidR="00590480" w:rsidRPr="00235C8B">
              <w:fldChar w:fldCharType="begin">
                <w:ffData>
                  <w:name w:val="Check1"/>
                  <w:enabled/>
                  <w:calcOnExit w:val="0"/>
                  <w:checkBox>
                    <w:sizeAuto/>
                    <w:default w:val="0"/>
                  </w:checkBox>
                </w:ffData>
              </w:fldChar>
            </w:r>
            <w:r w:rsidR="00590480" w:rsidRPr="00235C8B">
              <w:instrText xml:space="preserve"> FORMCHECKBOX </w:instrText>
            </w:r>
            <w:r w:rsidR="00D27E7F">
              <w:fldChar w:fldCharType="separate"/>
            </w:r>
            <w:r w:rsidR="00590480" w:rsidRPr="00235C8B">
              <w:fldChar w:fldCharType="end"/>
            </w:r>
            <w:r w:rsidR="00590480" w:rsidRPr="00235C8B">
              <w:t xml:space="preserve">     SAME AS TASK FORCE</w:t>
            </w:r>
            <w:r w:rsidR="00947E07">
              <w:t xml:space="preserve">  </w:t>
            </w:r>
          </w:p>
        </w:tc>
      </w:tr>
      <w:tr w:rsidR="00590480" w:rsidRPr="00235C8B" w14:paraId="168D4B8E" w14:textId="77777777" w:rsidTr="00095DBB">
        <w:trPr>
          <w:trHeight w:val="432"/>
        </w:trPr>
        <w:tc>
          <w:tcPr>
            <w:tcW w:w="3690" w:type="dxa"/>
            <w:gridSpan w:val="3"/>
            <w:vMerge w:val="restart"/>
            <w:vAlign w:val="center"/>
          </w:tcPr>
          <w:p w14:paraId="360E32E0" w14:textId="77777777" w:rsidR="00590480" w:rsidRPr="00235C8B" w:rsidRDefault="00590480" w:rsidP="00422310">
            <w:pPr>
              <w:pStyle w:val="BodyText"/>
              <w:jc w:val="right"/>
            </w:pPr>
            <w:r w:rsidRPr="00095DBB">
              <w:rPr>
                <w:sz w:val="22"/>
              </w:rPr>
              <w:t>STREET / MAILING</w:t>
            </w:r>
          </w:p>
        </w:tc>
        <w:tc>
          <w:tcPr>
            <w:tcW w:w="7110" w:type="dxa"/>
            <w:gridSpan w:val="7"/>
            <w:vAlign w:val="center"/>
          </w:tcPr>
          <w:p w14:paraId="59C285A1" w14:textId="77777777" w:rsidR="00590480" w:rsidRPr="00404996" w:rsidRDefault="00590480" w:rsidP="00404996">
            <w:pPr>
              <w:pStyle w:val="NoSpacing"/>
              <w:rPr>
                <w:rFonts w:ascii="Times New Roman" w:hAnsi="Times New Roman" w:cs="Times New Roman"/>
              </w:rPr>
            </w:pPr>
          </w:p>
        </w:tc>
      </w:tr>
      <w:tr w:rsidR="00590480" w:rsidRPr="00235C8B" w14:paraId="39EA44DA" w14:textId="77777777" w:rsidTr="00095DBB">
        <w:trPr>
          <w:trHeight w:val="432"/>
        </w:trPr>
        <w:tc>
          <w:tcPr>
            <w:tcW w:w="3690" w:type="dxa"/>
            <w:gridSpan w:val="3"/>
            <w:vMerge/>
          </w:tcPr>
          <w:p w14:paraId="459846CD" w14:textId="77777777" w:rsidR="00590480" w:rsidRPr="00235C8B" w:rsidRDefault="00590480" w:rsidP="00422310">
            <w:pPr>
              <w:pStyle w:val="BodyText"/>
              <w:jc w:val="right"/>
            </w:pPr>
          </w:p>
        </w:tc>
        <w:tc>
          <w:tcPr>
            <w:tcW w:w="7110" w:type="dxa"/>
            <w:gridSpan w:val="7"/>
            <w:vAlign w:val="center"/>
          </w:tcPr>
          <w:p w14:paraId="7DE0F37F" w14:textId="77777777" w:rsidR="00590480" w:rsidRPr="00404996" w:rsidRDefault="00590480" w:rsidP="00404996">
            <w:pPr>
              <w:pStyle w:val="NoSpacing"/>
              <w:rPr>
                <w:rFonts w:ascii="Times New Roman" w:hAnsi="Times New Roman" w:cs="Times New Roman"/>
              </w:rPr>
            </w:pPr>
          </w:p>
        </w:tc>
      </w:tr>
      <w:tr w:rsidR="00590480" w:rsidRPr="00095DBB" w14:paraId="7EE86632" w14:textId="77777777" w:rsidTr="00095DBB">
        <w:trPr>
          <w:trHeight w:val="432"/>
        </w:trPr>
        <w:tc>
          <w:tcPr>
            <w:tcW w:w="2090" w:type="dxa"/>
            <w:gridSpan w:val="2"/>
            <w:vAlign w:val="center"/>
          </w:tcPr>
          <w:p w14:paraId="6B602075" w14:textId="77777777" w:rsidR="00590480" w:rsidRPr="00095DBB" w:rsidRDefault="00590480" w:rsidP="00422310">
            <w:pPr>
              <w:pStyle w:val="BodyText"/>
              <w:jc w:val="right"/>
              <w:rPr>
                <w:sz w:val="22"/>
              </w:rPr>
            </w:pPr>
            <w:r w:rsidRPr="00095DBB">
              <w:rPr>
                <w:sz w:val="22"/>
              </w:rPr>
              <w:t>CITY</w:t>
            </w:r>
          </w:p>
        </w:tc>
        <w:tc>
          <w:tcPr>
            <w:tcW w:w="3310" w:type="dxa"/>
            <w:gridSpan w:val="2"/>
            <w:vAlign w:val="center"/>
          </w:tcPr>
          <w:p w14:paraId="61CA0A5C" w14:textId="77777777" w:rsidR="00590480" w:rsidRPr="00404996" w:rsidRDefault="00590480" w:rsidP="00404996">
            <w:pPr>
              <w:pStyle w:val="NoSpacing"/>
              <w:rPr>
                <w:rFonts w:ascii="Times New Roman" w:hAnsi="Times New Roman" w:cs="Times New Roman"/>
              </w:rPr>
            </w:pPr>
          </w:p>
        </w:tc>
        <w:tc>
          <w:tcPr>
            <w:tcW w:w="990" w:type="dxa"/>
            <w:gridSpan w:val="2"/>
            <w:vAlign w:val="center"/>
          </w:tcPr>
          <w:p w14:paraId="1EFC4DF4" w14:textId="77777777" w:rsidR="00590480" w:rsidRPr="00095DBB" w:rsidRDefault="00590480" w:rsidP="00204E00">
            <w:pPr>
              <w:pStyle w:val="BodyText"/>
              <w:ind w:left="0" w:firstLine="0"/>
              <w:rPr>
                <w:sz w:val="22"/>
              </w:rPr>
            </w:pPr>
            <w:r w:rsidRPr="00095DBB">
              <w:rPr>
                <w:sz w:val="22"/>
              </w:rPr>
              <w:t>STATE</w:t>
            </w:r>
          </w:p>
        </w:tc>
        <w:tc>
          <w:tcPr>
            <w:tcW w:w="1530" w:type="dxa"/>
            <w:gridSpan w:val="2"/>
            <w:vAlign w:val="center"/>
          </w:tcPr>
          <w:p w14:paraId="50475E02" w14:textId="77777777" w:rsidR="00590480" w:rsidRPr="00404996" w:rsidRDefault="00590480" w:rsidP="00422310">
            <w:pPr>
              <w:pStyle w:val="NoSpacing"/>
              <w:rPr>
                <w:rFonts w:ascii="Times New Roman" w:hAnsi="Times New Roman" w:cs="Times New Roman"/>
              </w:rPr>
            </w:pPr>
          </w:p>
        </w:tc>
        <w:tc>
          <w:tcPr>
            <w:tcW w:w="720" w:type="dxa"/>
            <w:vAlign w:val="center"/>
          </w:tcPr>
          <w:p w14:paraId="5CEE60CB" w14:textId="77777777" w:rsidR="00590480" w:rsidRPr="00095DBB" w:rsidRDefault="00590480" w:rsidP="00204E00">
            <w:pPr>
              <w:pStyle w:val="BodyText"/>
              <w:ind w:left="0" w:firstLine="0"/>
              <w:rPr>
                <w:sz w:val="22"/>
              </w:rPr>
            </w:pPr>
            <w:r w:rsidRPr="00095DBB">
              <w:rPr>
                <w:sz w:val="22"/>
              </w:rPr>
              <w:t>ZIP</w:t>
            </w:r>
          </w:p>
        </w:tc>
        <w:tc>
          <w:tcPr>
            <w:tcW w:w="2160" w:type="dxa"/>
            <w:vAlign w:val="center"/>
          </w:tcPr>
          <w:p w14:paraId="4004456E" w14:textId="77777777" w:rsidR="00590480" w:rsidRPr="00404996" w:rsidRDefault="00590480" w:rsidP="00422310">
            <w:pPr>
              <w:pStyle w:val="NoSpacing"/>
              <w:rPr>
                <w:rFonts w:ascii="Times New Roman" w:hAnsi="Times New Roman" w:cs="Times New Roman"/>
              </w:rPr>
            </w:pPr>
          </w:p>
        </w:tc>
      </w:tr>
    </w:tbl>
    <w:p w14:paraId="34A5992E" w14:textId="77777777" w:rsidR="00590480" w:rsidRPr="00095DBB" w:rsidRDefault="00590480" w:rsidP="00407535">
      <w:pPr>
        <w:rPr>
          <w:sz w:val="24"/>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520"/>
        <w:gridCol w:w="1620"/>
        <w:gridCol w:w="270"/>
        <w:gridCol w:w="990"/>
        <w:gridCol w:w="1920"/>
        <w:gridCol w:w="620"/>
        <w:gridCol w:w="1240"/>
      </w:tblGrid>
      <w:tr w:rsidR="00590480" w:rsidRPr="00235C8B" w14:paraId="1DA1A3BA" w14:textId="77777777" w:rsidTr="004B41D4">
        <w:trPr>
          <w:trHeight w:val="395"/>
        </w:trPr>
        <w:tc>
          <w:tcPr>
            <w:tcW w:w="10800" w:type="dxa"/>
            <w:gridSpan w:val="8"/>
            <w:shd w:val="clear" w:color="auto" w:fill="ACB9CA" w:themeFill="text2" w:themeFillTint="66"/>
            <w:vAlign w:val="center"/>
          </w:tcPr>
          <w:p w14:paraId="4FF24DDB" w14:textId="77777777" w:rsidR="00590480" w:rsidRPr="00235C8B" w:rsidRDefault="00590480" w:rsidP="00235C8B">
            <w:pPr>
              <w:pStyle w:val="Heading3"/>
              <w:rPr>
                <w:rFonts w:ascii="Times New Roman" w:hAnsi="Times New Roman" w:cs="Times New Roman"/>
                <w:b/>
              </w:rPr>
            </w:pPr>
            <w:bookmarkStart w:id="30" w:name="_Toc470856415"/>
            <w:r w:rsidRPr="00235C8B">
              <w:rPr>
                <w:rFonts w:ascii="Times New Roman" w:hAnsi="Times New Roman" w:cs="Times New Roman"/>
                <w:b/>
                <w:color w:val="222A35" w:themeColor="text2" w:themeShade="80"/>
              </w:rPr>
              <w:t>TASK FORCE PROGRAM MANAGER</w:t>
            </w:r>
            <w:bookmarkEnd w:id="30"/>
          </w:p>
        </w:tc>
      </w:tr>
      <w:tr w:rsidR="00590480" w:rsidRPr="00235C8B" w14:paraId="1877B547" w14:textId="77777777" w:rsidTr="004B41D4">
        <w:trPr>
          <w:trHeight w:val="440"/>
        </w:trPr>
        <w:tc>
          <w:tcPr>
            <w:tcW w:w="1620" w:type="dxa"/>
            <w:vAlign w:val="center"/>
          </w:tcPr>
          <w:p w14:paraId="5D12CFE4"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NAME</w:t>
            </w:r>
          </w:p>
        </w:tc>
        <w:tc>
          <w:tcPr>
            <w:tcW w:w="4410" w:type="dxa"/>
            <w:gridSpan w:val="3"/>
            <w:vAlign w:val="center"/>
          </w:tcPr>
          <w:p w14:paraId="35BE35F2" w14:textId="77777777" w:rsidR="00590480" w:rsidRPr="00235C8B" w:rsidRDefault="00590480" w:rsidP="00095DBB">
            <w:pPr>
              <w:pStyle w:val="NoSpacing"/>
              <w:rPr>
                <w:rFonts w:ascii="Times New Roman" w:hAnsi="Times New Roman" w:cs="Times New Roman"/>
              </w:rPr>
            </w:pPr>
          </w:p>
        </w:tc>
        <w:tc>
          <w:tcPr>
            <w:tcW w:w="990" w:type="dxa"/>
            <w:vAlign w:val="center"/>
          </w:tcPr>
          <w:p w14:paraId="5D284FC4"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EMAIL</w:t>
            </w:r>
          </w:p>
        </w:tc>
        <w:tc>
          <w:tcPr>
            <w:tcW w:w="3780" w:type="dxa"/>
            <w:gridSpan w:val="3"/>
            <w:vAlign w:val="center"/>
          </w:tcPr>
          <w:p w14:paraId="6E88FDA6" w14:textId="77777777" w:rsidR="00590480" w:rsidRPr="00235C8B" w:rsidRDefault="00590480" w:rsidP="00095DBB">
            <w:pPr>
              <w:pStyle w:val="NoSpacing"/>
              <w:rPr>
                <w:rFonts w:ascii="Times New Roman" w:hAnsi="Times New Roman" w:cs="Times New Roman"/>
              </w:rPr>
            </w:pPr>
          </w:p>
        </w:tc>
      </w:tr>
      <w:tr w:rsidR="00204E00" w:rsidRPr="00235C8B" w14:paraId="368211DC" w14:textId="77777777" w:rsidTr="004B41D4">
        <w:trPr>
          <w:trHeight w:val="440"/>
        </w:trPr>
        <w:tc>
          <w:tcPr>
            <w:tcW w:w="1620" w:type="dxa"/>
            <w:vAlign w:val="center"/>
          </w:tcPr>
          <w:p w14:paraId="437234E4"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PHONE</w:t>
            </w:r>
          </w:p>
        </w:tc>
        <w:tc>
          <w:tcPr>
            <w:tcW w:w="2520" w:type="dxa"/>
            <w:vAlign w:val="center"/>
          </w:tcPr>
          <w:p w14:paraId="0F63EF57" w14:textId="77777777" w:rsidR="00590480" w:rsidRPr="00235C8B" w:rsidRDefault="00590480" w:rsidP="00204E00">
            <w:pPr>
              <w:pStyle w:val="NoSpacing"/>
              <w:rPr>
                <w:rFonts w:ascii="Times New Roman" w:hAnsi="Times New Roman" w:cs="Times New Roman"/>
              </w:rPr>
            </w:pPr>
          </w:p>
        </w:tc>
        <w:tc>
          <w:tcPr>
            <w:tcW w:w="1890" w:type="dxa"/>
            <w:gridSpan w:val="2"/>
            <w:vAlign w:val="center"/>
          </w:tcPr>
          <w:p w14:paraId="07E18E49" w14:textId="4697593A" w:rsidR="00590480" w:rsidRPr="00235C8B" w:rsidRDefault="00590480" w:rsidP="00422310">
            <w:pPr>
              <w:pStyle w:val="NoSpacing"/>
              <w:jc w:val="right"/>
              <w:rPr>
                <w:rFonts w:ascii="Times New Roman" w:hAnsi="Times New Roman" w:cs="Times New Roman"/>
              </w:rPr>
            </w:pPr>
          </w:p>
        </w:tc>
        <w:tc>
          <w:tcPr>
            <w:tcW w:w="990" w:type="dxa"/>
            <w:vAlign w:val="center"/>
          </w:tcPr>
          <w:p w14:paraId="731C4A67"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CELL</w:t>
            </w:r>
          </w:p>
        </w:tc>
        <w:tc>
          <w:tcPr>
            <w:tcW w:w="1920" w:type="dxa"/>
            <w:vAlign w:val="center"/>
          </w:tcPr>
          <w:p w14:paraId="1F5F40FD" w14:textId="77777777" w:rsidR="00590480" w:rsidRPr="00235C8B" w:rsidRDefault="00590480" w:rsidP="00204E00">
            <w:pPr>
              <w:pStyle w:val="NoSpacing"/>
              <w:rPr>
                <w:rFonts w:ascii="Times New Roman" w:hAnsi="Times New Roman" w:cs="Times New Roman"/>
              </w:rPr>
            </w:pPr>
          </w:p>
        </w:tc>
        <w:tc>
          <w:tcPr>
            <w:tcW w:w="1860" w:type="dxa"/>
            <w:gridSpan w:val="2"/>
            <w:vAlign w:val="center"/>
          </w:tcPr>
          <w:p w14:paraId="244CEF39" w14:textId="3746DB90" w:rsidR="00590480" w:rsidRPr="00235C8B" w:rsidRDefault="00590480" w:rsidP="00422310">
            <w:pPr>
              <w:pStyle w:val="NoSpacing"/>
              <w:jc w:val="right"/>
              <w:rPr>
                <w:rFonts w:ascii="Times New Roman" w:hAnsi="Times New Roman" w:cs="Times New Roman"/>
              </w:rPr>
            </w:pPr>
          </w:p>
        </w:tc>
      </w:tr>
      <w:tr w:rsidR="00D14D04" w:rsidRPr="00235C8B" w14:paraId="61A2A739" w14:textId="77777777" w:rsidTr="004B41D4">
        <w:trPr>
          <w:trHeight w:val="440"/>
        </w:trPr>
        <w:tc>
          <w:tcPr>
            <w:tcW w:w="1620" w:type="dxa"/>
            <w:vAlign w:val="center"/>
          </w:tcPr>
          <w:p w14:paraId="36F3E895"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STATUS</w:t>
            </w:r>
          </w:p>
        </w:tc>
        <w:tc>
          <w:tcPr>
            <w:tcW w:w="4140" w:type="dxa"/>
            <w:gridSpan w:val="2"/>
            <w:vAlign w:val="center"/>
          </w:tcPr>
          <w:p w14:paraId="462E76CB" w14:textId="77777777" w:rsidR="00590480" w:rsidRPr="00235C8B" w:rsidRDefault="00590480" w:rsidP="00C02716">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260" w:type="dxa"/>
            <w:gridSpan w:val="2"/>
            <w:vAlign w:val="center"/>
          </w:tcPr>
          <w:p w14:paraId="7F901B57" w14:textId="77777777" w:rsidR="00590480" w:rsidRPr="00235C8B" w:rsidRDefault="00590480" w:rsidP="00422310">
            <w:pPr>
              <w:pStyle w:val="NoSpacing"/>
              <w:jc w:val="right"/>
              <w:rPr>
                <w:rFonts w:ascii="Times New Roman" w:hAnsi="Times New Roman" w:cs="Times New Roman"/>
              </w:rPr>
            </w:pPr>
            <w:r w:rsidRPr="00235C8B">
              <w:rPr>
                <w:rFonts w:ascii="Times New Roman" w:hAnsi="Times New Roman" w:cs="Times New Roman"/>
              </w:rPr>
              <w:t>Grant Funded</w:t>
            </w:r>
          </w:p>
        </w:tc>
        <w:tc>
          <w:tcPr>
            <w:tcW w:w="2540" w:type="dxa"/>
            <w:gridSpan w:val="2"/>
            <w:vAlign w:val="center"/>
          </w:tcPr>
          <w:p w14:paraId="5675D164" w14:textId="77777777" w:rsidR="00590480" w:rsidRPr="00235C8B" w:rsidRDefault="00590480" w:rsidP="00422310">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40" w:type="dxa"/>
            <w:vAlign w:val="center"/>
          </w:tcPr>
          <w:p w14:paraId="00EEBBAE" w14:textId="77777777" w:rsidR="00590480" w:rsidRPr="00235C8B" w:rsidRDefault="00590480" w:rsidP="00422310">
            <w:pPr>
              <w:pStyle w:val="NoSpacing"/>
              <w:jc w:val="right"/>
              <w:rPr>
                <w:rFonts w:ascii="Times New Roman" w:hAnsi="Times New Roman" w:cs="Times New Roman"/>
              </w:rPr>
            </w:pPr>
          </w:p>
        </w:tc>
      </w:tr>
    </w:tbl>
    <w:p w14:paraId="37F62B92" w14:textId="6D742F34" w:rsidR="0040176B" w:rsidRDefault="0040176B" w:rsidP="00407535">
      <w:pPr>
        <w:rPr>
          <w:sz w:val="28"/>
        </w:rPr>
      </w:pPr>
    </w:p>
    <w:p w14:paraId="1D43CA17" w14:textId="77777777" w:rsidR="0040176B" w:rsidRDefault="0040176B">
      <w:pPr>
        <w:rPr>
          <w:sz w:val="28"/>
        </w:rPr>
      </w:pPr>
      <w:r>
        <w:rPr>
          <w:sz w:val="28"/>
        </w:rPr>
        <w:br w:type="page"/>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10"/>
        <w:gridCol w:w="1620"/>
        <w:gridCol w:w="540"/>
        <w:gridCol w:w="450"/>
        <w:gridCol w:w="1080"/>
        <w:gridCol w:w="810"/>
        <w:gridCol w:w="1080"/>
        <w:gridCol w:w="990"/>
      </w:tblGrid>
      <w:tr w:rsidR="00D14D04" w:rsidRPr="00235C8B" w14:paraId="618B9D1D" w14:textId="77777777" w:rsidTr="00D14D04">
        <w:trPr>
          <w:trHeight w:val="395"/>
        </w:trPr>
        <w:tc>
          <w:tcPr>
            <w:tcW w:w="10800" w:type="dxa"/>
            <w:gridSpan w:val="9"/>
            <w:shd w:val="clear" w:color="auto" w:fill="ACB9CA" w:themeFill="text2" w:themeFillTint="66"/>
            <w:vAlign w:val="center"/>
          </w:tcPr>
          <w:p w14:paraId="79F25AA0" w14:textId="6B4EF851" w:rsidR="00D14D04" w:rsidRPr="00235C8B" w:rsidRDefault="00D14D04" w:rsidP="00235C8B">
            <w:pPr>
              <w:pStyle w:val="Heading3"/>
              <w:rPr>
                <w:rFonts w:ascii="Times New Roman" w:hAnsi="Times New Roman" w:cs="Times New Roman"/>
                <w:b/>
              </w:rPr>
            </w:pPr>
            <w:bookmarkStart w:id="31" w:name="_Toc470856416"/>
            <w:r w:rsidRPr="00235C8B">
              <w:rPr>
                <w:rFonts w:ascii="Times New Roman" w:hAnsi="Times New Roman" w:cs="Times New Roman"/>
                <w:b/>
                <w:color w:val="222A35" w:themeColor="text2" w:themeShade="80"/>
              </w:rPr>
              <w:lastRenderedPageBreak/>
              <w:t>TASK FORCE REPRESENTATIVE</w:t>
            </w:r>
            <w:r w:rsidR="00E075CE">
              <w:rPr>
                <w:rFonts w:ascii="Times New Roman" w:hAnsi="Times New Roman" w:cs="Times New Roman"/>
                <w:b/>
                <w:color w:val="222A35" w:themeColor="text2" w:themeShade="80"/>
              </w:rPr>
              <w:t xml:space="preserve">                                         </w:t>
            </w:r>
            <w:r w:rsidR="00E075CE">
              <w:rPr>
                <w:rFonts w:ascii="Times New Roman" w:hAnsi="Times New Roman" w:cs="Times New Roman"/>
                <w:b/>
                <w:color w:val="222A35" w:themeColor="text2" w:themeShade="80"/>
              </w:rPr>
              <w:fldChar w:fldCharType="begin">
                <w:ffData>
                  <w:name w:val="Check31"/>
                  <w:enabled/>
                  <w:calcOnExit w:val="0"/>
                  <w:checkBox>
                    <w:sizeAuto/>
                    <w:default w:val="0"/>
                  </w:checkBox>
                </w:ffData>
              </w:fldChar>
            </w:r>
            <w:bookmarkStart w:id="32" w:name="Check31"/>
            <w:r w:rsidR="00E075CE">
              <w:rPr>
                <w:rFonts w:ascii="Times New Roman" w:hAnsi="Times New Roman" w:cs="Times New Roman"/>
                <w:b/>
                <w:color w:val="222A35" w:themeColor="text2" w:themeShade="80"/>
              </w:rPr>
              <w:instrText xml:space="preserve"> FORMCHECKBOX </w:instrText>
            </w:r>
            <w:r w:rsidR="00D27E7F">
              <w:rPr>
                <w:rFonts w:ascii="Times New Roman" w:hAnsi="Times New Roman" w:cs="Times New Roman"/>
                <w:b/>
                <w:color w:val="222A35" w:themeColor="text2" w:themeShade="80"/>
              </w:rPr>
            </w:r>
            <w:r w:rsidR="00D27E7F">
              <w:rPr>
                <w:rFonts w:ascii="Times New Roman" w:hAnsi="Times New Roman" w:cs="Times New Roman"/>
                <w:b/>
                <w:color w:val="222A35" w:themeColor="text2" w:themeShade="80"/>
              </w:rPr>
              <w:fldChar w:fldCharType="separate"/>
            </w:r>
            <w:r w:rsidR="00E075CE">
              <w:rPr>
                <w:rFonts w:ascii="Times New Roman" w:hAnsi="Times New Roman" w:cs="Times New Roman"/>
                <w:b/>
                <w:color w:val="222A35" w:themeColor="text2" w:themeShade="80"/>
              </w:rPr>
              <w:fldChar w:fldCharType="end"/>
            </w:r>
            <w:bookmarkEnd w:id="32"/>
            <w:r w:rsidR="00E075CE">
              <w:rPr>
                <w:rFonts w:ascii="Times New Roman" w:hAnsi="Times New Roman" w:cs="Times New Roman"/>
                <w:b/>
                <w:color w:val="222A35" w:themeColor="text2" w:themeShade="80"/>
              </w:rPr>
              <w:t xml:space="preserve">    </w:t>
            </w:r>
            <w:r w:rsidR="00E075CE" w:rsidRPr="00E075CE">
              <w:rPr>
                <w:rFonts w:ascii="Times New Roman" w:hAnsi="Times New Roman" w:cs="Times New Roman"/>
                <w:b/>
                <w:color w:val="222A35" w:themeColor="text2" w:themeShade="80"/>
                <w:sz w:val="20"/>
              </w:rPr>
              <w:t>SAME AS PROGRAM MANAGER</w:t>
            </w:r>
            <w:bookmarkEnd w:id="31"/>
          </w:p>
        </w:tc>
      </w:tr>
      <w:tr w:rsidR="00D14D04" w:rsidRPr="00235C8B" w14:paraId="4A3920C3" w14:textId="77777777" w:rsidTr="004B41D4">
        <w:trPr>
          <w:trHeight w:val="440"/>
        </w:trPr>
        <w:tc>
          <w:tcPr>
            <w:tcW w:w="1620" w:type="dxa"/>
            <w:vAlign w:val="center"/>
          </w:tcPr>
          <w:p w14:paraId="44175E71" w14:textId="77777777" w:rsidR="00D14D04" w:rsidRPr="00235C8B" w:rsidRDefault="00D14D04" w:rsidP="00422310">
            <w:pPr>
              <w:pStyle w:val="NoSpacing"/>
              <w:jc w:val="right"/>
              <w:rPr>
                <w:rFonts w:ascii="Times New Roman" w:hAnsi="Times New Roman" w:cs="Times New Roman"/>
              </w:rPr>
            </w:pPr>
            <w:r w:rsidRPr="00235C8B">
              <w:rPr>
                <w:rFonts w:ascii="Times New Roman" w:hAnsi="Times New Roman" w:cs="Times New Roman"/>
              </w:rPr>
              <w:t>NAME</w:t>
            </w:r>
          </w:p>
        </w:tc>
        <w:tc>
          <w:tcPr>
            <w:tcW w:w="4230" w:type="dxa"/>
            <w:gridSpan w:val="2"/>
            <w:vAlign w:val="center"/>
          </w:tcPr>
          <w:p w14:paraId="4F8EE706" w14:textId="77777777" w:rsidR="00D14D04" w:rsidRPr="00235C8B" w:rsidRDefault="00D14D04" w:rsidP="00B452ED">
            <w:pPr>
              <w:pStyle w:val="NoSpacing"/>
              <w:rPr>
                <w:rFonts w:ascii="Times New Roman" w:hAnsi="Times New Roman" w:cs="Times New Roman"/>
              </w:rPr>
            </w:pPr>
          </w:p>
        </w:tc>
        <w:tc>
          <w:tcPr>
            <w:tcW w:w="990" w:type="dxa"/>
            <w:gridSpan w:val="2"/>
            <w:vAlign w:val="center"/>
          </w:tcPr>
          <w:p w14:paraId="3841A014" w14:textId="77777777" w:rsidR="00D14D04" w:rsidRPr="00235C8B" w:rsidRDefault="00D14D04" w:rsidP="00422310">
            <w:pPr>
              <w:pStyle w:val="NoSpacing"/>
              <w:jc w:val="right"/>
              <w:rPr>
                <w:rFonts w:ascii="Times New Roman" w:hAnsi="Times New Roman" w:cs="Times New Roman"/>
              </w:rPr>
            </w:pPr>
            <w:r w:rsidRPr="00235C8B">
              <w:rPr>
                <w:rFonts w:ascii="Times New Roman" w:hAnsi="Times New Roman" w:cs="Times New Roman"/>
              </w:rPr>
              <w:t>EMAIL</w:t>
            </w:r>
          </w:p>
        </w:tc>
        <w:tc>
          <w:tcPr>
            <w:tcW w:w="3960" w:type="dxa"/>
            <w:gridSpan w:val="4"/>
            <w:vAlign w:val="center"/>
          </w:tcPr>
          <w:p w14:paraId="48A7035F" w14:textId="77777777" w:rsidR="00D14D04" w:rsidRPr="00235C8B" w:rsidRDefault="00D14D04" w:rsidP="00B452ED">
            <w:pPr>
              <w:pStyle w:val="NoSpacing"/>
              <w:rPr>
                <w:rFonts w:ascii="Times New Roman" w:hAnsi="Times New Roman" w:cs="Times New Roman"/>
              </w:rPr>
            </w:pPr>
          </w:p>
        </w:tc>
      </w:tr>
      <w:tr w:rsidR="00D14D04" w:rsidRPr="00235C8B" w14:paraId="6A5630B4" w14:textId="77777777" w:rsidTr="004B41D4">
        <w:trPr>
          <w:trHeight w:val="440"/>
        </w:trPr>
        <w:tc>
          <w:tcPr>
            <w:tcW w:w="1620" w:type="dxa"/>
            <w:vAlign w:val="center"/>
          </w:tcPr>
          <w:p w14:paraId="0CAABD19" w14:textId="77777777" w:rsidR="00D14D04" w:rsidRPr="00235C8B" w:rsidRDefault="00D14D04" w:rsidP="00422310">
            <w:pPr>
              <w:pStyle w:val="NoSpacing"/>
              <w:jc w:val="right"/>
              <w:rPr>
                <w:rFonts w:ascii="Times New Roman" w:hAnsi="Times New Roman" w:cs="Times New Roman"/>
              </w:rPr>
            </w:pPr>
            <w:r w:rsidRPr="00235C8B">
              <w:rPr>
                <w:rFonts w:ascii="Times New Roman" w:hAnsi="Times New Roman" w:cs="Times New Roman"/>
              </w:rPr>
              <w:t>PHONE</w:t>
            </w:r>
          </w:p>
        </w:tc>
        <w:tc>
          <w:tcPr>
            <w:tcW w:w="2610" w:type="dxa"/>
            <w:vAlign w:val="center"/>
          </w:tcPr>
          <w:p w14:paraId="0D251CE9" w14:textId="77777777" w:rsidR="00D14D04" w:rsidRPr="00235C8B" w:rsidRDefault="00D14D04" w:rsidP="00B452ED">
            <w:pPr>
              <w:pStyle w:val="NoSpacing"/>
              <w:rPr>
                <w:rFonts w:ascii="Times New Roman" w:hAnsi="Times New Roman" w:cs="Times New Roman"/>
              </w:rPr>
            </w:pPr>
          </w:p>
        </w:tc>
        <w:tc>
          <w:tcPr>
            <w:tcW w:w="1620" w:type="dxa"/>
            <w:vAlign w:val="center"/>
          </w:tcPr>
          <w:p w14:paraId="63D2CC4B" w14:textId="346206D1" w:rsidR="00D14D04" w:rsidRPr="00235C8B" w:rsidRDefault="00D14D04" w:rsidP="00422310">
            <w:pPr>
              <w:pStyle w:val="NoSpacing"/>
              <w:jc w:val="right"/>
              <w:rPr>
                <w:rFonts w:ascii="Times New Roman" w:hAnsi="Times New Roman" w:cs="Times New Roman"/>
              </w:rPr>
            </w:pPr>
          </w:p>
        </w:tc>
        <w:tc>
          <w:tcPr>
            <w:tcW w:w="990" w:type="dxa"/>
            <w:gridSpan w:val="2"/>
            <w:vAlign w:val="center"/>
          </w:tcPr>
          <w:p w14:paraId="28F4352F" w14:textId="77777777" w:rsidR="00D14D04" w:rsidRPr="00235C8B" w:rsidRDefault="00D14D04" w:rsidP="00422310">
            <w:pPr>
              <w:pStyle w:val="NoSpacing"/>
              <w:jc w:val="right"/>
              <w:rPr>
                <w:rFonts w:ascii="Times New Roman" w:hAnsi="Times New Roman" w:cs="Times New Roman"/>
              </w:rPr>
            </w:pPr>
            <w:r w:rsidRPr="00235C8B">
              <w:rPr>
                <w:rFonts w:ascii="Times New Roman" w:hAnsi="Times New Roman" w:cs="Times New Roman"/>
              </w:rPr>
              <w:t>CELL</w:t>
            </w:r>
          </w:p>
        </w:tc>
        <w:tc>
          <w:tcPr>
            <w:tcW w:w="1890" w:type="dxa"/>
            <w:gridSpan w:val="2"/>
            <w:vAlign w:val="center"/>
          </w:tcPr>
          <w:p w14:paraId="3BA9210B" w14:textId="77777777" w:rsidR="00D14D04" w:rsidRPr="00235C8B" w:rsidRDefault="00D14D04" w:rsidP="00B452ED">
            <w:pPr>
              <w:pStyle w:val="NoSpacing"/>
              <w:rPr>
                <w:rFonts w:ascii="Times New Roman" w:hAnsi="Times New Roman" w:cs="Times New Roman"/>
              </w:rPr>
            </w:pPr>
          </w:p>
        </w:tc>
        <w:tc>
          <w:tcPr>
            <w:tcW w:w="2070" w:type="dxa"/>
            <w:gridSpan w:val="2"/>
            <w:vAlign w:val="center"/>
          </w:tcPr>
          <w:p w14:paraId="62657C16" w14:textId="2FAC6228" w:rsidR="00D14D04" w:rsidRPr="00235C8B" w:rsidRDefault="00D14D04" w:rsidP="00422310">
            <w:pPr>
              <w:pStyle w:val="NoSpacing"/>
              <w:jc w:val="right"/>
              <w:rPr>
                <w:rFonts w:ascii="Times New Roman" w:hAnsi="Times New Roman" w:cs="Times New Roman"/>
              </w:rPr>
            </w:pPr>
          </w:p>
        </w:tc>
      </w:tr>
      <w:tr w:rsidR="00D14D04" w:rsidRPr="00235C8B" w14:paraId="002CB3BC" w14:textId="77777777" w:rsidTr="00B452ED">
        <w:trPr>
          <w:trHeight w:val="440"/>
        </w:trPr>
        <w:tc>
          <w:tcPr>
            <w:tcW w:w="1620" w:type="dxa"/>
            <w:vAlign w:val="center"/>
          </w:tcPr>
          <w:p w14:paraId="07976BFF" w14:textId="77777777" w:rsidR="00D14D04" w:rsidRPr="00235C8B" w:rsidRDefault="00D14D04" w:rsidP="00422310">
            <w:pPr>
              <w:pStyle w:val="NoSpacing"/>
              <w:jc w:val="right"/>
              <w:rPr>
                <w:rFonts w:ascii="Times New Roman" w:hAnsi="Times New Roman" w:cs="Times New Roman"/>
              </w:rPr>
            </w:pPr>
            <w:r w:rsidRPr="00235C8B">
              <w:rPr>
                <w:rFonts w:ascii="Times New Roman" w:hAnsi="Times New Roman" w:cs="Times New Roman"/>
              </w:rPr>
              <w:t>STATUS</w:t>
            </w:r>
          </w:p>
        </w:tc>
        <w:tc>
          <w:tcPr>
            <w:tcW w:w="4770" w:type="dxa"/>
            <w:gridSpan w:val="3"/>
            <w:vAlign w:val="center"/>
          </w:tcPr>
          <w:p w14:paraId="5716B9C0" w14:textId="77777777" w:rsidR="00D14D04" w:rsidRPr="00235C8B" w:rsidRDefault="00D14D04" w:rsidP="00B452ED">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530" w:type="dxa"/>
            <w:gridSpan w:val="2"/>
            <w:vAlign w:val="center"/>
          </w:tcPr>
          <w:p w14:paraId="1DE0E9B9" w14:textId="77777777" w:rsidR="00D14D04" w:rsidRPr="00235C8B" w:rsidRDefault="00D14D04" w:rsidP="00422310">
            <w:pPr>
              <w:pStyle w:val="NoSpacing"/>
              <w:jc w:val="right"/>
              <w:rPr>
                <w:rFonts w:ascii="Times New Roman" w:hAnsi="Times New Roman" w:cs="Times New Roman"/>
              </w:rPr>
            </w:pPr>
            <w:r w:rsidRPr="00235C8B">
              <w:rPr>
                <w:rFonts w:ascii="Times New Roman" w:hAnsi="Times New Roman" w:cs="Times New Roman"/>
              </w:rPr>
              <w:t>Grant Funded</w:t>
            </w:r>
          </w:p>
        </w:tc>
        <w:tc>
          <w:tcPr>
            <w:tcW w:w="1890" w:type="dxa"/>
            <w:gridSpan w:val="2"/>
            <w:vAlign w:val="center"/>
          </w:tcPr>
          <w:p w14:paraId="5873120E" w14:textId="77777777" w:rsidR="00D14D04" w:rsidRPr="00235C8B" w:rsidRDefault="00D14D04" w:rsidP="00422310">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990" w:type="dxa"/>
            <w:vAlign w:val="center"/>
          </w:tcPr>
          <w:p w14:paraId="51889799" w14:textId="77777777" w:rsidR="00D14D04" w:rsidRPr="00235C8B" w:rsidRDefault="00D14D04" w:rsidP="00422310">
            <w:pPr>
              <w:pStyle w:val="NoSpacing"/>
              <w:jc w:val="right"/>
              <w:rPr>
                <w:rFonts w:ascii="Times New Roman" w:hAnsi="Times New Roman" w:cs="Times New Roman"/>
              </w:rPr>
            </w:pPr>
          </w:p>
        </w:tc>
      </w:tr>
    </w:tbl>
    <w:p w14:paraId="4DF7DD08" w14:textId="77777777" w:rsidR="00D14D04" w:rsidRPr="00235C8B" w:rsidRDefault="00D14D04" w:rsidP="00D14D04">
      <w:pPr>
        <w:rPr>
          <w:sz w:val="2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340"/>
        <w:gridCol w:w="1890"/>
        <w:gridCol w:w="1080"/>
        <w:gridCol w:w="630"/>
        <w:gridCol w:w="1018"/>
        <w:gridCol w:w="962"/>
        <w:gridCol w:w="1260"/>
      </w:tblGrid>
      <w:tr w:rsidR="000B5B63" w:rsidRPr="00235C8B" w14:paraId="1ED134F0" w14:textId="77777777" w:rsidTr="000B5B63">
        <w:trPr>
          <w:trHeight w:val="395"/>
        </w:trPr>
        <w:tc>
          <w:tcPr>
            <w:tcW w:w="10800" w:type="dxa"/>
            <w:gridSpan w:val="8"/>
            <w:shd w:val="clear" w:color="auto" w:fill="ACB9CA" w:themeFill="text2" w:themeFillTint="66"/>
            <w:vAlign w:val="center"/>
          </w:tcPr>
          <w:p w14:paraId="38E75C6B" w14:textId="4A97D02A" w:rsidR="000B5B63" w:rsidRPr="008E69E0" w:rsidRDefault="000B5B63" w:rsidP="008E69E0">
            <w:pPr>
              <w:pStyle w:val="Heading3"/>
              <w:rPr>
                <w:rFonts w:ascii="Times New Roman" w:hAnsi="Times New Roman" w:cs="Times New Roman"/>
                <w:b/>
              </w:rPr>
            </w:pPr>
            <w:bookmarkStart w:id="33" w:name="_Toc470856417"/>
            <w:r w:rsidRPr="008E69E0">
              <w:rPr>
                <w:rFonts w:ascii="Times New Roman" w:hAnsi="Times New Roman" w:cs="Times New Roman"/>
                <w:b/>
                <w:color w:val="222A35" w:themeColor="text2" w:themeShade="80"/>
              </w:rPr>
              <w:t>DEPUTY TASK FORCE REPRESENTATIVE</w:t>
            </w:r>
            <w:r w:rsidR="00E075CE">
              <w:rPr>
                <w:rFonts w:ascii="Times New Roman" w:hAnsi="Times New Roman" w:cs="Times New Roman"/>
                <w:b/>
                <w:color w:val="222A35" w:themeColor="text2" w:themeShade="80"/>
              </w:rPr>
              <w:t xml:space="preserve"> -1</w:t>
            </w:r>
            <w:bookmarkEnd w:id="33"/>
          </w:p>
        </w:tc>
      </w:tr>
      <w:tr w:rsidR="000B5B63" w:rsidRPr="00235C8B" w14:paraId="073993C3" w14:textId="77777777" w:rsidTr="00C10467">
        <w:trPr>
          <w:trHeight w:val="440"/>
        </w:trPr>
        <w:tc>
          <w:tcPr>
            <w:tcW w:w="1620" w:type="dxa"/>
            <w:vAlign w:val="center"/>
          </w:tcPr>
          <w:p w14:paraId="5AE89A47" w14:textId="77777777" w:rsidR="000B5B63" w:rsidRPr="00235C8B" w:rsidRDefault="000B5B63" w:rsidP="00422310">
            <w:pPr>
              <w:pStyle w:val="NoSpacing"/>
              <w:jc w:val="right"/>
              <w:rPr>
                <w:rFonts w:ascii="Times New Roman" w:hAnsi="Times New Roman" w:cs="Times New Roman"/>
              </w:rPr>
            </w:pPr>
            <w:r w:rsidRPr="00235C8B">
              <w:rPr>
                <w:rFonts w:ascii="Times New Roman" w:hAnsi="Times New Roman" w:cs="Times New Roman"/>
              </w:rPr>
              <w:t>NAME</w:t>
            </w:r>
          </w:p>
        </w:tc>
        <w:tc>
          <w:tcPr>
            <w:tcW w:w="4230" w:type="dxa"/>
            <w:gridSpan w:val="2"/>
            <w:vAlign w:val="center"/>
          </w:tcPr>
          <w:p w14:paraId="28736D63" w14:textId="77777777" w:rsidR="000B5B63" w:rsidRPr="00235C8B" w:rsidRDefault="000B5B63" w:rsidP="00C10467">
            <w:pPr>
              <w:pStyle w:val="NoSpacing"/>
              <w:rPr>
                <w:rFonts w:ascii="Times New Roman" w:hAnsi="Times New Roman" w:cs="Times New Roman"/>
              </w:rPr>
            </w:pPr>
          </w:p>
        </w:tc>
        <w:tc>
          <w:tcPr>
            <w:tcW w:w="1080" w:type="dxa"/>
            <w:vAlign w:val="center"/>
          </w:tcPr>
          <w:p w14:paraId="6F382F67" w14:textId="77777777" w:rsidR="000B5B63" w:rsidRPr="00235C8B" w:rsidRDefault="000B5B63" w:rsidP="00422310">
            <w:pPr>
              <w:pStyle w:val="NoSpacing"/>
              <w:jc w:val="right"/>
              <w:rPr>
                <w:rFonts w:ascii="Times New Roman" w:hAnsi="Times New Roman" w:cs="Times New Roman"/>
              </w:rPr>
            </w:pPr>
            <w:r w:rsidRPr="00235C8B">
              <w:rPr>
                <w:rFonts w:ascii="Times New Roman" w:hAnsi="Times New Roman" w:cs="Times New Roman"/>
              </w:rPr>
              <w:t>EMAIL</w:t>
            </w:r>
          </w:p>
        </w:tc>
        <w:tc>
          <w:tcPr>
            <w:tcW w:w="3870" w:type="dxa"/>
            <w:gridSpan w:val="4"/>
            <w:vAlign w:val="center"/>
          </w:tcPr>
          <w:p w14:paraId="597F6459" w14:textId="77777777" w:rsidR="000B5B63" w:rsidRPr="00235C8B" w:rsidRDefault="000B5B63" w:rsidP="00C10467">
            <w:pPr>
              <w:pStyle w:val="NoSpacing"/>
              <w:rPr>
                <w:rFonts w:ascii="Times New Roman" w:hAnsi="Times New Roman" w:cs="Times New Roman"/>
              </w:rPr>
            </w:pPr>
          </w:p>
        </w:tc>
      </w:tr>
      <w:tr w:rsidR="000B5B63" w:rsidRPr="00235C8B" w14:paraId="502E1905" w14:textId="77777777" w:rsidTr="00C10467">
        <w:trPr>
          <w:trHeight w:val="440"/>
        </w:trPr>
        <w:tc>
          <w:tcPr>
            <w:tcW w:w="1620" w:type="dxa"/>
            <w:vAlign w:val="center"/>
          </w:tcPr>
          <w:p w14:paraId="46E642C2" w14:textId="77777777" w:rsidR="000B5B63" w:rsidRPr="00235C8B" w:rsidRDefault="000B5B63" w:rsidP="00422310">
            <w:pPr>
              <w:pStyle w:val="NoSpacing"/>
              <w:jc w:val="right"/>
              <w:rPr>
                <w:rFonts w:ascii="Times New Roman" w:hAnsi="Times New Roman" w:cs="Times New Roman"/>
              </w:rPr>
            </w:pPr>
            <w:r w:rsidRPr="00235C8B">
              <w:rPr>
                <w:rFonts w:ascii="Times New Roman" w:hAnsi="Times New Roman" w:cs="Times New Roman"/>
              </w:rPr>
              <w:t>PHONE</w:t>
            </w:r>
          </w:p>
        </w:tc>
        <w:tc>
          <w:tcPr>
            <w:tcW w:w="2340" w:type="dxa"/>
            <w:vAlign w:val="center"/>
          </w:tcPr>
          <w:p w14:paraId="0A9BD8AF" w14:textId="77777777" w:rsidR="000B5B63" w:rsidRPr="00235C8B" w:rsidRDefault="000B5B63" w:rsidP="00C10467">
            <w:pPr>
              <w:pStyle w:val="NoSpacing"/>
              <w:rPr>
                <w:rFonts w:ascii="Times New Roman" w:hAnsi="Times New Roman" w:cs="Times New Roman"/>
              </w:rPr>
            </w:pPr>
          </w:p>
        </w:tc>
        <w:tc>
          <w:tcPr>
            <w:tcW w:w="1890" w:type="dxa"/>
            <w:vAlign w:val="center"/>
          </w:tcPr>
          <w:p w14:paraId="17D45AA3" w14:textId="033E7765" w:rsidR="000B5B63" w:rsidRPr="00235C8B" w:rsidRDefault="000B5B63" w:rsidP="00422310">
            <w:pPr>
              <w:pStyle w:val="NoSpacing"/>
              <w:jc w:val="right"/>
              <w:rPr>
                <w:rFonts w:ascii="Times New Roman" w:hAnsi="Times New Roman" w:cs="Times New Roman"/>
              </w:rPr>
            </w:pPr>
          </w:p>
        </w:tc>
        <w:tc>
          <w:tcPr>
            <w:tcW w:w="1080" w:type="dxa"/>
            <w:vAlign w:val="center"/>
          </w:tcPr>
          <w:p w14:paraId="48A5E75F" w14:textId="77777777" w:rsidR="000B5B63" w:rsidRPr="00235C8B" w:rsidRDefault="000B5B63" w:rsidP="00422310">
            <w:pPr>
              <w:pStyle w:val="NoSpacing"/>
              <w:jc w:val="right"/>
              <w:rPr>
                <w:rFonts w:ascii="Times New Roman" w:hAnsi="Times New Roman" w:cs="Times New Roman"/>
              </w:rPr>
            </w:pPr>
            <w:r w:rsidRPr="00235C8B">
              <w:rPr>
                <w:rFonts w:ascii="Times New Roman" w:hAnsi="Times New Roman" w:cs="Times New Roman"/>
              </w:rPr>
              <w:t>CELL</w:t>
            </w:r>
          </w:p>
        </w:tc>
        <w:tc>
          <w:tcPr>
            <w:tcW w:w="1648" w:type="dxa"/>
            <w:gridSpan w:val="2"/>
            <w:vAlign w:val="center"/>
          </w:tcPr>
          <w:p w14:paraId="1FA9FE48" w14:textId="77777777" w:rsidR="000B5B63" w:rsidRPr="00235C8B" w:rsidRDefault="000B5B63" w:rsidP="00C10467">
            <w:pPr>
              <w:pStyle w:val="NoSpacing"/>
              <w:rPr>
                <w:rFonts w:ascii="Times New Roman" w:hAnsi="Times New Roman" w:cs="Times New Roman"/>
              </w:rPr>
            </w:pPr>
          </w:p>
        </w:tc>
        <w:tc>
          <w:tcPr>
            <w:tcW w:w="2222" w:type="dxa"/>
            <w:gridSpan w:val="2"/>
            <w:vAlign w:val="center"/>
          </w:tcPr>
          <w:p w14:paraId="578CD0AB" w14:textId="0E770F86" w:rsidR="000B5B63" w:rsidRPr="00235C8B" w:rsidRDefault="000B5B63" w:rsidP="00422310">
            <w:pPr>
              <w:pStyle w:val="NoSpacing"/>
              <w:jc w:val="right"/>
              <w:rPr>
                <w:rFonts w:ascii="Times New Roman" w:hAnsi="Times New Roman" w:cs="Times New Roman"/>
              </w:rPr>
            </w:pPr>
          </w:p>
        </w:tc>
      </w:tr>
      <w:tr w:rsidR="000B5B63" w:rsidRPr="00235C8B" w14:paraId="4082C051" w14:textId="77777777" w:rsidTr="00095DBB">
        <w:trPr>
          <w:trHeight w:val="440"/>
        </w:trPr>
        <w:tc>
          <w:tcPr>
            <w:tcW w:w="1620" w:type="dxa"/>
            <w:vAlign w:val="center"/>
          </w:tcPr>
          <w:p w14:paraId="1382BA0C" w14:textId="77777777" w:rsidR="000B5B63" w:rsidRPr="00235C8B" w:rsidRDefault="000B5B63" w:rsidP="00422310">
            <w:pPr>
              <w:pStyle w:val="NoSpacing"/>
              <w:jc w:val="right"/>
              <w:rPr>
                <w:rFonts w:ascii="Times New Roman" w:hAnsi="Times New Roman" w:cs="Times New Roman"/>
              </w:rPr>
            </w:pPr>
            <w:r w:rsidRPr="00235C8B">
              <w:rPr>
                <w:rFonts w:ascii="Times New Roman" w:hAnsi="Times New Roman" w:cs="Times New Roman"/>
              </w:rPr>
              <w:t>STATUS</w:t>
            </w:r>
          </w:p>
        </w:tc>
        <w:tc>
          <w:tcPr>
            <w:tcW w:w="4230" w:type="dxa"/>
            <w:gridSpan w:val="2"/>
            <w:vAlign w:val="center"/>
          </w:tcPr>
          <w:p w14:paraId="1928210C" w14:textId="77777777" w:rsidR="000B5B63" w:rsidRPr="00235C8B" w:rsidRDefault="000B5B63" w:rsidP="00C10467">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710" w:type="dxa"/>
            <w:gridSpan w:val="2"/>
            <w:vAlign w:val="center"/>
          </w:tcPr>
          <w:p w14:paraId="33889629" w14:textId="77777777" w:rsidR="000B5B63" w:rsidRPr="00235C8B" w:rsidRDefault="000B5B63" w:rsidP="00422310">
            <w:pPr>
              <w:pStyle w:val="NoSpacing"/>
              <w:jc w:val="right"/>
              <w:rPr>
                <w:rFonts w:ascii="Times New Roman" w:hAnsi="Times New Roman" w:cs="Times New Roman"/>
              </w:rPr>
            </w:pPr>
            <w:r w:rsidRPr="00235C8B">
              <w:rPr>
                <w:rFonts w:ascii="Times New Roman" w:hAnsi="Times New Roman" w:cs="Times New Roman"/>
              </w:rPr>
              <w:t>Grant Funded</w:t>
            </w:r>
          </w:p>
        </w:tc>
        <w:tc>
          <w:tcPr>
            <w:tcW w:w="1980" w:type="dxa"/>
            <w:gridSpan w:val="2"/>
            <w:vAlign w:val="center"/>
          </w:tcPr>
          <w:p w14:paraId="19F583B4" w14:textId="77777777" w:rsidR="000B5B63" w:rsidRPr="00235C8B" w:rsidRDefault="000B5B63" w:rsidP="00422310">
            <w:pPr>
              <w:pStyle w:val="NoSpacing"/>
              <w:jc w:val="right"/>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0" w:type="dxa"/>
            <w:vAlign w:val="center"/>
          </w:tcPr>
          <w:p w14:paraId="7ACA5DF0" w14:textId="77777777" w:rsidR="000B5B63" w:rsidRPr="00235C8B" w:rsidRDefault="000B5B63" w:rsidP="00422310">
            <w:pPr>
              <w:pStyle w:val="NoSpacing"/>
              <w:jc w:val="right"/>
              <w:rPr>
                <w:rFonts w:ascii="Times New Roman" w:hAnsi="Times New Roman" w:cs="Times New Roman"/>
              </w:rPr>
            </w:pPr>
          </w:p>
        </w:tc>
      </w:tr>
    </w:tbl>
    <w:p w14:paraId="7318AE47" w14:textId="77777777" w:rsidR="000B5B63" w:rsidRDefault="000B5B63" w:rsidP="00D14D04">
      <w:pPr>
        <w:rPr>
          <w:sz w:val="2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340"/>
        <w:gridCol w:w="1890"/>
        <w:gridCol w:w="1080"/>
        <w:gridCol w:w="630"/>
        <w:gridCol w:w="1018"/>
        <w:gridCol w:w="962"/>
        <w:gridCol w:w="1260"/>
      </w:tblGrid>
      <w:tr w:rsidR="00E075CE" w:rsidRPr="00235C8B" w14:paraId="59C86B8F" w14:textId="77777777" w:rsidTr="00EA4F10">
        <w:trPr>
          <w:trHeight w:val="395"/>
        </w:trPr>
        <w:tc>
          <w:tcPr>
            <w:tcW w:w="10800" w:type="dxa"/>
            <w:gridSpan w:val="8"/>
            <w:shd w:val="clear" w:color="auto" w:fill="ACB9CA" w:themeFill="text2" w:themeFillTint="66"/>
            <w:vAlign w:val="center"/>
          </w:tcPr>
          <w:p w14:paraId="24472E50" w14:textId="2854A532" w:rsidR="00E075CE" w:rsidRPr="008E69E0" w:rsidRDefault="00E075CE" w:rsidP="00EA4F10">
            <w:pPr>
              <w:pStyle w:val="Heading3"/>
              <w:rPr>
                <w:rFonts w:ascii="Times New Roman" w:hAnsi="Times New Roman" w:cs="Times New Roman"/>
                <w:b/>
              </w:rPr>
            </w:pPr>
            <w:bookmarkStart w:id="34" w:name="_Toc470856418"/>
            <w:r w:rsidRPr="008E69E0">
              <w:rPr>
                <w:rFonts w:ascii="Times New Roman" w:hAnsi="Times New Roman" w:cs="Times New Roman"/>
                <w:b/>
                <w:color w:val="222A35" w:themeColor="text2" w:themeShade="80"/>
              </w:rPr>
              <w:t>DEPUTY TASK FORCE REPRESENTATIVE</w:t>
            </w:r>
            <w:r>
              <w:rPr>
                <w:rFonts w:ascii="Times New Roman" w:hAnsi="Times New Roman" w:cs="Times New Roman"/>
                <w:b/>
                <w:color w:val="222A35" w:themeColor="text2" w:themeShade="80"/>
              </w:rPr>
              <w:t xml:space="preserve"> -2</w:t>
            </w:r>
            <w:bookmarkEnd w:id="34"/>
          </w:p>
        </w:tc>
      </w:tr>
      <w:tr w:rsidR="00E075CE" w:rsidRPr="00235C8B" w14:paraId="36E86DAB" w14:textId="77777777" w:rsidTr="00EA4F10">
        <w:trPr>
          <w:trHeight w:val="440"/>
        </w:trPr>
        <w:tc>
          <w:tcPr>
            <w:tcW w:w="1620" w:type="dxa"/>
            <w:vAlign w:val="center"/>
          </w:tcPr>
          <w:p w14:paraId="78D33C24" w14:textId="77777777" w:rsidR="00E075CE" w:rsidRPr="00235C8B" w:rsidRDefault="00E075CE" w:rsidP="00EA4F10">
            <w:pPr>
              <w:pStyle w:val="NoSpacing"/>
              <w:jc w:val="right"/>
              <w:rPr>
                <w:rFonts w:ascii="Times New Roman" w:hAnsi="Times New Roman" w:cs="Times New Roman"/>
              </w:rPr>
            </w:pPr>
            <w:r w:rsidRPr="00235C8B">
              <w:rPr>
                <w:rFonts w:ascii="Times New Roman" w:hAnsi="Times New Roman" w:cs="Times New Roman"/>
              </w:rPr>
              <w:t>NAME</w:t>
            </w:r>
          </w:p>
        </w:tc>
        <w:tc>
          <w:tcPr>
            <w:tcW w:w="4230" w:type="dxa"/>
            <w:gridSpan w:val="2"/>
            <w:vAlign w:val="center"/>
          </w:tcPr>
          <w:p w14:paraId="5AB72032" w14:textId="77777777" w:rsidR="00E075CE" w:rsidRPr="00235C8B" w:rsidRDefault="00E075CE" w:rsidP="00EA4F10">
            <w:pPr>
              <w:pStyle w:val="NoSpacing"/>
              <w:rPr>
                <w:rFonts w:ascii="Times New Roman" w:hAnsi="Times New Roman" w:cs="Times New Roman"/>
              </w:rPr>
            </w:pPr>
          </w:p>
        </w:tc>
        <w:tc>
          <w:tcPr>
            <w:tcW w:w="1080" w:type="dxa"/>
            <w:vAlign w:val="center"/>
          </w:tcPr>
          <w:p w14:paraId="3E5B0664" w14:textId="77777777" w:rsidR="00E075CE" w:rsidRPr="00235C8B" w:rsidRDefault="00E075CE" w:rsidP="00EA4F10">
            <w:pPr>
              <w:pStyle w:val="NoSpacing"/>
              <w:jc w:val="right"/>
              <w:rPr>
                <w:rFonts w:ascii="Times New Roman" w:hAnsi="Times New Roman" w:cs="Times New Roman"/>
              </w:rPr>
            </w:pPr>
            <w:r w:rsidRPr="00235C8B">
              <w:rPr>
                <w:rFonts w:ascii="Times New Roman" w:hAnsi="Times New Roman" w:cs="Times New Roman"/>
              </w:rPr>
              <w:t>EMAIL</w:t>
            </w:r>
          </w:p>
        </w:tc>
        <w:tc>
          <w:tcPr>
            <w:tcW w:w="3870" w:type="dxa"/>
            <w:gridSpan w:val="4"/>
            <w:vAlign w:val="center"/>
          </w:tcPr>
          <w:p w14:paraId="4510F734" w14:textId="77777777" w:rsidR="00E075CE" w:rsidRPr="00235C8B" w:rsidRDefault="00E075CE" w:rsidP="00EA4F10">
            <w:pPr>
              <w:pStyle w:val="NoSpacing"/>
              <w:rPr>
                <w:rFonts w:ascii="Times New Roman" w:hAnsi="Times New Roman" w:cs="Times New Roman"/>
              </w:rPr>
            </w:pPr>
          </w:p>
        </w:tc>
      </w:tr>
      <w:tr w:rsidR="00E075CE" w:rsidRPr="00235C8B" w14:paraId="6A6E6084" w14:textId="77777777" w:rsidTr="00EA4F10">
        <w:trPr>
          <w:trHeight w:val="440"/>
        </w:trPr>
        <w:tc>
          <w:tcPr>
            <w:tcW w:w="1620" w:type="dxa"/>
            <w:vAlign w:val="center"/>
          </w:tcPr>
          <w:p w14:paraId="0DC4028E" w14:textId="77777777" w:rsidR="00E075CE" w:rsidRPr="00235C8B" w:rsidRDefault="00E075CE" w:rsidP="00EA4F10">
            <w:pPr>
              <w:pStyle w:val="NoSpacing"/>
              <w:jc w:val="right"/>
              <w:rPr>
                <w:rFonts w:ascii="Times New Roman" w:hAnsi="Times New Roman" w:cs="Times New Roman"/>
              </w:rPr>
            </w:pPr>
            <w:r w:rsidRPr="00235C8B">
              <w:rPr>
                <w:rFonts w:ascii="Times New Roman" w:hAnsi="Times New Roman" w:cs="Times New Roman"/>
              </w:rPr>
              <w:t>PHONE</w:t>
            </w:r>
          </w:p>
        </w:tc>
        <w:tc>
          <w:tcPr>
            <w:tcW w:w="2340" w:type="dxa"/>
            <w:vAlign w:val="center"/>
          </w:tcPr>
          <w:p w14:paraId="33A2B55D" w14:textId="77777777" w:rsidR="00E075CE" w:rsidRPr="00235C8B" w:rsidRDefault="00E075CE" w:rsidP="00EA4F10">
            <w:pPr>
              <w:pStyle w:val="NoSpacing"/>
              <w:rPr>
                <w:rFonts w:ascii="Times New Roman" w:hAnsi="Times New Roman" w:cs="Times New Roman"/>
              </w:rPr>
            </w:pPr>
          </w:p>
        </w:tc>
        <w:tc>
          <w:tcPr>
            <w:tcW w:w="1890" w:type="dxa"/>
            <w:vAlign w:val="center"/>
          </w:tcPr>
          <w:p w14:paraId="041477F9" w14:textId="089B3325" w:rsidR="00E075CE" w:rsidRPr="00235C8B" w:rsidRDefault="00E075CE" w:rsidP="00EA4F10">
            <w:pPr>
              <w:pStyle w:val="NoSpacing"/>
              <w:jc w:val="right"/>
              <w:rPr>
                <w:rFonts w:ascii="Times New Roman" w:hAnsi="Times New Roman" w:cs="Times New Roman"/>
              </w:rPr>
            </w:pPr>
          </w:p>
        </w:tc>
        <w:tc>
          <w:tcPr>
            <w:tcW w:w="1080" w:type="dxa"/>
            <w:vAlign w:val="center"/>
          </w:tcPr>
          <w:p w14:paraId="204B2E00" w14:textId="77777777" w:rsidR="00E075CE" w:rsidRPr="00235C8B" w:rsidRDefault="00E075CE" w:rsidP="00EA4F10">
            <w:pPr>
              <w:pStyle w:val="NoSpacing"/>
              <w:jc w:val="right"/>
              <w:rPr>
                <w:rFonts w:ascii="Times New Roman" w:hAnsi="Times New Roman" w:cs="Times New Roman"/>
              </w:rPr>
            </w:pPr>
            <w:r w:rsidRPr="00235C8B">
              <w:rPr>
                <w:rFonts w:ascii="Times New Roman" w:hAnsi="Times New Roman" w:cs="Times New Roman"/>
              </w:rPr>
              <w:t>CELL</w:t>
            </w:r>
          </w:p>
        </w:tc>
        <w:tc>
          <w:tcPr>
            <w:tcW w:w="1648" w:type="dxa"/>
            <w:gridSpan w:val="2"/>
            <w:vAlign w:val="center"/>
          </w:tcPr>
          <w:p w14:paraId="7F3085B8" w14:textId="77777777" w:rsidR="00E075CE" w:rsidRPr="00235C8B" w:rsidRDefault="00E075CE" w:rsidP="00EA4F10">
            <w:pPr>
              <w:pStyle w:val="NoSpacing"/>
              <w:rPr>
                <w:rFonts w:ascii="Times New Roman" w:hAnsi="Times New Roman" w:cs="Times New Roman"/>
              </w:rPr>
            </w:pPr>
          </w:p>
        </w:tc>
        <w:tc>
          <w:tcPr>
            <w:tcW w:w="2222" w:type="dxa"/>
            <w:gridSpan w:val="2"/>
            <w:vAlign w:val="center"/>
          </w:tcPr>
          <w:p w14:paraId="0386EE3E" w14:textId="4505C40B" w:rsidR="00E075CE" w:rsidRPr="00235C8B" w:rsidRDefault="00E075CE" w:rsidP="00EA4F10">
            <w:pPr>
              <w:pStyle w:val="NoSpacing"/>
              <w:jc w:val="right"/>
              <w:rPr>
                <w:rFonts w:ascii="Times New Roman" w:hAnsi="Times New Roman" w:cs="Times New Roman"/>
              </w:rPr>
            </w:pPr>
          </w:p>
        </w:tc>
      </w:tr>
      <w:tr w:rsidR="00E075CE" w:rsidRPr="00235C8B" w14:paraId="11CC13F6" w14:textId="77777777" w:rsidTr="00EA4F10">
        <w:trPr>
          <w:trHeight w:val="440"/>
        </w:trPr>
        <w:tc>
          <w:tcPr>
            <w:tcW w:w="1620" w:type="dxa"/>
            <w:vAlign w:val="center"/>
          </w:tcPr>
          <w:p w14:paraId="2779974C" w14:textId="77777777" w:rsidR="00E075CE" w:rsidRPr="00235C8B" w:rsidRDefault="00E075CE" w:rsidP="00EA4F10">
            <w:pPr>
              <w:pStyle w:val="NoSpacing"/>
              <w:jc w:val="right"/>
              <w:rPr>
                <w:rFonts w:ascii="Times New Roman" w:hAnsi="Times New Roman" w:cs="Times New Roman"/>
              </w:rPr>
            </w:pPr>
            <w:r w:rsidRPr="00235C8B">
              <w:rPr>
                <w:rFonts w:ascii="Times New Roman" w:hAnsi="Times New Roman" w:cs="Times New Roman"/>
              </w:rPr>
              <w:t>STATUS</w:t>
            </w:r>
          </w:p>
        </w:tc>
        <w:tc>
          <w:tcPr>
            <w:tcW w:w="4230" w:type="dxa"/>
            <w:gridSpan w:val="2"/>
            <w:vAlign w:val="center"/>
          </w:tcPr>
          <w:p w14:paraId="7EAE154C" w14:textId="77777777" w:rsidR="00E075CE" w:rsidRPr="00235C8B" w:rsidRDefault="00E075CE" w:rsidP="00EA4F10">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710" w:type="dxa"/>
            <w:gridSpan w:val="2"/>
            <w:vAlign w:val="center"/>
          </w:tcPr>
          <w:p w14:paraId="77740AE1" w14:textId="77777777" w:rsidR="00E075CE" w:rsidRPr="00235C8B" w:rsidRDefault="00E075CE" w:rsidP="00EA4F10">
            <w:pPr>
              <w:pStyle w:val="NoSpacing"/>
              <w:jc w:val="right"/>
              <w:rPr>
                <w:rFonts w:ascii="Times New Roman" w:hAnsi="Times New Roman" w:cs="Times New Roman"/>
              </w:rPr>
            </w:pPr>
            <w:r w:rsidRPr="00235C8B">
              <w:rPr>
                <w:rFonts w:ascii="Times New Roman" w:hAnsi="Times New Roman" w:cs="Times New Roman"/>
              </w:rPr>
              <w:t>Grant Funded</w:t>
            </w:r>
          </w:p>
        </w:tc>
        <w:tc>
          <w:tcPr>
            <w:tcW w:w="1980" w:type="dxa"/>
            <w:gridSpan w:val="2"/>
            <w:vAlign w:val="center"/>
          </w:tcPr>
          <w:p w14:paraId="39D246C2" w14:textId="77777777" w:rsidR="00E075CE" w:rsidRPr="00235C8B" w:rsidRDefault="00E075CE" w:rsidP="00EA4F10">
            <w:pPr>
              <w:pStyle w:val="NoSpacing"/>
              <w:jc w:val="right"/>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0" w:type="dxa"/>
            <w:vAlign w:val="center"/>
          </w:tcPr>
          <w:p w14:paraId="52F16567" w14:textId="77777777" w:rsidR="00E075CE" w:rsidRPr="00235C8B" w:rsidRDefault="00E075CE" w:rsidP="00EA4F10">
            <w:pPr>
              <w:pStyle w:val="NoSpacing"/>
              <w:jc w:val="right"/>
              <w:rPr>
                <w:rFonts w:ascii="Times New Roman" w:hAnsi="Times New Roman" w:cs="Times New Roman"/>
              </w:rPr>
            </w:pPr>
          </w:p>
        </w:tc>
      </w:tr>
    </w:tbl>
    <w:p w14:paraId="6C5E22FE" w14:textId="77777777" w:rsidR="00E075CE" w:rsidRPr="00235C8B" w:rsidRDefault="00E075CE" w:rsidP="00D14D04">
      <w:pPr>
        <w:rPr>
          <w:sz w:val="28"/>
        </w:rPr>
      </w:pPr>
    </w:p>
    <w:tbl>
      <w:tblPr>
        <w:tblpPr w:leftFromText="180" w:rightFromText="180" w:vertAnchor="text" w:horzAnchor="margin" w:tblpX="-725" w:tblpY="20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980"/>
        <w:gridCol w:w="1890"/>
        <w:gridCol w:w="180"/>
        <w:gridCol w:w="1080"/>
        <w:gridCol w:w="720"/>
        <w:gridCol w:w="1031"/>
        <w:gridCol w:w="949"/>
        <w:gridCol w:w="1265"/>
      </w:tblGrid>
      <w:tr w:rsidR="002A12E9" w:rsidRPr="00235C8B" w14:paraId="5AB5A148" w14:textId="77777777" w:rsidTr="00422310">
        <w:trPr>
          <w:trHeight w:val="395"/>
        </w:trPr>
        <w:tc>
          <w:tcPr>
            <w:tcW w:w="10800" w:type="dxa"/>
            <w:gridSpan w:val="9"/>
            <w:shd w:val="clear" w:color="auto" w:fill="ACB9CA" w:themeFill="text2" w:themeFillTint="66"/>
            <w:vAlign w:val="center"/>
          </w:tcPr>
          <w:p w14:paraId="14E2C53E" w14:textId="77777777" w:rsidR="002A12E9" w:rsidRPr="008E69E0" w:rsidRDefault="002A12E9" w:rsidP="00235C8B">
            <w:pPr>
              <w:pStyle w:val="Heading3"/>
              <w:rPr>
                <w:rFonts w:ascii="Times New Roman" w:hAnsi="Times New Roman" w:cs="Times New Roman"/>
                <w:b/>
              </w:rPr>
            </w:pPr>
            <w:bookmarkStart w:id="35" w:name="_Toc470856419"/>
            <w:r w:rsidRPr="008E69E0">
              <w:rPr>
                <w:rFonts w:ascii="Times New Roman" w:hAnsi="Times New Roman" w:cs="Times New Roman"/>
                <w:b/>
                <w:color w:val="222A35" w:themeColor="text2" w:themeShade="80"/>
              </w:rPr>
              <w:t>TASK FORCE GRANT MANAGER</w:t>
            </w:r>
            <w:bookmarkEnd w:id="35"/>
          </w:p>
        </w:tc>
      </w:tr>
      <w:tr w:rsidR="002A12E9" w:rsidRPr="00235C8B" w14:paraId="5FED1D40" w14:textId="77777777" w:rsidTr="00C10467">
        <w:trPr>
          <w:trHeight w:val="440"/>
        </w:trPr>
        <w:tc>
          <w:tcPr>
            <w:tcW w:w="1705" w:type="dxa"/>
            <w:vAlign w:val="center"/>
          </w:tcPr>
          <w:p w14:paraId="04F9251F" w14:textId="77777777" w:rsidR="002A12E9" w:rsidRPr="00235C8B" w:rsidRDefault="002A12E9" w:rsidP="00422310">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vAlign w:val="center"/>
          </w:tcPr>
          <w:p w14:paraId="6511C132" w14:textId="77777777" w:rsidR="002A12E9" w:rsidRPr="00235C8B" w:rsidRDefault="002A12E9" w:rsidP="00095DBB">
            <w:pPr>
              <w:pStyle w:val="NoSpacing"/>
              <w:rPr>
                <w:rFonts w:ascii="Times New Roman" w:hAnsi="Times New Roman" w:cs="Times New Roman"/>
              </w:rPr>
            </w:pPr>
          </w:p>
        </w:tc>
        <w:tc>
          <w:tcPr>
            <w:tcW w:w="1080" w:type="dxa"/>
            <w:vAlign w:val="center"/>
          </w:tcPr>
          <w:p w14:paraId="752D7812" w14:textId="77777777" w:rsidR="002A12E9" w:rsidRPr="00235C8B" w:rsidRDefault="002A12E9" w:rsidP="00422310">
            <w:pPr>
              <w:pStyle w:val="NoSpacing"/>
              <w:jc w:val="right"/>
              <w:rPr>
                <w:rFonts w:ascii="Times New Roman" w:hAnsi="Times New Roman" w:cs="Times New Roman"/>
              </w:rPr>
            </w:pPr>
            <w:r w:rsidRPr="00235C8B">
              <w:rPr>
                <w:rFonts w:ascii="Times New Roman" w:hAnsi="Times New Roman" w:cs="Times New Roman"/>
              </w:rPr>
              <w:t>EMAIL</w:t>
            </w:r>
          </w:p>
        </w:tc>
        <w:tc>
          <w:tcPr>
            <w:tcW w:w="3965" w:type="dxa"/>
            <w:gridSpan w:val="4"/>
            <w:vAlign w:val="center"/>
          </w:tcPr>
          <w:p w14:paraId="6C6453BB" w14:textId="77777777" w:rsidR="002A12E9" w:rsidRPr="00235C8B" w:rsidRDefault="002A12E9" w:rsidP="00095DBB">
            <w:pPr>
              <w:pStyle w:val="NoSpacing"/>
              <w:rPr>
                <w:rFonts w:ascii="Times New Roman" w:hAnsi="Times New Roman" w:cs="Times New Roman"/>
              </w:rPr>
            </w:pPr>
          </w:p>
        </w:tc>
      </w:tr>
      <w:tr w:rsidR="002A12E9" w:rsidRPr="00235C8B" w14:paraId="67EC3AE2" w14:textId="77777777" w:rsidTr="00C10467">
        <w:trPr>
          <w:trHeight w:val="440"/>
        </w:trPr>
        <w:tc>
          <w:tcPr>
            <w:tcW w:w="1705" w:type="dxa"/>
            <w:vAlign w:val="center"/>
          </w:tcPr>
          <w:p w14:paraId="268804E1" w14:textId="77777777" w:rsidR="002A12E9" w:rsidRPr="00235C8B" w:rsidRDefault="002A12E9" w:rsidP="00422310">
            <w:pPr>
              <w:pStyle w:val="NoSpacing"/>
              <w:jc w:val="right"/>
              <w:rPr>
                <w:rFonts w:ascii="Times New Roman" w:hAnsi="Times New Roman" w:cs="Times New Roman"/>
              </w:rPr>
            </w:pPr>
            <w:r w:rsidRPr="00235C8B">
              <w:rPr>
                <w:rFonts w:ascii="Times New Roman" w:hAnsi="Times New Roman" w:cs="Times New Roman"/>
              </w:rPr>
              <w:t>PHONE</w:t>
            </w:r>
          </w:p>
        </w:tc>
        <w:tc>
          <w:tcPr>
            <w:tcW w:w="1980" w:type="dxa"/>
            <w:vAlign w:val="center"/>
          </w:tcPr>
          <w:p w14:paraId="4B300367" w14:textId="77777777" w:rsidR="002A12E9" w:rsidRPr="00235C8B" w:rsidRDefault="002A12E9" w:rsidP="00095DBB">
            <w:pPr>
              <w:pStyle w:val="NoSpacing"/>
              <w:rPr>
                <w:rFonts w:ascii="Times New Roman" w:hAnsi="Times New Roman" w:cs="Times New Roman"/>
              </w:rPr>
            </w:pPr>
          </w:p>
        </w:tc>
        <w:tc>
          <w:tcPr>
            <w:tcW w:w="2070" w:type="dxa"/>
            <w:gridSpan w:val="2"/>
            <w:vAlign w:val="center"/>
          </w:tcPr>
          <w:p w14:paraId="0BFF7431" w14:textId="093EBD48" w:rsidR="002A12E9" w:rsidRPr="00235C8B" w:rsidRDefault="002A12E9" w:rsidP="00422310">
            <w:pPr>
              <w:pStyle w:val="NoSpacing"/>
              <w:jc w:val="right"/>
              <w:rPr>
                <w:rFonts w:ascii="Times New Roman" w:hAnsi="Times New Roman" w:cs="Times New Roman"/>
              </w:rPr>
            </w:pPr>
          </w:p>
        </w:tc>
        <w:tc>
          <w:tcPr>
            <w:tcW w:w="1080" w:type="dxa"/>
            <w:vAlign w:val="center"/>
          </w:tcPr>
          <w:p w14:paraId="6219333F" w14:textId="77777777" w:rsidR="002A12E9" w:rsidRPr="00235C8B" w:rsidRDefault="002A12E9" w:rsidP="00422310">
            <w:pPr>
              <w:pStyle w:val="NoSpacing"/>
              <w:jc w:val="right"/>
              <w:rPr>
                <w:rFonts w:ascii="Times New Roman" w:hAnsi="Times New Roman" w:cs="Times New Roman"/>
              </w:rPr>
            </w:pPr>
            <w:r w:rsidRPr="00235C8B">
              <w:rPr>
                <w:rFonts w:ascii="Times New Roman" w:hAnsi="Times New Roman" w:cs="Times New Roman"/>
              </w:rPr>
              <w:t>CELL</w:t>
            </w:r>
          </w:p>
        </w:tc>
        <w:tc>
          <w:tcPr>
            <w:tcW w:w="1751" w:type="dxa"/>
            <w:gridSpan w:val="2"/>
            <w:vAlign w:val="center"/>
          </w:tcPr>
          <w:p w14:paraId="7BCFE19B" w14:textId="77777777" w:rsidR="002A12E9" w:rsidRPr="00235C8B" w:rsidRDefault="002A12E9" w:rsidP="00C10467">
            <w:pPr>
              <w:pStyle w:val="NoSpacing"/>
              <w:rPr>
                <w:rFonts w:ascii="Times New Roman" w:hAnsi="Times New Roman" w:cs="Times New Roman"/>
              </w:rPr>
            </w:pPr>
          </w:p>
        </w:tc>
        <w:tc>
          <w:tcPr>
            <w:tcW w:w="2214" w:type="dxa"/>
            <w:gridSpan w:val="2"/>
            <w:vAlign w:val="center"/>
          </w:tcPr>
          <w:p w14:paraId="710F02D3" w14:textId="46F01A1E" w:rsidR="002A12E9" w:rsidRPr="00235C8B" w:rsidRDefault="002A12E9" w:rsidP="00422310">
            <w:pPr>
              <w:pStyle w:val="NoSpacing"/>
              <w:jc w:val="right"/>
              <w:rPr>
                <w:rFonts w:ascii="Times New Roman" w:hAnsi="Times New Roman" w:cs="Times New Roman"/>
              </w:rPr>
            </w:pPr>
          </w:p>
        </w:tc>
      </w:tr>
      <w:tr w:rsidR="002A12E9" w:rsidRPr="00235C8B" w14:paraId="06734B2A" w14:textId="77777777" w:rsidTr="00C10467">
        <w:trPr>
          <w:trHeight w:val="440"/>
        </w:trPr>
        <w:tc>
          <w:tcPr>
            <w:tcW w:w="1705" w:type="dxa"/>
            <w:vAlign w:val="center"/>
          </w:tcPr>
          <w:p w14:paraId="6C9BCF09" w14:textId="77777777" w:rsidR="002A12E9" w:rsidRPr="00235C8B" w:rsidRDefault="002A12E9" w:rsidP="00422310">
            <w:pPr>
              <w:pStyle w:val="NoSpacing"/>
              <w:jc w:val="right"/>
              <w:rPr>
                <w:rFonts w:ascii="Times New Roman" w:hAnsi="Times New Roman" w:cs="Times New Roman"/>
              </w:rPr>
            </w:pPr>
            <w:r w:rsidRPr="00235C8B">
              <w:rPr>
                <w:rFonts w:ascii="Times New Roman" w:hAnsi="Times New Roman" w:cs="Times New Roman"/>
              </w:rPr>
              <w:t>STATUS</w:t>
            </w:r>
          </w:p>
        </w:tc>
        <w:tc>
          <w:tcPr>
            <w:tcW w:w="3870" w:type="dxa"/>
            <w:gridSpan w:val="2"/>
            <w:vAlign w:val="center"/>
          </w:tcPr>
          <w:p w14:paraId="30626B6E" w14:textId="77777777" w:rsidR="002A12E9" w:rsidRPr="00235C8B" w:rsidRDefault="002A12E9" w:rsidP="00C10467">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980" w:type="dxa"/>
            <w:gridSpan w:val="3"/>
            <w:vAlign w:val="center"/>
          </w:tcPr>
          <w:p w14:paraId="4AC028D0" w14:textId="77777777" w:rsidR="002A12E9" w:rsidRPr="00235C8B" w:rsidRDefault="002A12E9" w:rsidP="00422310">
            <w:pPr>
              <w:pStyle w:val="NoSpacing"/>
              <w:jc w:val="right"/>
              <w:rPr>
                <w:rFonts w:ascii="Times New Roman" w:hAnsi="Times New Roman" w:cs="Times New Roman"/>
              </w:rPr>
            </w:pPr>
            <w:r w:rsidRPr="00235C8B">
              <w:rPr>
                <w:rFonts w:ascii="Times New Roman" w:hAnsi="Times New Roman" w:cs="Times New Roman"/>
              </w:rPr>
              <w:t>Grant Funded</w:t>
            </w:r>
          </w:p>
        </w:tc>
        <w:tc>
          <w:tcPr>
            <w:tcW w:w="1980" w:type="dxa"/>
            <w:gridSpan w:val="2"/>
            <w:vAlign w:val="center"/>
          </w:tcPr>
          <w:p w14:paraId="48EA82D6" w14:textId="77777777" w:rsidR="002A12E9" w:rsidRPr="00235C8B" w:rsidRDefault="002A12E9" w:rsidP="00422310">
            <w:pPr>
              <w:pStyle w:val="NoSpacing"/>
              <w:jc w:val="right"/>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5" w:type="dxa"/>
            <w:vAlign w:val="center"/>
          </w:tcPr>
          <w:p w14:paraId="67AA2C53" w14:textId="77777777" w:rsidR="002A12E9" w:rsidRPr="00235C8B" w:rsidRDefault="002A12E9" w:rsidP="00422310">
            <w:pPr>
              <w:pStyle w:val="NoSpacing"/>
              <w:jc w:val="right"/>
              <w:rPr>
                <w:rFonts w:ascii="Times New Roman" w:hAnsi="Times New Roman" w:cs="Times New Roman"/>
              </w:rPr>
            </w:pPr>
          </w:p>
        </w:tc>
      </w:tr>
    </w:tbl>
    <w:p w14:paraId="10174A06" w14:textId="77777777" w:rsidR="002A12E9" w:rsidRPr="00235C8B" w:rsidRDefault="002A12E9" w:rsidP="00D14D04">
      <w:pPr>
        <w:rPr>
          <w:sz w:val="28"/>
        </w:rPr>
      </w:pPr>
    </w:p>
    <w:tbl>
      <w:tblPr>
        <w:tblpPr w:leftFromText="180" w:rightFromText="180" w:vertAnchor="text" w:horzAnchor="margin" w:tblpX="-725" w:tblpY="20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070"/>
        <w:gridCol w:w="1890"/>
        <w:gridCol w:w="1080"/>
        <w:gridCol w:w="900"/>
        <w:gridCol w:w="941"/>
        <w:gridCol w:w="949"/>
        <w:gridCol w:w="1265"/>
      </w:tblGrid>
      <w:tr w:rsidR="00B37B7B" w:rsidRPr="00235C8B" w14:paraId="0107A78E" w14:textId="77777777" w:rsidTr="002A12E9">
        <w:trPr>
          <w:trHeight w:val="395"/>
        </w:trPr>
        <w:tc>
          <w:tcPr>
            <w:tcW w:w="10800" w:type="dxa"/>
            <w:gridSpan w:val="8"/>
            <w:shd w:val="clear" w:color="auto" w:fill="ACB9CA" w:themeFill="text2" w:themeFillTint="66"/>
            <w:vAlign w:val="center"/>
          </w:tcPr>
          <w:p w14:paraId="687F91C2" w14:textId="77777777" w:rsidR="00B37B7B" w:rsidRPr="008E69E0" w:rsidRDefault="00B37B7B" w:rsidP="00235C8B">
            <w:pPr>
              <w:pStyle w:val="Heading3"/>
              <w:rPr>
                <w:rFonts w:ascii="Times New Roman" w:hAnsi="Times New Roman" w:cs="Times New Roman"/>
                <w:b/>
              </w:rPr>
            </w:pPr>
            <w:bookmarkStart w:id="36" w:name="_Toc470856420"/>
            <w:r w:rsidRPr="008E69E0">
              <w:rPr>
                <w:rFonts w:ascii="Times New Roman" w:hAnsi="Times New Roman" w:cs="Times New Roman"/>
                <w:b/>
                <w:color w:val="222A35" w:themeColor="text2" w:themeShade="80"/>
              </w:rPr>
              <w:t>TASK FORCE TRAINING MANAGER</w:t>
            </w:r>
            <w:bookmarkEnd w:id="36"/>
          </w:p>
        </w:tc>
      </w:tr>
      <w:tr w:rsidR="00B37B7B" w:rsidRPr="00235C8B" w14:paraId="0728877A" w14:textId="77777777" w:rsidTr="00DB2F75">
        <w:trPr>
          <w:trHeight w:val="440"/>
        </w:trPr>
        <w:tc>
          <w:tcPr>
            <w:tcW w:w="1705" w:type="dxa"/>
            <w:vAlign w:val="center"/>
          </w:tcPr>
          <w:p w14:paraId="1DB3B187"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NAME</w:t>
            </w:r>
          </w:p>
        </w:tc>
        <w:tc>
          <w:tcPr>
            <w:tcW w:w="3960" w:type="dxa"/>
            <w:gridSpan w:val="2"/>
            <w:vAlign w:val="center"/>
          </w:tcPr>
          <w:p w14:paraId="11AE51B4" w14:textId="77777777" w:rsidR="00B37B7B" w:rsidRPr="00235C8B" w:rsidRDefault="00B37B7B" w:rsidP="00DB2F75">
            <w:pPr>
              <w:pStyle w:val="NoSpacing"/>
              <w:rPr>
                <w:rFonts w:ascii="Times New Roman" w:hAnsi="Times New Roman" w:cs="Times New Roman"/>
              </w:rPr>
            </w:pPr>
          </w:p>
        </w:tc>
        <w:tc>
          <w:tcPr>
            <w:tcW w:w="1080" w:type="dxa"/>
            <w:vAlign w:val="center"/>
          </w:tcPr>
          <w:p w14:paraId="67811435"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EMAIL</w:t>
            </w:r>
          </w:p>
        </w:tc>
        <w:tc>
          <w:tcPr>
            <w:tcW w:w="4055" w:type="dxa"/>
            <w:gridSpan w:val="4"/>
            <w:vAlign w:val="center"/>
          </w:tcPr>
          <w:p w14:paraId="5DF12515" w14:textId="77777777" w:rsidR="00B37B7B" w:rsidRPr="00235C8B" w:rsidRDefault="00B37B7B" w:rsidP="00DB2F75">
            <w:pPr>
              <w:pStyle w:val="NoSpacing"/>
              <w:rPr>
                <w:rFonts w:ascii="Times New Roman" w:hAnsi="Times New Roman" w:cs="Times New Roman"/>
              </w:rPr>
            </w:pPr>
          </w:p>
        </w:tc>
      </w:tr>
      <w:tr w:rsidR="00B37B7B" w:rsidRPr="00235C8B" w14:paraId="62C2CEA4" w14:textId="77777777" w:rsidTr="00DB2F75">
        <w:trPr>
          <w:trHeight w:val="440"/>
        </w:trPr>
        <w:tc>
          <w:tcPr>
            <w:tcW w:w="1705" w:type="dxa"/>
            <w:vAlign w:val="center"/>
          </w:tcPr>
          <w:p w14:paraId="38E1F590"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PHONE</w:t>
            </w:r>
          </w:p>
        </w:tc>
        <w:tc>
          <w:tcPr>
            <w:tcW w:w="2070" w:type="dxa"/>
            <w:vAlign w:val="center"/>
          </w:tcPr>
          <w:p w14:paraId="4F966F87" w14:textId="77777777" w:rsidR="00B37B7B" w:rsidRPr="00235C8B" w:rsidRDefault="00B37B7B" w:rsidP="00DB2F75">
            <w:pPr>
              <w:pStyle w:val="NoSpacing"/>
              <w:rPr>
                <w:rFonts w:ascii="Times New Roman" w:hAnsi="Times New Roman" w:cs="Times New Roman"/>
              </w:rPr>
            </w:pPr>
          </w:p>
        </w:tc>
        <w:tc>
          <w:tcPr>
            <w:tcW w:w="1890" w:type="dxa"/>
            <w:vAlign w:val="center"/>
          </w:tcPr>
          <w:p w14:paraId="59415C31" w14:textId="0426DC20" w:rsidR="00B37B7B" w:rsidRPr="00235C8B" w:rsidRDefault="00B37B7B" w:rsidP="002A12E9">
            <w:pPr>
              <w:pStyle w:val="NoSpacing"/>
              <w:jc w:val="right"/>
              <w:rPr>
                <w:rFonts w:ascii="Times New Roman" w:hAnsi="Times New Roman" w:cs="Times New Roman"/>
              </w:rPr>
            </w:pPr>
          </w:p>
        </w:tc>
        <w:tc>
          <w:tcPr>
            <w:tcW w:w="1080" w:type="dxa"/>
            <w:vAlign w:val="center"/>
          </w:tcPr>
          <w:p w14:paraId="3B7AAEF3"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CELL</w:t>
            </w:r>
          </w:p>
        </w:tc>
        <w:tc>
          <w:tcPr>
            <w:tcW w:w="1841" w:type="dxa"/>
            <w:gridSpan w:val="2"/>
            <w:vAlign w:val="center"/>
          </w:tcPr>
          <w:p w14:paraId="6C967060" w14:textId="77777777" w:rsidR="00B37B7B" w:rsidRPr="00235C8B" w:rsidRDefault="00B37B7B" w:rsidP="00DB2F75">
            <w:pPr>
              <w:pStyle w:val="NoSpacing"/>
              <w:rPr>
                <w:rFonts w:ascii="Times New Roman" w:hAnsi="Times New Roman" w:cs="Times New Roman"/>
              </w:rPr>
            </w:pPr>
          </w:p>
        </w:tc>
        <w:tc>
          <w:tcPr>
            <w:tcW w:w="2214" w:type="dxa"/>
            <w:gridSpan w:val="2"/>
            <w:vAlign w:val="center"/>
          </w:tcPr>
          <w:p w14:paraId="6261F362" w14:textId="61D76854" w:rsidR="00B37B7B" w:rsidRPr="00235C8B" w:rsidRDefault="00B37B7B" w:rsidP="002A12E9">
            <w:pPr>
              <w:pStyle w:val="NoSpacing"/>
              <w:jc w:val="right"/>
              <w:rPr>
                <w:rFonts w:ascii="Times New Roman" w:hAnsi="Times New Roman" w:cs="Times New Roman"/>
              </w:rPr>
            </w:pPr>
          </w:p>
        </w:tc>
      </w:tr>
      <w:tr w:rsidR="00B37B7B" w:rsidRPr="00235C8B" w14:paraId="66F82F92" w14:textId="77777777" w:rsidTr="00DB2F75">
        <w:trPr>
          <w:trHeight w:val="440"/>
        </w:trPr>
        <w:tc>
          <w:tcPr>
            <w:tcW w:w="1705" w:type="dxa"/>
            <w:vAlign w:val="center"/>
          </w:tcPr>
          <w:p w14:paraId="667E53D3"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STATUS</w:t>
            </w:r>
          </w:p>
        </w:tc>
        <w:tc>
          <w:tcPr>
            <w:tcW w:w="3960" w:type="dxa"/>
            <w:gridSpan w:val="2"/>
            <w:vAlign w:val="center"/>
          </w:tcPr>
          <w:p w14:paraId="1762B539" w14:textId="77777777" w:rsidR="00B37B7B" w:rsidRPr="00235C8B" w:rsidRDefault="00B37B7B" w:rsidP="00DB2F75">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980" w:type="dxa"/>
            <w:gridSpan w:val="2"/>
            <w:vAlign w:val="center"/>
          </w:tcPr>
          <w:p w14:paraId="40CF10F1"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Grant Funded</w:t>
            </w:r>
          </w:p>
        </w:tc>
        <w:tc>
          <w:tcPr>
            <w:tcW w:w="1890" w:type="dxa"/>
            <w:gridSpan w:val="2"/>
            <w:vAlign w:val="center"/>
          </w:tcPr>
          <w:p w14:paraId="62C9C118"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5" w:type="dxa"/>
            <w:vAlign w:val="center"/>
          </w:tcPr>
          <w:p w14:paraId="7101A3DC" w14:textId="77777777" w:rsidR="00B37B7B" w:rsidRPr="00235C8B" w:rsidRDefault="00B37B7B" w:rsidP="002A12E9">
            <w:pPr>
              <w:pStyle w:val="NoSpacing"/>
              <w:jc w:val="right"/>
              <w:rPr>
                <w:rFonts w:ascii="Times New Roman" w:hAnsi="Times New Roman" w:cs="Times New Roman"/>
              </w:rPr>
            </w:pPr>
          </w:p>
        </w:tc>
      </w:tr>
    </w:tbl>
    <w:p w14:paraId="5A45EF98" w14:textId="4CB452C7" w:rsidR="0040176B" w:rsidRDefault="0040176B" w:rsidP="00B37B7B"/>
    <w:p w14:paraId="0BE05752" w14:textId="38829B6A" w:rsidR="00B37B7B" w:rsidRPr="00235C8B" w:rsidRDefault="0040176B" w:rsidP="00B37B7B">
      <w:r>
        <w:br w:type="page"/>
      </w:r>
    </w:p>
    <w:tbl>
      <w:tblPr>
        <w:tblpPr w:leftFromText="180" w:rightFromText="180" w:vertAnchor="text" w:horzAnchor="margin" w:tblpX="-725" w:tblpY="19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160"/>
        <w:gridCol w:w="1540"/>
        <w:gridCol w:w="350"/>
        <w:gridCol w:w="1080"/>
        <w:gridCol w:w="900"/>
        <w:gridCol w:w="941"/>
        <w:gridCol w:w="949"/>
        <w:gridCol w:w="1260"/>
      </w:tblGrid>
      <w:tr w:rsidR="00B37B7B" w:rsidRPr="00235C8B" w14:paraId="17477256" w14:textId="77777777" w:rsidTr="002A12E9">
        <w:trPr>
          <w:trHeight w:val="395"/>
        </w:trPr>
        <w:tc>
          <w:tcPr>
            <w:tcW w:w="10795" w:type="dxa"/>
            <w:gridSpan w:val="9"/>
            <w:shd w:val="clear" w:color="auto" w:fill="ACB9CA" w:themeFill="text2" w:themeFillTint="66"/>
            <w:vAlign w:val="center"/>
          </w:tcPr>
          <w:p w14:paraId="48058837" w14:textId="77777777" w:rsidR="00B37B7B" w:rsidRPr="008E69E0" w:rsidRDefault="00B37B7B" w:rsidP="00235C8B">
            <w:pPr>
              <w:pStyle w:val="Heading3"/>
              <w:rPr>
                <w:rFonts w:ascii="Times New Roman" w:hAnsi="Times New Roman" w:cs="Times New Roman"/>
                <w:b/>
              </w:rPr>
            </w:pPr>
            <w:bookmarkStart w:id="37" w:name="_Toc470856421"/>
            <w:r w:rsidRPr="008E69E0">
              <w:rPr>
                <w:rFonts w:ascii="Times New Roman" w:hAnsi="Times New Roman" w:cs="Times New Roman"/>
                <w:b/>
                <w:color w:val="222A35" w:themeColor="text2" w:themeShade="80"/>
              </w:rPr>
              <w:lastRenderedPageBreak/>
              <w:t>TASK FORCE LOGISTICS MANAGER</w:t>
            </w:r>
            <w:bookmarkEnd w:id="37"/>
          </w:p>
        </w:tc>
      </w:tr>
      <w:tr w:rsidR="00B37B7B" w:rsidRPr="00235C8B" w14:paraId="37407743" w14:textId="77777777" w:rsidTr="00DB2F75">
        <w:trPr>
          <w:trHeight w:val="440"/>
        </w:trPr>
        <w:tc>
          <w:tcPr>
            <w:tcW w:w="1615" w:type="dxa"/>
            <w:vAlign w:val="center"/>
          </w:tcPr>
          <w:p w14:paraId="2AFA043E"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vAlign w:val="center"/>
          </w:tcPr>
          <w:p w14:paraId="54817E70" w14:textId="77777777" w:rsidR="00B37B7B" w:rsidRPr="00235C8B" w:rsidRDefault="00B37B7B" w:rsidP="00DB2F75">
            <w:pPr>
              <w:pStyle w:val="NoSpacing"/>
              <w:rPr>
                <w:rFonts w:ascii="Times New Roman" w:hAnsi="Times New Roman" w:cs="Times New Roman"/>
              </w:rPr>
            </w:pPr>
          </w:p>
        </w:tc>
        <w:tc>
          <w:tcPr>
            <w:tcW w:w="1080" w:type="dxa"/>
            <w:vAlign w:val="center"/>
          </w:tcPr>
          <w:p w14:paraId="06DC6635"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EMAIL</w:t>
            </w:r>
          </w:p>
        </w:tc>
        <w:tc>
          <w:tcPr>
            <w:tcW w:w="4050" w:type="dxa"/>
            <w:gridSpan w:val="4"/>
            <w:vAlign w:val="center"/>
          </w:tcPr>
          <w:p w14:paraId="5049B8B9" w14:textId="77777777" w:rsidR="00B37B7B" w:rsidRPr="00235C8B" w:rsidRDefault="00B37B7B" w:rsidP="00DB2F75">
            <w:pPr>
              <w:pStyle w:val="NoSpacing"/>
              <w:rPr>
                <w:rFonts w:ascii="Times New Roman" w:hAnsi="Times New Roman" w:cs="Times New Roman"/>
              </w:rPr>
            </w:pPr>
          </w:p>
        </w:tc>
      </w:tr>
      <w:tr w:rsidR="00B37B7B" w:rsidRPr="00235C8B" w14:paraId="003CC3DC" w14:textId="77777777" w:rsidTr="00DB2F75">
        <w:trPr>
          <w:trHeight w:val="440"/>
        </w:trPr>
        <w:tc>
          <w:tcPr>
            <w:tcW w:w="1615" w:type="dxa"/>
            <w:vAlign w:val="center"/>
          </w:tcPr>
          <w:p w14:paraId="3F2C07F4"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vAlign w:val="center"/>
          </w:tcPr>
          <w:p w14:paraId="1739E17A" w14:textId="77777777" w:rsidR="00B37B7B" w:rsidRPr="00235C8B" w:rsidRDefault="00B37B7B" w:rsidP="00DB2F75">
            <w:pPr>
              <w:pStyle w:val="NoSpacing"/>
              <w:rPr>
                <w:rFonts w:ascii="Times New Roman" w:hAnsi="Times New Roman" w:cs="Times New Roman"/>
              </w:rPr>
            </w:pPr>
          </w:p>
        </w:tc>
        <w:tc>
          <w:tcPr>
            <w:tcW w:w="1890" w:type="dxa"/>
            <w:gridSpan w:val="2"/>
            <w:vAlign w:val="center"/>
          </w:tcPr>
          <w:p w14:paraId="228BC3E3" w14:textId="1FCA3AE8" w:rsidR="00B37B7B" w:rsidRPr="00235C8B" w:rsidRDefault="00B37B7B" w:rsidP="002A12E9">
            <w:pPr>
              <w:pStyle w:val="NoSpacing"/>
              <w:jc w:val="right"/>
              <w:rPr>
                <w:rFonts w:ascii="Times New Roman" w:hAnsi="Times New Roman" w:cs="Times New Roman"/>
              </w:rPr>
            </w:pPr>
          </w:p>
        </w:tc>
        <w:tc>
          <w:tcPr>
            <w:tcW w:w="1080" w:type="dxa"/>
            <w:vAlign w:val="center"/>
          </w:tcPr>
          <w:p w14:paraId="66E6A8A4"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CELL</w:t>
            </w:r>
          </w:p>
        </w:tc>
        <w:tc>
          <w:tcPr>
            <w:tcW w:w="1841" w:type="dxa"/>
            <w:gridSpan w:val="2"/>
            <w:vAlign w:val="center"/>
          </w:tcPr>
          <w:p w14:paraId="39E078DD" w14:textId="77777777" w:rsidR="00B37B7B" w:rsidRPr="00235C8B" w:rsidRDefault="00B37B7B" w:rsidP="00DB2F75">
            <w:pPr>
              <w:pStyle w:val="NoSpacing"/>
              <w:rPr>
                <w:rFonts w:ascii="Times New Roman" w:hAnsi="Times New Roman" w:cs="Times New Roman"/>
              </w:rPr>
            </w:pPr>
          </w:p>
        </w:tc>
        <w:tc>
          <w:tcPr>
            <w:tcW w:w="2209" w:type="dxa"/>
            <w:gridSpan w:val="2"/>
            <w:vAlign w:val="center"/>
          </w:tcPr>
          <w:p w14:paraId="73899597" w14:textId="2C428856" w:rsidR="00B37B7B" w:rsidRPr="00235C8B" w:rsidRDefault="00B37B7B" w:rsidP="002A12E9">
            <w:pPr>
              <w:pStyle w:val="NoSpacing"/>
              <w:jc w:val="right"/>
              <w:rPr>
                <w:rFonts w:ascii="Times New Roman" w:hAnsi="Times New Roman" w:cs="Times New Roman"/>
              </w:rPr>
            </w:pPr>
          </w:p>
        </w:tc>
      </w:tr>
      <w:tr w:rsidR="00B37B7B" w:rsidRPr="00235C8B" w14:paraId="20CD9942" w14:textId="77777777" w:rsidTr="00DB2F75">
        <w:trPr>
          <w:trHeight w:val="440"/>
        </w:trPr>
        <w:tc>
          <w:tcPr>
            <w:tcW w:w="1615" w:type="dxa"/>
            <w:vAlign w:val="center"/>
          </w:tcPr>
          <w:p w14:paraId="36328818"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STATUS</w:t>
            </w:r>
          </w:p>
        </w:tc>
        <w:tc>
          <w:tcPr>
            <w:tcW w:w="3700" w:type="dxa"/>
            <w:gridSpan w:val="2"/>
            <w:vAlign w:val="center"/>
          </w:tcPr>
          <w:p w14:paraId="4B9BCAE6" w14:textId="77777777" w:rsidR="00B37B7B" w:rsidRPr="00235C8B" w:rsidRDefault="00B37B7B" w:rsidP="00DB2F75">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2330" w:type="dxa"/>
            <w:gridSpan w:val="3"/>
            <w:vAlign w:val="center"/>
          </w:tcPr>
          <w:p w14:paraId="32C3BB0A"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Grant Funded</w:t>
            </w:r>
          </w:p>
        </w:tc>
        <w:tc>
          <w:tcPr>
            <w:tcW w:w="1890" w:type="dxa"/>
            <w:gridSpan w:val="2"/>
            <w:vAlign w:val="center"/>
          </w:tcPr>
          <w:p w14:paraId="19EB2E2D"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0" w:type="dxa"/>
            <w:vAlign w:val="center"/>
          </w:tcPr>
          <w:p w14:paraId="6E572905" w14:textId="77777777" w:rsidR="00B37B7B" w:rsidRPr="00235C8B" w:rsidRDefault="00B37B7B" w:rsidP="002A12E9">
            <w:pPr>
              <w:pStyle w:val="NoSpacing"/>
              <w:jc w:val="right"/>
              <w:rPr>
                <w:rFonts w:ascii="Times New Roman" w:hAnsi="Times New Roman" w:cs="Times New Roman"/>
              </w:rPr>
            </w:pPr>
          </w:p>
        </w:tc>
      </w:tr>
    </w:tbl>
    <w:p w14:paraId="0A7D36F2" w14:textId="77777777" w:rsidR="00B37B7B" w:rsidRPr="00235C8B" w:rsidRDefault="00B37B7B" w:rsidP="00B37B7B"/>
    <w:tbl>
      <w:tblPr>
        <w:tblpPr w:leftFromText="180" w:rightFromText="180" w:vertAnchor="text" w:horzAnchor="margin" w:tblpX="-635" w:tblpY="178"/>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B37B7B" w:rsidRPr="00235C8B" w14:paraId="38FC00A5" w14:textId="77777777" w:rsidTr="00B37B7B">
        <w:trPr>
          <w:trHeight w:val="395"/>
        </w:trPr>
        <w:tc>
          <w:tcPr>
            <w:tcW w:w="10710" w:type="dxa"/>
            <w:gridSpan w:val="8"/>
            <w:shd w:val="clear" w:color="auto" w:fill="ACB9CA" w:themeFill="text2" w:themeFillTint="66"/>
            <w:vAlign w:val="center"/>
          </w:tcPr>
          <w:p w14:paraId="00B19DB6" w14:textId="2D652B2B" w:rsidR="00B37B7B" w:rsidRPr="008E69E0" w:rsidRDefault="00B37B7B" w:rsidP="009A7835">
            <w:pPr>
              <w:pStyle w:val="Heading3"/>
              <w:rPr>
                <w:rFonts w:ascii="Times New Roman" w:hAnsi="Times New Roman" w:cs="Times New Roman"/>
                <w:b/>
              </w:rPr>
            </w:pPr>
            <w:bookmarkStart w:id="38" w:name="_Toc470856422"/>
            <w:r w:rsidRPr="008E69E0">
              <w:rPr>
                <w:rFonts w:ascii="Times New Roman" w:hAnsi="Times New Roman" w:cs="Times New Roman"/>
                <w:b/>
                <w:color w:val="222A35" w:themeColor="text2" w:themeShade="80"/>
              </w:rPr>
              <w:t xml:space="preserve">TASK FORCE </w:t>
            </w:r>
            <w:bookmarkEnd w:id="38"/>
            <w:r w:rsidR="009A7835">
              <w:rPr>
                <w:rFonts w:ascii="Times New Roman" w:hAnsi="Times New Roman" w:cs="Times New Roman"/>
                <w:b/>
                <w:color w:val="222A35" w:themeColor="text2" w:themeShade="80"/>
              </w:rPr>
              <w:t>OTHER (LIST POSITION)</w:t>
            </w:r>
          </w:p>
        </w:tc>
      </w:tr>
      <w:tr w:rsidR="00B37B7B" w:rsidRPr="00235C8B" w14:paraId="2A1B1F2E" w14:textId="77777777" w:rsidTr="00230639">
        <w:trPr>
          <w:trHeight w:val="440"/>
        </w:trPr>
        <w:tc>
          <w:tcPr>
            <w:tcW w:w="1525" w:type="dxa"/>
            <w:vAlign w:val="center"/>
          </w:tcPr>
          <w:p w14:paraId="36B19641"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vAlign w:val="center"/>
          </w:tcPr>
          <w:p w14:paraId="55DE1886" w14:textId="77777777" w:rsidR="00B37B7B" w:rsidRPr="00235C8B" w:rsidRDefault="00B37B7B" w:rsidP="00230639">
            <w:pPr>
              <w:pStyle w:val="NoSpacing"/>
              <w:rPr>
                <w:rFonts w:ascii="Times New Roman" w:hAnsi="Times New Roman" w:cs="Times New Roman"/>
              </w:rPr>
            </w:pPr>
          </w:p>
        </w:tc>
        <w:tc>
          <w:tcPr>
            <w:tcW w:w="1080" w:type="dxa"/>
            <w:vAlign w:val="center"/>
          </w:tcPr>
          <w:p w14:paraId="445FAF83"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EMAIL</w:t>
            </w:r>
          </w:p>
        </w:tc>
        <w:tc>
          <w:tcPr>
            <w:tcW w:w="4055" w:type="dxa"/>
            <w:gridSpan w:val="3"/>
            <w:vAlign w:val="center"/>
          </w:tcPr>
          <w:p w14:paraId="25DCFE79" w14:textId="77777777" w:rsidR="00B37B7B" w:rsidRPr="00235C8B" w:rsidRDefault="00B37B7B" w:rsidP="00230639">
            <w:pPr>
              <w:pStyle w:val="NoSpacing"/>
              <w:rPr>
                <w:rFonts w:ascii="Times New Roman" w:hAnsi="Times New Roman" w:cs="Times New Roman"/>
              </w:rPr>
            </w:pPr>
          </w:p>
        </w:tc>
      </w:tr>
      <w:tr w:rsidR="00B37B7B" w:rsidRPr="00235C8B" w14:paraId="59D14C09" w14:textId="77777777" w:rsidTr="00230639">
        <w:trPr>
          <w:trHeight w:val="440"/>
        </w:trPr>
        <w:tc>
          <w:tcPr>
            <w:tcW w:w="1525" w:type="dxa"/>
            <w:vAlign w:val="center"/>
          </w:tcPr>
          <w:p w14:paraId="6D87FC87"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vAlign w:val="center"/>
          </w:tcPr>
          <w:p w14:paraId="14EFB890" w14:textId="77777777" w:rsidR="00B37B7B" w:rsidRPr="00235C8B" w:rsidRDefault="00B37B7B" w:rsidP="00230639">
            <w:pPr>
              <w:pStyle w:val="NoSpacing"/>
              <w:rPr>
                <w:rFonts w:ascii="Times New Roman" w:hAnsi="Times New Roman" w:cs="Times New Roman"/>
              </w:rPr>
            </w:pPr>
          </w:p>
        </w:tc>
        <w:tc>
          <w:tcPr>
            <w:tcW w:w="1890" w:type="dxa"/>
            <w:gridSpan w:val="2"/>
            <w:vAlign w:val="center"/>
          </w:tcPr>
          <w:p w14:paraId="4B8826FB" w14:textId="0F750B9C" w:rsidR="00B37B7B" w:rsidRPr="00235C8B" w:rsidRDefault="00B37B7B" w:rsidP="00B37B7B">
            <w:pPr>
              <w:pStyle w:val="NoSpacing"/>
              <w:jc w:val="right"/>
              <w:rPr>
                <w:rFonts w:ascii="Times New Roman" w:hAnsi="Times New Roman" w:cs="Times New Roman"/>
              </w:rPr>
            </w:pPr>
          </w:p>
        </w:tc>
        <w:tc>
          <w:tcPr>
            <w:tcW w:w="1080" w:type="dxa"/>
            <w:vAlign w:val="center"/>
          </w:tcPr>
          <w:p w14:paraId="414C4DA4"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CELL</w:t>
            </w:r>
          </w:p>
        </w:tc>
        <w:tc>
          <w:tcPr>
            <w:tcW w:w="1834" w:type="dxa"/>
            <w:vAlign w:val="center"/>
          </w:tcPr>
          <w:p w14:paraId="274B59FB" w14:textId="77777777" w:rsidR="00B37B7B" w:rsidRPr="00235C8B" w:rsidRDefault="00B37B7B" w:rsidP="00230639">
            <w:pPr>
              <w:pStyle w:val="NoSpacing"/>
              <w:rPr>
                <w:rFonts w:ascii="Times New Roman" w:hAnsi="Times New Roman" w:cs="Times New Roman"/>
              </w:rPr>
            </w:pPr>
          </w:p>
        </w:tc>
        <w:tc>
          <w:tcPr>
            <w:tcW w:w="2221" w:type="dxa"/>
            <w:gridSpan w:val="2"/>
            <w:vAlign w:val="center"/>
          </w:tcPr>
          <w:p w14:paraId="10C7BE04" w14:textId="184B1446" w:rsidR="00B37B7B" w:rsidRPr="00235C8B" w:rsidRDefault="00B37B7B" w:rsidP="00B37B7B">
            <w:pPr>
              <w:pStyle w:val="NoSpacing"/>
              <w:jc w:val="right"/>
              <w:rPr>
                <w:rFonts w:ascii="Times New Roman" w:hAnsi="Times New Roman" w:cs="Times New Roman"/>
              </w:rPr>
            </w:pPr>
          </w:p>
        </w:tc>
      </w:tr>
      <w:tr w:rsidR="00B37B7B" w:rsidRPr="00235C8B" w14:paraId="06D9533A" w14:textId="77777777" w:rsidTr="00230639">
        <w:trPr>
          <w:trHeight w:val="440"/>
        </w:trPr>
        <w:tc>
          <w:tcPr>
            <w:tcW w:w="1525" w:type="dxa"/>
            <w:vAlign w:val="center"/>
          </w:tcPr>
          <w:p w14:paraId="4D5ED208"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49AC51CD" w14:textId="77777777" w:rsidR="00B37B7B" w:rsidRPr="00235C8B" w:rsidRDefault="00B37B7B" w:rsidP="00230639">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72CAF797"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6F895F0D" w14:textId="77777777" w:rsidR="00B37B7B" w:rsidRPr="00235C8B" w:rsidRDefault="00B37B7B" w:rsidP="00B37B7B">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04107807" w14:textId="77777777" w:rsidR="00B37B7B" w:rsidRPr="00235C8B" w:rsidRDefault="00B37B7B" w:rsidP="00B37B7B">
            <w:pPr>
              <w:pStyle w:val="NoSpacing"/>
              <w:jc w:val="right"/>
              <w:rPr>
                <w:rFonts w:ascii="Times New Roman" w:hAnsi="Times New Roman" w:cs="Times New Roman"/>
              </w:rPr>
            </w:pPr>
          </w:p>
        </w:tc>
      </w:tr>
    </w:tbl>
    <w:p w14:paraId="5A5A91C4" w14:textId="77777777" w:rsidR="00B37B7B" w:rsidRPr="00235C8B" w:rsidRDefault="00B37B7B" w:rsidP="00B37B7B">
      <w:pPr>
        <w:pStyle w:val="NoSpacing"/>
        <w:rPr>
          <w:rFonts w:ascii="Times New Roman" w:hAnsi="Times New Roman" w:cs="Times New Roman"/>
        </w:rPr>
      </w:pPr>
    </w:p>
    <w:p w14:paraId="5F96E0CC" w14:textId="77777777" w:rsidR="00B37B7B" w:rsidRPr="00235C8B" w:rsidRDefault="00B37B7B" w:rsidP="00B37B7B">
      <w:pPr>
        <w:pStyle w:val="NoSpacing"/>
        <w:rPr>
          <w:rFonts w:ascii="Times New Roman" w:hAnsi="Times New Roman" w:cs="Times New Roman"/>
        </w:rPr>
      </w:pPr>
    </w:p>
    <w:tbl>
      <w:tblPr>
        <w:tblpPr w:leftFromText="180" w:rightFromText="180" w:vertAnchor="text" w:horzAnchor="margin" w:tblpX="-635" w:tblpY="-50"/>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430"/>
        <w:gridCol w:w="1890"/>
        <w:gridCol w:w="90"/>
        <w:gridCol w:w="1170"/>
        <w:gridCol w:w="313"/>
        <w:gridCol w:w="1757"/>
        <w:gridCol w:w="810"/>
        <w:gridCol w:w="1067"/>
      </w:tblGrid>
      <w:tr w:rsidR="00B37B7B" w:rsidRPr="00235C8B" w14:paraId="7D195629" w14:textId="77777777" w:rsidTr="00B37B7B">
        <w:trPr>
          <w:trHeight w:val="465"/>
        </w:trPr>
        <w:tc>
          <w:tcPr>
            <w:tcW w:w="10692" w:type="dxa"/>
            <w:gridSpan w:val="9"/>
            <w:shd w:val="clear" w:color="auto" w:fill="ACB9CA" w:themeFill="text2" w:themeFillTint="66"/>
            <w:vAlign w:val="center"/>
          </w:tcPr>
          <w:p w14:paraId="3A3ACEB9" w14:textId="1D35EA76" w:rsidR="00B37B7B" w:rsidRPr="00D6007E" w:rsidRDefault="00B37B7B" w:rsidP="009A7835">
            <w:pPr>
              <w:pStyle w:val="Heading3"/>
              <w:rPr>
                <w:rFonts w:ascii="Times New Roman" w:hAnsi="Times New Roman" w:cs="Times New Roman"/>
                <w:b/>
              </w:rPr>
            </w:pPr>
            <w:bookmarkStart w:id="39" w:name="_Toc470856423"/>
            <w:r w:rsidRPr="00D6007E">
              <w:rPr>
                <w:rFonts w:ascii="Times New Roman" w:hAnsi="Times New Roman" w:cs="Times New Roman"/>
                <w:b/>
                <w:color w:val="222A35" w:themeColor="text2" w:themeShade="80"/>
              </w:rPr>
              <w:t>TASK FORCE</w:t>
            </w:r>
            <w:bookmarkEnd w:id="39"/>
            <w:r w:rsidR="009A7835">
              <w:rPr>
                <w:rFonts w:ascii="Times New Roman" w:hAnsi="Times New Roman" w:cs="Times New Roman"/>
                <w:b/>
                <w:color w:val="222A35" w:themeColor="text2" w:themeShade="80"/>
              </w:rPr>
              <w:t xml:space="preserve"> OTHER (LIST POSITION)</w:t>
            </w:r>
          </w:p>
        </w:tc>
      </w:tr>
      <w:tr w:rsidR="00B37B7B" w:rsidRPr="00235C8B" w14:paraId="0B1DC91A" w14:textId="77777777" w:rsidTr="002D04E5">
        <w:trPr>
          <w:trHeight w:val="518"/>
        </w:trPr>
        <w:tc>
          <w:tcPr>
            <w:tcW w:w="1165" w:type="dxa"/>
            <w:vAlign w:val="center"/>
          </w:tcPr>
          <w:p w14:paraId="500B639F"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NAME</w:t>
            </w:r>
          </w:p>
        </w:tc>
        <w:tc>
          <w:tcPr>
            <w:tcW w:w="4410" w:type="dxa"/>
            <w:gridSpan w:val="3"/>
            <w:vAlign w:val="center"/>
          </w:tcPr>
          <w:p w14:paraId="5FF9A6FF" w14:textId="77777777" w:rsidR="00B37B7B" w:rsidRPr="00235C8B" w:rsidRDefault="00B37B7B" w:rsidP="00A71D03">
            <w:pPr>
              <w:pStyle w:val="NoSpacing"/>
              <w:rPr>
                <w:rFonts w:ascii="Times New Roman" w:hAnsi="Times New Roman" w:cs="Times New Roman"/>
              </w:rPr>
            </w:pPr>
          </w:p>
        </w:tc>
        <w:tc>
          <w:tcPr>
            <w:tcW w:w="1170" w:type="dxa"/>
            <w:vAlign w:val="center"/>
          </w:tcPr>
          <w:p w14:paraId="0788757C"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EMAIL</w:t>
            </w:r>
          </w:p>
        </w:tc>
        <w:tc>
          <w:tcPr>
            <w:tcW w:w="3947" w:type="dxa"/>
            <w:gridSpan w:val="4"/>
            <w:vAlign w:val="center"/>
          </w:tcPr>
          <w:p w14:paraId="190FB84B" w14:textId="77777777" w:rsidR="00B37B7B" w:rsidRPr="00235C8B" w:rsidRDefault="00B37B7B" w:rsidP="00A71D03">
            <w:pPr>
              <w:pStyle w:val="NoSpacing"/>
              <w:rPr>
                <w:rFonts w:ascii="Times New Roman" w:hAnsi="Times New Roman" w:cs="Times New Roman"/>
              </w:rPr>
            </w:pPr>
          </w:p>
        </w:tc>
      </w:tr>
      <w:tr w:rsidR="00B37B7B" w:rsidRPr="00235C8B" w14:paraId="69211C32" w14:textId="77777777" w:rsidTr="002D04E5">
        <w:trPr>
          <w:trHeight w:val="518"/>
        </w:trPr>
        <w:tc>
          <w:tcPr>
            <w:tcW w:w="1165" w:type="dxa"/>
            <w:vAlign w:val="center"/>
          </w:tcPr>
          <w:p w14:paraId="10B8923C"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PHONE</w:t>
            </w:r>
          </w:p>
        </w:tc>
        <w:tc>
          <w:tcPr>
            <w:tcW w:w="2430" w:type="dxa"/>
            <w:vAlign w:val="center"/>
          </w:tcPr>
          <w:p w14:paraId="13CECC96" w14:textId="77777777" w:rsidR="00B37B7B" w:rsidRPr="00235C8B" w:rsidRDefault="00B37B7B" w:rsidP="00A71D03">
            <w:pPr>
              <w:pStyle w:val="NoSpacing"/>
              <w:rPr>
                <w:rFonts w:ascii="Times New Roman" w:hAnsi="Times New Roman" w:cs="Times New Roman"/>
              </w:rPr>
            </w:pPr>
          </w:p>
        </w:tc>
        <w:tc>
          <w:tcPr>
            <w:tcW w:w="1980" w:type="dxa"/>
            <w:gridSpan w:val="2"/>
            <w:vAlign w:val="center"/>
          </w:tcPr>
          <w:p w14:paraId="7F8B4039" w14:textId="1355888A" w:rsidR="00B37B7B" w:rsidRPr="00235C8B" w:rsidRDefault="00B37B7B" w:rsidP="00B37B7B">
            <w:pPr>
              <w:pStyle w:val="NoSpacing"/>
              <w:jc w:val="right"/>
              <w:rPr>
                <w:rFonts w:ascii="Times New Roman" w:hAnsi="Times New Roman" w:cs="Times New Roman"/>
              </w:rPr>
            </w:pPr>
          </w:p>
        </w:tc>
        <w:tc>
          <w:tcPr>
            <w:tcW w:w="1170" w:type="dxa"/>
            <w:vAlign w:val="center"/>
          </w:tcPr>
          <w:p w14:paraId="1C2BD195"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CELL</w:t>
            </w:r>
          </w:p>
        </w:tc>
        <w:tc>
          <w:tcPr>
            <w:tcW w:w="2070" w:type="dxa"/>
            <w:gridSpan w:val="2"/>
            <w:vAlign w:val="center"/>
          </w:tcPr>
          <w:p w14:paraId="5813F2CE" w14:textId="77777777" w:rsidR="00B37B7B" w:rsidRPr="00235C8B" w:rsidRDefault="00B37B7B" w:rsidP="00D6007E">
            <w:pPr>
              <w:pStyle w:val="NoSpacing"/>
              <w:rPr>
                <w:rFonts w:ascii="Times New Roman" w:hAnsi="Times New Roman" w:cs="Times New Roman"/>
              </w:rPr>
            </w:pPr>
          </w:p>
        </w:tc>
        <w:tc>
          <w:tcPr>
            <w:tcW w:w="1877" w:type="dxa"/>
            <w:gridSpan w:val="2"/>
            <w:vAlign w:val="center"/>
          </w:tcPr>
          <w:p w14:paraId="1056B316" w14:textId="5363D812" w:rsidR="00B37B7B" w:rsidRPr="00235C8B" w:rsidRDefault="00B37B7B" w:rsidP="00B37B7B">
            <w:pPr>
              <w:pStyle w:val="NoSpacing"/>
              <w:jc w:val="right"/>
              <w:rPr>
                <w:rFonts w:ascii="Times New Roman" w:hAnsi="Times New Roman" w:cs="Times New Roman"/>
              </w:rPr>
            </w:pPr>
          </w:p>
        </w:tc>
      </w:tr>
      <w:tr w:rsidR="00B37B7B" w:rsidRPr="00235C8B" w14:paraId="2F27D6C2" w14:textId="77777777" w:rsidTr="0050220D">
        <w:trPr>
          <w:trHeight w:val="518"/>
        </w:trPr>
        <w:tc>
          <w:tcPr>
            <w:tcW w:w="1165" w:type="dxa"/>
            <w:vAlign w:val="center"/>
          </w:tcPr>
          <w:p w14:paraId="364395C3"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STATUS</w:t>
            </w:r>
          </w:p>
        </w:tc>
        <w:tc>
          <w:tcPr>
            <w:tcW w:w="4320" w:type="dxa"/>
            <w:gridSpan w:val="2"/>
            <w:vAlign w:val="center"/>
          </w:tcPr>
          <w:p w14:paraId="59D52D62" w14:textId="77777777" w:rsidR="00B37B7B" w:rsidRPr="00235C8B" w:rsidRDefault="00B37B7B" w:rsidP="00A71D03">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bookmarkStart w:id="40" w:name="Check27"/>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bookmarkEnd w:id="40"/>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bookmarkStart w:id="41" w:name="Check28"/>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bookmarkEnd w:id="41"/>
            <w:r w:rsidRPr="00235C8B">
              <w:rPr>
                <w:rFonts w:ascii="Times New Roman" w:hAnsi="Times New Roman" w:cs="Times New Roman"/>
              </w:rPr>
              <w:t xml:space="preserve">  Part-Time</w:t>
            </w:r>
          </w:p>
        </w:tc>
        <w:tc>
          <w:tcPr>
            <w:tcW w:w="1573" w:type="dxa"/>
            <w:gridSpan w:val="3"/>
            <w:vAlign w:val="center"/>
          </w:tcPr>
          <w:p w14:paraId="623AF6BF" w14:textId="77777777" w:rsidR="00B37B7B" w:rsidRPr="00235C8B" w:rsidRDefault="00B37B7B" w:rsidP="00B37B7B">
            <w:pPr>
              <w:pStyle w:val="NoSpacing"/>
              <w:jc w:val="right"/>
              <w:rPr>
                <w:rFonts w:ascii="Times New Roman" w:hAnsi="Times New Roman" w:cs="Times New Roman"/>
              </w:rPr>
            </w:pPr>
            <w:r w:rsidRPr="00235C8B">
              <w:rPr>
                <w:rFonts w:ascii="Times New Roman" w:hAnsi="Times New Roman" w:cs="Times New Roman"/>
              </w:rPr>
              <w:t>Grant Funded</w:t>
            </w:r>
          </w:p>
        </w:tc>
        <w:tc>
          <w:tcPr>
            <w:tcW w:w="2567" w:type="dxa"/>
            <w:gridSpan w:val="2"/>
            <w:vAlign w:val="center"/>
          </w:tcPr>
          <w:p w14:paraId="0B18D7AE" w14:textId="77777777" w:rsidR="00B37B7B" w:rsidRPr="00235C8B" w:rsidRDefault="00B37B7B" w:rsidP="00B37B7B">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bookmarkStart w:id="42" w:name="Check29"/>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bookmarkEnd w:id="42"/>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bookmarkStart w:id="43" w:name="Check30"/>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bookmarkEnd w:id="43"/>
            <w:r w:rsidRPr="00235C8B">
              <w:rPr>
                <w:rFonts w:ascii="Times New Roman" w:hAnsi="Times New Roman" w:cs="Times New Roman"/>
              </w:rPr>
              <w:t xml:space="preserve">  No</w:t>
            </w:r>
          </w:p>
        </w:tc>
        <w:tc>
          <w:tcPr>
            <w:tcW w:w="1067" w:type="dxa"/>
            <w:vAlign w:val="center"/>
          </w:tcPr>
          <w:p w14:paraId="5316DCF7" w14:textId="77777777" w:rsidR="00B37B7B" w:rsidRPr="00235C8B" w:rsidRDefault="00B37B7B" w:rsidP="00B37B7B">
            <w:pPr>
              <w:pStyle w:val="NoSpacing"/>
              <w:jc w:val="right"/>
              <w:rPr>
                <w:rFonts w:ascii="Times New Roman" w:hAnsi="Times New Roman" w:cs="Times New Roman"/>
              </w:rPr>
            </w:pPr>
          </w:p>
        </w:tc>
      </w:tr>
    </w:tbl>
    <w:p w14:paraId="2666A0F4" w14:textId="77777777" w:rsidR="00B37B7B" w:rsidRPr="00235C8B" w:rsidRDefault="00B37B7B" w:rsidP="00B37B7B">
      <w:pPr>
        <w:tabs>
          <w:tab w:val="left" w:pos="2160"/>
        </w:tabs>
      </w:pPr>
    </w:p>
    <w:tbl>
      <w:tblPr>
        <w:tblpPr w:leftFromText="180" w:rightFromText="180" w:vertAnchor="text" w:horzAnchor="margin" w:tblpX="-635" w:tblpY="-50"/>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430"/>
        <w:gridCol w:w="1980"/>
        <w:gridCol w:w="103"/>
        <w:gridCol w:w="1067"/>
        <w:gridCol w:w="720"/>
        <w:gridCol w:w="1350"/>
        <w:gridCol w:w="810"/>
        <w:gridCol w:w="1097"/>
      </w:tblGrid>
      <w:tr w:rsidR="00B37B7B" w:rsidRPr="00235C8B" w14:paraId="173B5F24" w14:textId="77777777" w:rsidTr="002A12E9">
        <w:trPr>
          <w:trHeight w:val="401"/>
        </w:trPr>
        <w:tc>
          <w:tcPr>
            <w:tcW w:w="10722" w:type="dxa"/>
            <w:gridSpan w:val="9"/>
            <w:shd w:val="clear" w:color="auto" w:fill="ACB9CA" w:themeFill="text2" w:themeFillTint="66"/>
            <w:vAlign w:val="center"/>
          </w:tcPr>
          <w:p w14:paraId="4A396743" w14:textId="3870828A" w:rsidR="00B37B7B" w:rsidRPr="00D6007E" w:rsidRDefault="00B37B7B" w:rsidP="00D6007E">
            <w:pPr>
              <w:pStyle w:val="Heading3"/>
              <w:rPr>
                <w:rFonts w:ascii="Times New Roman" w:hAnsi="Times New Roman" w:cs="Times New Roman"/>
                <w:b/>
              </w:rPr>
            </w:pPr>
            <w:bookmarkStart w:id="44" w:name="_Toc470856424"/>
            <w:r w:rsidRPr="00D6007E">
              <w:rPr>
                <w:rFonts w:ascii="Times New Roman" w:hAnsi="Times New Roman" w:cs="Times New Roman"/>
                <w:b/>
                <w:color w:val="222A35" w:themeColor="text2" w:themeShade="80"/>
              </w:rPr>
              <w:t>TASK FORCE OTHER</w:t>
            </w:r>
            <w:bookmarkEnd w:id="44"/>
            <w:r w:rsidR="009A7835">
              <w:rPr>
                <w:rFonts w:ascii="Times New Roman" w:hAnsi="Times New Roman" w:cs="Times New Roman"/>
                <w:b/>
                <w:color w:val="222A35" w:themeColor="text2" w:themeShade="80"/>
              </w:rPr>
              <w:t xml:space="preserve"> (LIST POSITION</w:t>
            </w:r>
          </w:p>
        </w:tc>
      </w:tr>
      <w:tr w:rsidR="00B37B7B" w:rsidRPr="00235C8B" w14:paraId="29C3B5AA" w14:textId="77777777" w:rsidTr="002557CB">
        <w:trPr>
          <w:trHeight w:val="447"/>
        </w:trPr>
        <w:tc>
          <w:tcPr>
            <w:tcW w:w="1165" w:type="dxa"/>
            <w:vAlign w:val="center"/>
          </w:tcPr>
          <w:p w14:paraId="5BBDADD6"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NAME</w:t>
            </w:r>
          </w:p>
        </w:tc>
        <w:tc>
          <w:tcPr>
            <w:tcW w:w="4410" w:type="dxa"/>
            <w:gridSpan w:val="2"/>
            <w:vAlign w:val="center"/>
          </w:tcPr>
          <w:p w14:paraId="16C2C8B5" w14:textId="77777777" w:rsidR="00B37B7B" w:rsidRPr="00235C8B" w:rsidRDefault="00B37B7B" w:rsidP="002557CB">
            <w:pPr>
              <w:pStyle w:val="NoSpacing"/>
              <w:rPr>
                <w:rFonts w:ascii="Times New Roman" w:hAnsi="Times New Roman" w:cs="Times New Roman"/>
              </w:rPr>
            </w:pPr>
          </w:p>
        </w:tc>
        <w:tc>
          <w:tcPr>
            <w:tcW w:w="1170" w:type="dxa"/>
            <w:gridSpan w:val="2"/>
            <w:vAlign w:val="center"/>
          </w:tcPr>
          <w:p w14:paraId="499A72B0"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EMAIL</w:t>
            </w:r>
          </w:p>
        </w:tc>
        <w:tc>
          <w:tcPr>
            <w:tcW w:w="3977" w:type="dxa"/>
            <w:gridSpan w:val="4"/>
            <w:vAlign w:val="center"/>
          </w:tcPr>
          <w:p w14:paraId="452EA6D9" w14:textId="77777777" w:rsidR="00B37B7B" w:rsidRPr="00235C8B" w:rsidRDefault="00B37B7B" w:rsidP="002A12E9">
            <w:pPr>
              <w:pStyle w:val="NoSpacing"/>
              <w:jc w:val="right"/>
              <w:rPr>
                <w:rFonts w:ascii="Times New Roman" w:hAnsi="Times New Roman" w:cs="Times New Roman"/>
              </w:rPr>
            </w:pPr>
          </w:p>
        </w:tc>
      </w:tr>
      <w:tr w:rsidR="00B37B7B" w:rsidRPr="00235C8B" w14:paraId="28E5E42E" w14:textId="77777777" w:rsidTr="002557CB">
        <w:trPr>
          <w:trHeight w:val="447"/>
        </w:trPr>
        <w:tc>
          <w:tcPr>
            <w:tcW w:w="1165" w:type="dxa"/>
            <w:vAlign w:val="center"/>
          </w:tcPr>
          <w:p w14:paraId="541D04A3"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PHONE</w:t>
            </w:r>
          </w:p>
        </w:tc>
        <w:tc>
          <w:tcPr>
            <w:tcW w:w="2430" w:type="dxa"/>
            <w:vAlign w:val="center"/>
          </w:tcPr>
          <w:p w14:paraId="7847BECC" w14:textId="77777777" w:rsidR="00B37B7B" w:rsidRPr="00235C8B" w:rsidRDefault="00B37B7B" w:rsidP="002557CB">
            <w:pPr>
              <w:pStyle w:val="NoSpacing"/>
              <w:rPr>
                <w:rFonts w:ascii="Times New Roman" w:hAnsi="Times New Roman" w:cs="Times New Roman"/>
              </w:rPr>
            </w:pPr>
          </w:p>
        </w:tc>
        <w:tc>
          <w:tcPr>
            <w:tcW w:w="1980" w:type="dxa"/>
            <w:vAlign w:val="center"/>
          </w:tcPr>
          <w:p w14:paraId="736F934A" w14:textId="3864FE62" w:rsidR="00B37B7B" w:rsidRPr="00235C8B" w:rsidRDefault="00B37B7B" w:rsidP="002A12E9">
            <w:pPr>
              <w:pStyle w:val="NoSpacing"/>
              <w:jc w:val="right"/>
              <w:rPr>
                <w:rFonts w:ascii="Times New Roman" w:hAnsi="Times New Roman" w:cs="Times New Roman"/>
              </w:rPr>
            </w:pPr>
          </w:p>
        </w:tc>
        <w:tc>
          <w:tcPr>
            <w:tcW w:w="1170" w:type="dxa"/>
            <w:gridSpan w:val="2"/>
            <w:vAlign w:val="center"/>
          </w:tcPr>
          <w:p w14:paraId="1A726F67"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CELL</w:t>
            </w:r>
          </w:p>
        </w:tc>
        <w:tc>
          <w:tcPr>
            <w:tcW w:w="2070" w:type="dxa"/>
            <w:gridSpan w:val="2"/>
            <w:vAlign w:val="center"/>
          </w:tcPr>
          <w:p w14:paraId="33287D17" w14:textId="77777777" w:rsidR="00B37B7B" w:rsidRPr="00235C8B" w:rsidRDefault="00B37B7B" w:rsidP="00D6007E">
            <w:pPr>
              <w:pStyle w:val="NoSpacing"/>
              <w:rPr>
                <w:rFonts w:ascii="Times New Roman" w:hAnsi="Times New Roman" w:cs="Times New Roman"/>
              </w:rPr>
            </w:pPr>
          </w:p>
        </w:tc>
        <w:tc>
          <w:tcPr>
            <w:tcW w:w="1907" w:type="dxa"/>
            <w:gridSpan w:val="2"/>
            <w:vAlign w:val="center"/>
          </w:tcPr>
          <w:p w14:paraId="33539773" w14:textId="157FD942" w:rsidR="00B37B7B" w:rsidRPr="00235C8B" w:rsidRDefault="00B37B7B" w:rsidP="002A12E9">
            <w:pPr>
              <w:pStyle w:val="NoSpacing"/>
              <w:jc w:val="right"/>
              <w:rPr>
                <w:rFonts w:ascii="Times New Roman" w:hAnsi="Times New Roman" w:cs="Times New Roman"/>
              </w:rPr>
            </w:pPr>
          </w:p>
        </w:tc>
      </w:tr>
      <w:tr w:rsidR="00B37B7B" w:rsidRPr="00235C8B" w14:paraId="18694E0A" w14:textId="77777777" w:rsidTr="002557CB">
        <w:trPr>
          <w:trHeight w:val="447"/>
        </w:trPr>
        <w:tc>
          <w:tcPr>
            <w:tcW w:w="1165" w:type="dxa"/>
            <w:vAlign w:val="center"/>
          </w:tcPr>
          <w:p w14:paraId="166F848B"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STATUS</w:t>
            </w:r>
          </w:p>
        </w:tc>
        <w:tc>
          <w:tcPr>
            <w:tcW w:w="4513" w:type="dxa"/>
            <w:gridSpan w:val="3"/>
            <w:vAlign w:val="center"/>
          </w:tcPr>
          <w:p w14:paraId="4F3C7514" w14:textId="77777777" w:rsidR="00B37B7B" w:rsidRPr="00235C8B" w:rsidRDefault="00B37B7B" w:rsidP="002557CB">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787" w:type="dxa"/>
            <w:gridSpan w:val="2"/>
            <w:vAlign w:val="center"/>
          </w:tcPr>
          <w:p w14:paraId="5D645D06" w14:textId="77777777" w:rsidR="00B37B7B" w:rsidRPr="00235C8B" w:rsidRDefault="00B37B7B" w:rsidP="002A12E9">
            <w:pPr>
              <w:pStyle w:val="NoSpacing"/>
              <w:jc w:val="right"/>
              <w:rPr>
                <w:rFonts w:ascii="Times New Roman" w:hAnsi="Times New Roman" w:cs="Times New Roman"/>
              </w:rPr>
            </w:pPr>
            <w:r w:rsidRPr="00235C8B">
              <w:rPr>
                <w:rFonts w:ascii="Times New Roman" w:hAnsi="Times New Roman" w:cs="Times New Roman"/>
              </w:rPr>
              <w:t>Grant Funded</w:t>
            </w:r>
          </w:p>
        </w:tc>
        <w:tc>
          <w:tcPr>
            <w:tcW w:w="2160" w:type="dxa"/>
            <w:gridSpan w:val="2"/>
            <w:vAlign w:val="center"/>
          </w:tcPr>
          <w:p w14:paraId="6E51AA6F" w14:textId="77777777" w:rsidR="00B37B7B" w:rsidRPr="00235C8B" w:rsidRDefault="00B37B7B" w:rsidP="002A12E9">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097" w:type="dxa"/>
            <w:vAlign w:val="center"/>
          </w:tcPr>
          <w:p w14:paraId="4E045CCF" w14:textId="77777777" w:rsidR="00B37B7B" w:rsidRPr="00235C8B" w:rsidRDefault="00B37B7B" w:rsidP="002A12E9">
            <w:pPr>
              <w:pStyle w:val="NoSpacing"/>
              <w:jc w:val="right"/>
              <w:rPr>
                <w:rFonts w:ascii="Times New Roman" w:hAnsi="Times New Roman" w:cs="Times New Roman"/>
              </w:rPr>
            </w:pPr>
          </w:p>
        </w:tc>
      </w:tr>
    </w:tbl>
    <w:p w14:paraId="2597F437" w14:textId="77777777" w:rsidR="00B37B7B" w:rsidRPr="00235C8B" w:rsidRDefault="00B37B7B" w:rsidP="00B37B7B">
      <w:pPr>
        <w:tabs>
          <w:tab w:val="left" w:pos="2160"/>
        </w:tabs>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109"/>
        <w:gridCol w:w="2109"/>
        <w:gridCol w:w="2812"/>
      </w:tblGrid>
      <w:tr w:rsidR="00B37B7B" w:rsidRPr="00235C8B" w14:paraId="514AE920" w14:textId="77777777" w:rsidTr="00420079">
        <w:trPr>
          <w:trHeight w:val="422"/>
        </w:trPr>
        <w:tc>
          <w:tcPr>
            <w:tcW w:w="10800" w:type="dxa"/>
            <w:gridSpan w:val="4"/>
            <w:shd w:val="clear" w:color="auto" w:fill="ACB9CA" w:themeFill="text2" w:themeFillTint="66"/>
            <w:vAlign w:val="center"/>
          </w:tcPr>
          <w:p w14:paraId="5180B274" w14:textId="77777777" w:rsidR="00B37B7B" w:rsidRPr="007D13C1" w:rsidRDefault="00B37B7B" w:rsidP="007D13C1">
            <w:pPr>
              <w:pStyle w:val="Heading3"/>
              <w:rPr>
                <w:rFonts w:ascii="Times New Roman" w:hAnsi="Times New Roman" w:cs="Times New Roman"/>
                <w:b/>
              </w:rPr>
            </w:pPr>
            <w:bookmarkStart w:id="45" w:name="_Toc470856426"/>
            <w:r w:rsidRPr="007D13C1">
              <w:rPr>
                <w:rFonts w:ascii="Times New Roman" w:eastAsia="Times New Roman" w:hAnsi="Times New Roman" w:cs="Times New Roman"/>
                <w:b/>
                <w:color w:val="222A35" w:themeColor="text2" w:themeShade="80"/>
              </w:rPr>
              <w:t>TASK FORCE LEADERS</w:t>
            </w:r>
            <w:bookmarkEnd w:id="45"/>
          </w:p>
        </w:tc>
      </w:tr>
      <w:tr w:rsidR="00B37B7B" w:rsidRPr="00235C8B" w14:paraId="0CF82C73" w14:textId="77777777" w:rsidTr="00420079">
        <w:trPr>
          <w:trHeight w:val="432"/>
        </w:trPr>
        <w:tc>
          <w:tcPr>
            <w:tcW w:w="3770" w:type="dxa"/>
            <w:shd w:val="clear" w:color="auto" w:fill="BFBFBF" w:themeFill="background1" w:themeFillShade="BF"/>
            <w:vAlign w:val="center"/>
          </w:tcPr>
          <w:p w14:paraId="41DE5A6D" w14:textId="77777777" w:rsidR="00B37B7B" w:rsidRPr="00235C8B" w:rsidRDefault="00B37B7B" w:rsidP="00422310">
            <w:pPr>
              <w:pStyle w:val="NoSpacing"/>
              <w:jc w:val="center"/>
              <w:rPr>
                <w:rFonts w:ascii="Times New Roman" w:hAnsi="Times New Roman" w:cs="Times New Roman"/>
                <w:b/>
              </w:rPr>
            </w:pPr>
            <w:r w:rsidRPr="00235C8B">
              <w:rPr>
                <w:rFonts w:ascii="Times New Roman" w:hAnsi="Times New Roman" w:cs="Times New Roman"/>
                <w:b/>
              </w:rPr>
              <w:t>NAME</w:t>
            </w:r>
          </w:p>
        </w:tc>
        <w:tc>
          <w:tcPr>
            <w:tcW w:w="2109" w:type="dxa"/>
            <w:shd w:val="clear" w:color="auto" w:fill="BFBFBF" w:themeFill="background1" w:themeFillShade="BF"/>
            <w:vAlign w:val="center"/>
          </w:tcPr>
          <w:p w14:paraId="0A3FCD5C" w14:textId="77777777" w:rsidR="00B37B7B" w:rsidRPr="00235C8B" w:rsidRDefault="00B37B7B" w:rsidP="00422310">
            <w:pPr>
              <w:pStyle w:val="NoSpacing"/>
              <w:jc w:val="center"/>
              <w:rPr>
                <w:rFonts w:ascii="Times New Roman" w:hAnsi="Times New Roman" w:cs="Times New Roman"/>
                <w:b/>
              </w:rPr>
            </w:pPr>
            <w:r w:rsidRPr="00235C8B">
              <w:rPr>
                <w:rFonts w:ascii="Times New Roman" w:hAnsi="Times New Roman" w:cs="Times New Roman"/>
                <w:b/>
              </w:rPr>
              <w:t>ORGANIZATION</w:t>
            </w:r>
          </w:p>
        </w:tc>
        <w:tc>
          <w:tcPr>
            <w:tcW w:w="2109" w:type="dxa"/>
            <w:shd w:val="clear" w:color="auto" w:fill="BFBFBF" w:themeFill="background1" w:themeFillShade="BF"/>
            <w:vAlign w:val="center"/>
          </w:tcPr>
          <w:p w14:paraId="4CB5FA05" w14:textId="77777777" w:rsidR="00B37B7B" w:rsidRPr="00235C8B" w:rsidRDefault="00B37B7B" w:rsidP="00422310">
            <w:pPr>
              <w:pStyle w:val="NoSpacing"/>
              <w:jc w:val="center"/>
              <w:rPr>
                <w:rFonts w:ascii="Times New Roman" w:hAnsi="Times New Roman" w:cs="Times New Roman"/>
                <w:b/>
              </w:rPr>
            </w:pPr>
            <w:r w:rsidRPr="00235C8B">
              <w:rPr>
                <w:rFonts w:ascii="Times New Roman" w:hAnsi="Times New Roman" w:cs="Times New Roman"/>
                <w:b/>
              </w:rPr>
              <w:t>EMAIL</w:t>
            </w:r>
          </w:p>
        </w:tc>
        <w:tc>
          <w:tcPr>
            <w:tcW w:w="2812" w:type="dxa"/>
            <w:shd w:val="clear" w:color="auto" w:fill="BFBFBF" w:themeFill="background1" w:themeFillShade="BF"/>
            <w:vAlign w:val="center"/>
          </w:tcPr>
          <w:p w14:paraId="7C45631C" w14:textId="77777777" w:rsidR="00B37B7B" w:rsidRPr="00235C8B" w:rsidRDefault="00B37B7B" w:rsidP="00422310">
            <w:pPr>
              <w:pStyle w:val="NoSpacing"/>
              <w:jc w:val="center"/>
              <w:rPr>
                <w:rFonts w:ascii="Times New Roman" w:hAnsi="Times New Roman" w:cs="Times New Roman"/>
                <w:b/>
              </w:rPr>
            </w:pPr>
            <w:r w:rsidRPr="00235C8B">
              <w:rPr>
                <w:rFonts w:ascii="Times New Roman" w:hAnsi="Times New Roman" w:cs="Times New Roman"/>
                <w:b/>
              </w:rPr>
              <w:t>PHONE</w:t>
            </w:r>
          </w:p>
        </w:tc>
      </w:tr>
      <w:tr w:rsidR="00B37B7B" w:rsidRPr="00235C8B" w14:paraId="351D7A0B" w14:textId="77777777" w:rsidTr="00420079">
        <w:trPr>
          <w:trHeight w:val="432"/>
        </w:trPr>
        <w:tc>
          <w:tcPr>
            <w:tcW w:w="3770" w:type="dxa"/>
            <w:vAlign w:val="center"/>
          </w:tcPr>
          <w:p w14:paraId="27CDF43F" w14:textId="77777777" w:rsidR="00B37B7B" w:rsidRPr="00235C8B" w:rsidRDefault="00B37B7B" w:rsidP="00422310">
            <w:pPr>
              <w:pStyle w:val="NoSpacing"/>
              <w:rPr>
                <w:rFonts w:ascii="Times New Roman" w:hAnsi="Times New Roman" w:cs="Times New Roman"/>
              </w:rPr>
            </w:pPr>
          </w:p>
        </w:tc>
        <w:tc>
          <w:tcPr>
            <w:tcW w:w="2109" w:type="dxa"/>
            <w:vAlign w:val="center"/>
          </w:tcPr>
          <w:p w14:paraId="231FDEC5" w14:textId="77777777" w:rsidR="00B37B7B" w:rsidRPr="00235C8B" w:rsidRDefault="00B37B7B" w:rsidP="007238C6">
            <w:pPr>
              <w:pStyle w:val="NoSpacing"/>
              <w:jc w:val="center"/>
              <w:rPr>
                <w:rFonts w:ascii="Times New Roman" w:hAnsi="Times New Roman" w:cs="Times New Roman"/>
              </w:rPr>
            </w:pPr>
          </w:p>
        </w:tc>
        <w:tc>
          <w:tcPr>
            <w:tcW w:w="2109" w:type="dxa"/>
            <w:vAlign w:val="center"/>
          </w:tcPr>
          <w:p w14:paraId="18B1E2CB" w14:textId="77777777" w:rsidR="00B37B7B" w:rsidRPr="00235C8B" w:rsidRDefault="00B37B7B" w:rsidP="007238C6">
            <w:pPr>
              <w:pStyle w:val="NoSpacing"/>
              <w:jc w:val="center"/>
              <w:rPr>
                <w:rFonts w:ascii="Times New Roman" w:hAnsi="Times New Roman" w:cs="Times New Roman"/>
              </w:rPr>
            </w:pPr>
          </w:p>
        </w:tc>
        <w:tc>
          <w:tcPr>
            <w:tcW w:w="2812" w:type="dxa"/>
            <w:vAlign w:val="center"/>
          </w:tcPr>
          <w:p w14:paraId="7B563433" w14:textId="77777777" w:rsidR="00B37B7B" w:rsidRPr="00235C8B" w:rsidRDefault="00B37B7B" w:rsidP="007238C6">
            <w:pPr>
              <w:pStyle w:val="NoSpacing"/>
              <w:jc w:val="center"/>
              <w:rPr>
                <w:rFonts w:ascii="Times New Roman" w:hAnsi="Times New Roman" w:cs="Times New Roman"/>
              </w:rPr>
            </w:pPr>
          </w:p>
        </w:tc>
      </w:tr>
      <w:tr w:rsidR="00B37B7B" w:rsidRPr="00235C8B" w14:paraId="3C8C7BD5" w14:textId="77777777" w:rsidTr="00420079">
        <w:trPr>
          <w:trHeight w:val="432"/>
        </w:trPr>
        <w:tc>
          <w:tcPr>
            <w:tcW w:w="3770" w:type="dxa"/>
            <w:vAlign w:val="center"/>
          </w:tcPr>
          <w:p w14:paraId="46DFD907" w14:textId="77777777" w:rsidR="00B37B7B" w:rsidRPr="00235C8B" w:rsidRDefault="00B37B7B" w:rsidP="00422310">
            <w:pPr>
              <w:pStyle w:val="NoSpacing"/>
              <w:rPr>
                <w:rFonts w:ascii="Times New Roman" w:hAnsi="Times New Roman" w:cs="Times New Roman"/>
              </w:rPr>
            </w:pPr>
          </w:p>
        </w:tc>
        <w:tc>
          <w:tcPr>
            <w:tcW w:w="2109" w:type="dxa"/>
            <w:vAlign w:val="center"/>
          </w:tcPr>
          <w:p w14:paraId="1495C400" w14:textId="77777777" w:rsidR="00B37B7B" w:rsidRPr="00235C8B" w:rsidRDefault="00B37B7B" w:rsidP="007238C6">
            <w:pPr>
              <w:pStyle w:val="NoSpacing"/>
              <w:jc w:val="center"/>
              <w:rPr>
                <w:rFonts w:ascii="Times New Roman" w:hAnsi="Times New Roman" w:cs="Times New Roman"/>
              </w:rPr>
            </w:pPr>
          </w:p>
        </w:tc>
        <w:tc>
          <w:tcPr>
            <w:tcW w:w="2109" w:type="dxa"/>
            <w:vAlign w:val="center"/>
          </w:tcPr>
          <w:p w14:paraId="508D0166" w14:textId="77777777" w:rsidR="00B37B7B" w:rsidRPr="00235C8B" w:rsidRDefault="00B37B7B" w:rsidP="007238C6">
            <w:pPr>
              <w:pStyle w:val="NoSpacing"/>
              <w:jc w:val="center"/>
              <w:rPr>
                <w:rFonts w:ascii="Times New Roman" w:hAnsi="Times New Roman" w:cs="Times New Roman"/>
              </w:rPr>
            </w:pPr>
          </w:p>
        </w:tc>
        <w:tc>
          <w:tcPr>
            <w:tcW w:w="2812" w:type="dxa"/>
            <w:vAlign w:val="center"/>
          </w:tcPr>
          <w:p w14:paraId="4C7B983F" w14:textId="77777777" w:rsidR="00B37B7B" w:rsidRPr="00235C8B" w:rsidRDefault="00B37B7B" w:rsidP="007238C6">
            <w:pPr>
              <w:pStyle w:val="NoSpacing"/>
              <w:jc w:val="center"/>
              <w:rPr>
                <w:rFonts w:ascii="Times New Roman" w:hAnsi="Times New Roman" w:cs="Times New Roman"/>
              </w:rPr>
            </w:pPr>
          </w:p>
        </w:tc>
      </w:tr>
      <w:tr w:rsidR="00B37B7B" w:rsidRPr="00235C8B" w14:paraId="1963F1B3" w14:textId="77777777" w:rsidTr="00420079">
        <w:trPr>
          <w:trHeight w:val="432"/>
        </w:trPr>
        <w:tc>
          <w:tcPr>
            <w:tcW w:w="3770" w:type="dxa"/>
            <w:vAlign w:val="center"/>
          </w:tcPr>
          <w:p w14:paraId="74777723" w14:textId="77777777" w:rsidR="00B37B7B" w:rsidRPr="00235C8B" w:rsidRDefault="00B37B7B" w:rsidP="00422310">
            <w:pPr>
              <w:pStyle w:val="NoSpacing"/>
              <w:rPr>
                <w:rFonts w:ascii="Times New Roman" w:hAnsi="Times New Roman" w:cs="Times New Roman"/>
              </w:rPr>
            </w:pPr>
          </w:p>
        </w:tc>
        <w:tc>
          <w:tcPr>
            <w:tcW w:w="2109" w:type="dxa"/>
            <w:vAlign w:val="center"/>
          </w:tcPr>
          <w:p w14:paraId="262274F9" w14:textId="77777777" w:rsidR="00B37B7B" w:rsidRPr="00235C8B" w:rsidRDefault="00B37B7B" w:rsidP="007238C6">
            <w:pPr>
              <w:pStyle w:val="NoSpacing"/>
              <w:jc w:val="center"/>
              <w:rPr>
                <w:rFonts w:ascii="Times New Roman" w:hAnsi="Times New Roman" w:cs="Times New Roman"/>
              </w:rPr>
            </w:pPr>
          </w:p>
        </w:tc>
        <w:tc>
          <w:tcPr>
            <w:tcW w:w="2109" w:type="dxa"/>
            <w:vAlign w:val="center"/>
          </w:tcPr>
          <w:p w14:paraId="12EE46A8" w14:textId="77777777" w:rsidR="00B37B7B" w:rsidRPr="00235C8B" w:rsidRDefault="00B37B7B" w:rsidP="007238C6">
            <w:pPr>
              <w:pStyle w:val="NoSpacing"/>
              <w:jc w:val="center"/>
              <w:rPr>
                <w:rFonts w:ascii="Times New Roman" w:hAnsi="Times New Roman" w:cs="Times New Roman"/>
              </w:rPr>
            </w:pPr>
          </w:p>
        </w:tc>
        <w:tc>
          <w:tcPr>
            <w:tcW w:w="2812" w:type="dxa"/>
            <w:vAlign w:val="center"/>
          </w:tcPr>
          <w:p w14:paraId="5A195879" w14:textId="77777777" w:rsidR="00B37B7B" w:rsidRPr="00235C8B" w:rsidRDefault="00B37B7B" w:rsidP="007238C6">
            <w:pPr>
              <w:pStyle w:val="NoSpacing"/>
              <w:jc w:val="center"/>
              <w:rPr>
                <w:rFonts w:ascii="Times New Roman" w:hAnsi="Times New Roman" w:cs="Times New Roman"/>
              </w:rPr>
            </w:pPr>
          </w:p>
        </w:tc>
      </w:tr>
      <w:tr w:rsidR="00B37B7B" w:rsidRPr="00235C8B" w14:paraId="5B67277B" w14:textId="77777777" w:rsidTr="00420079">
        <w:trPr>
          <w:trHeight w:val="432"/>
        </w:trPr>
        <w:tc>
          <w:tcPr>
            <w:tcW w:w="3770" w:type="dxa"/>
            <w:vAlign w:val="center"/>
          </w:tcPr>
          <w:p w14:paraId="2A3C2E67" w14:textId="77777777" w:rsidR="00B37B7B" w:rsidRPr="00235C8B" w:rsidRDefault="00B37B7B" w:rsidP="00422310">
            <w:pPr>
              <w:pStyle w:val="NoSpacing"/>
              <w:rPr>
                <w:rFonts w:ascii="Times New Roman" w:hAnsi="Times New Roman" w:cs="Times New Roman"/>
              </w:rPr>
            </w:pPr>
          </w:p>
        </w:tc>
        <w:tc>
          <w:tcPr>
            <w:tcW w:w="2109" w:type="dxa"/>
            <w:vAlign w:val="center"/>
          </w:tcPr>
          <w:p w14:paraId="61CCFF1B" w14:textId="77777777" w:rsidR="00B37B7B" w:rsidRPr="00235C8B" w:rsidRDefault="00B37B7B" w:rsidP="007238C6">
            <w:pPr>
              <w:pStyle w:val="NoSpacing"/>
              <w:jc w:val="center"/>
              <w:rPr>
                <w:rFonts w:ascii="Times New Roman" w:hAnsi="Times New Roman" w:cs="Times New Roman"/>
              </w:rPr>
            </w:pPr>
          </w:p>
        </w:tc>
        <w:tc>
          <w:tcPr>
            <w:tcW w:w="2109" w:type="dxa"/>
            <w:vAlign w:val="center"/>
          </w:tcPr>
          <w:p w14:paraId="106398E9" w14:textId="77777777" w:rsidR="00B37B7B" w:rsidRPr="00235C8B" w:rsidRDefault="00B37B7B" w:rsidP="007238C6">
            <w:pPr>
              <w:pStyle w:val="NoSpacing"/>
              <w:jc w:val="center"/>
              <w:rPr>
                <w:rFonts w:ascii="Times New Roman" w:hAnsi="Times New Roman" w:cs="Times New Roman"/>
              </w:rPr>
            </w:pPr>
          </w:p>
        </w:tc>
        <w:tc>
          <w:tcPr>
            <w:tcW w:w="2812" w:type="dxa"/>
            <w:vAlign w:val="center"/>
          </w:tcPr>
          <w:p w14:paraId="57EDDDE9" w14:textId="77777777" w:rsidR="00B37B7B" w:rsidRPr="00235C8B" w:rsidRDefault="00B37B7B" w:rsidP="007238C6">
            <w:pPr>
              <w:pStyle w:val="NoSpacing"/>
              <w:jc w:val="center"/>
              <w:rPr>
                <w:rFonts w:ascii="Times New Roman" w:hAnsi="Times New Roman" w:cs="Times New Roman"/>
              </w:rPr>
            </w:pPr>
          </w:p>
        </w:tc>
      </w:tr>
      <w:tr w:rsidR="00B37B7B" w:rsidRPr="00235C8B" w14:paraId="728F3155" w14:textId="77777777" w:rsidTr="00420079">
        <w:trPr>
          <w:trHeight w:val="432"/>
        </w:trPr>
        <w:tc>
          <w:tcPr>
            <w:tcW w:w="3770" w:type="dxa"/>
            <w:vAlign w:val="center"/>
          </w:tcPr>
          <w:p w14:paraId="1F6292D8" w14:textId="77777777" w:rsidR="00B37B7B" w:rsidRPr="00235C8B" w:rsidRDefault="00B37B7B" w:rsidP="00422310">
            <w:pPr>
              <w:pStyle w:val="NoSpacing"/>
              <w:rPr>
                <w:rFonts w:ascii="Times New Roman" w:hAnsi="Times New Roman" w:cs="Times New Roman"/>
              </w:rPr>
            </w:pPr>
          </w:p>
        </w:tc>
        <w:tc>
          <w:tcPr>
            <w:tcW w:w="2109" w:type="dxa"/>
            <w:vAlign w:val="center"/>
          </w:tcPr>
          <w:p w14:paraId="23A8374C" w14:textId="77777777" w:rsidR="00B37B7B" w:rsidRPr="00235C8B" w:rsidRDefault="00B37B7B" w:rsidP="007238C6">
            <w:pPr>
              <w:pStyle w:val="NoSpacing"/>
              <w:jc w:val="center"/>
              <w:rPr>
                <w:rFonts w:ascii="Times New Roman" w:hAnsi="Times New Roman" w:cs="Times New Roman"/>
              </w:rPr>
            </w:pPr>
          </w:p>
        </w:tc>
        <w:tc>
          <w:tcPr>
            <w:tcW w:w="2109" w:type="dxa"/>
            <w:vAlign w:val="center"/>
          </w:tcPr>
          <w:p w14:paraId="075E1563" w14:textId="77777777" w:rsidR="00B37B7B" w:rsidRPr="00235C8B" w:rsidRDefault="00B37B7B" w:rsidP="007238C6">
            <w:pPr>
              <w:pStyle w:val="NoSpacing"/>
              <w:jc w:val="center"/>
              <w:rPr>
                <w:rFonts w:ascii="Times New Roman" w:hAnsi="Times New Roman" w:cs="Times New Roman"/>
              </w:rPr>
            </w:pPr>
          </w:p>
        </w:tc>
        <w:tc>
          <w:tcPr>
            <w:tcW w:w="2812" w:type="dxa"/>
            <w:vAlign w:val="center"/>
          </w:tcPr>
          <w:p w14:paraId="3F6721F9" w14:textId="77777777" w:rsidR="00B37B7B" w:rsidRPr="00235C8B" w:rsidRDefault="00B37B7B" w:rsidP="007238C6">
            <w:pPr>
              <w:pStyle w:val="NoSpacing"/>
              <w:jc w:val="center"/>
              <w:rPr>
                <w:rFonts w:ascii="Times New Roman" w:hAnsi="Times New Roman" w:cs="Times New Roman"/>
              </w:rPr>
            </w:pPr>
          </w:p>
        </w:tc>
      </w:tr>
      <w:tr w:rsidR="00B37B7B" w:rsidRPr="00235C8B" w14:paraId="62377596" w14:textId="77777777" w:rsidTr="00420079">
        <w:trPr>
          <w:trHeight w:val="432"/>
        </w:trPr>
        <w:tc>
          <w:tcPr>
            <w:tcW w:w="3770" w:type="dxa"/>
            <w:vAlign w:val="center"/>
          </w:tcPr>
          <w:p w14:paraId="7A648EF3" w14:textId="77777777" w:rsidR="00B37B7B" w:rsidRPr="00235C8B" w:rsidRDefault="00B37B7B" w:rsidP="00422310">
            <w:pPr>
              <w:pStyle w:val="NoSpacing"/>
              <w:rPr>
                <w:rFonts w:ascii="Times New Roman" w:hAnsi="Times New Roman" w:cs="Times New Roman"/>
              </w:rPr>
            </w:pPr>
          </w:p>
        </w:tc>
        <w:tc>
          <w:tcPr>
            <w:tcW w:w="2109" w:type="dxa"/>
            <w:vAlign w:val="center"/>
          </w:tcPr>
          <w:p w14:paraId="7ECCF0E4" w14:textId="77777777" w:rsidR="00B37B7B" w:rsidRPr="00235C8B" w:rsidRDefault="00B37B7B" w:rsidP="007238C6">
            <w:pPr>
              <w:pStyle w:val="NoSpacing"/>
              <w:jc w:val="center"/>
              <w:rPr>
                <w:rFonts w:ascii="Times New Roman" w:hAnsi="Times New Roman" w:cs="Times New Roman"/>
              </w:rPr>
            </w:pPr>
          </w:p>
        </w:tc>
        <w:tc>
          <w:tcPr>
            <w:tcW w:w="2109" w:type="dxa"/>
            <w:vAlign w:val="center"/>
          </w:tcPr>
          <w:p w14:paraId="17425B55" w14:textId="77777777" w:rsidR="00B37B7B" w:rsidRPr="00235C8B" w:rsidRDefault="00B37B7B" w:rsidP="007238C6">
            <w:pPr>
              <w:pStyle w:val="NoSpacing"/>
              <w:jc w:val="center"/>
              <w:rPr>
                <w:rFonts w:ascii="Times New Roman" w:hAnsi="Times New Roman" w:cs="Times New Roman"/>
              </w:rPr>
            </w:pPr>
          </w:p>
        </w:tc>
        <w:tc>
          <w:tcPr>
            <w:tcW w:w="2812" w:type="dxa"/>
            <w:vAlign w:val="center"/>
          </w:tcPr>
          <w:p w14:paraId="67B69322" w14:textId="77777777" w:rsidR="00B37B7B" w:rsidRPr="00235C8B" w:rsidRDefault="00B37B7B" w:rsidP="007238C6">
            <w:pPr>
              <w:pStyle w:val="NoSpacing"/>
              <w:jc w:val="center"/>
              <w:rPr>
                <w:rFonts w:ascii="Times New Roman" w:hAnsi="Times New Roman" w:cs="Times New Roman"/>
              </w:rPr>
            </w:pPr>
          </w:p>
        </w:tc>
      </w:tr>
    </w:tbl>
    <w:tbl>
      <w:tblPr>
        <w:tblpPr w:leftFromText="180" w:rightFromText="180" w:vertAnchor="text" w:horzAnchor="margin" w:tblpX="-725" w:tblpY="34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93"/>
        <w:gridCol w:w="360"/>
        <w:gridCol w:w="1769"/>
        <w:gridCol w:w="2371"/>
      </w:tblGrid>
      <w:tr w:rsidR="00B37B7B" w:rsidRPr="00235C8B" w14:paraId="304DFE68" w14:textId="77777777" w:rsidTr="00420079">
        <w:trPr>
          <w:trHeight w:val="422"/>
        </w:trPr>
        <w:tc>
          <w:tcPr>
            <w:tcW w:w="10795" w:type="dxa"/>
            <w:gridSpan w:val="5"/>
            <w:shd w:val="clear" w:color="auto" w:fill="ACB9CA" w:themeFill="text2" w:themeFillTint="66"/>
            <w:vAlign w:val="center"/>
          </w:tcPr>
          <w:p w14:paraId="12F085E9" w14:textId="77777777" w:rsidR="00B37B7B" w:rsidRPr="007D13C1" w:rsidRDefault="00B37B7B" w:rsidP="007D13C1">
            <w:pPr>
              <w:pStyle w:val="Heading3"/>
              <w:rPr>
                <w:rFonts w:ascii="Times New Roman" w:hAnsi="Times New Roman" w:cs="Times New Roman"/>
                <w:b/>
              </w:rPr>
            </w:pPr>
            <w:bookmarkStart w:id="46" w:name="_Toc461981438"/>
            <w:bookmarkStart w:id="47" w:name="_Toc461981459"/>
            <w:bookmarkStart w:id="48" w:name="_Toc463335962"/>
            <w:bookmarkStart w:id="49" w:name="_Toc470856427"/>
            <w:r w:rsidRPr="007D13C1">
              <w:rPr>
                <w:rFonts w:ascii="Times New Roman" w:hAnsi="Times New Roman" w:cs="Times New Roman"/>
                <w:b/>
                <w:color w:val="222A35" w:themeColor="text2" w:themeShade="80"/>
              </w:rPr>
              <w:lastRenderedPageBreak/>
              <w:t>CACHE AND TRAINING LOCATIONS</w:t>
            </w:r>
            <w:bookmarkEnd w:id="46"/>
            <w:bookmarkEnd w:id="47"/>
            <w:bookmarkEnd w:id="48"/>
            <w:bookmarkEnd w:id="49"/>
          </w:p>
        </w:tc>
      </w:tr>
      <w:tr w:rsidR="00B37B7B" w:rsidRPr="00235C8B" w14:paraId="0EB59F49" w14:textId="77777777" w:rsidTr="00420079">
        <w:trPr>
          <w:trHeight w:val="422"/>
        </w:trPr>
        <w:tc>
          <w:tcPr>
            <w:tcW w:w="3102" w:type="dxa"/>
            <w:vAlign w:val="center"/>
          </w:tcPr>
          <w:p w14:paraId="3B25AF8D" w14:textId="77777777" w:rsidR="00B37B7B" w:rsidRPr="00235C8B" w:rsidRDefault="00B37B7B" w:rsidP="00420079">
            <w:pPr>
              <w:pStyle w:val="NoSpacing"/>
              <w:jc w:val="right"/>
              <w:rPr>
                <w:rFonts w:ascii="Times New Roman" w:hAnsi="Times New Roman" w:cs="Times New Roman"/>
              </w:rPr>
            </w:pPr>
            <w:r w:rsidRPr="00235C8B">
              <w:rPr>
                <w:rFonts w:ascii="Times New Roman" w:hAnsi="Times New Roman" w:cs="Times New Roman"/>
              </w:rPr>
              <w:t>CACHE LOCATION ADDRESS</w:t>
            </w:r>
          </w:p>
        </w:tc>
        <w:tc>
          <w:tcPr>
            <w:tcW w:w="3193" w:type="dxa"/>
            <w:vAlign w:val="center"/>
          </w:tcPr>
          <w:p w14:paraId="2FCC90E9" w14:textId="77777777" w:rsidR="00B37B7B" w:rsidRPr="00235C8B" w:rsidRDefault="00B37B7B" w:rsidP="00420079">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1"/>
                  <w:enabled/>
                  <w:calcOnExit w:val="0"/>
                  <w:checkBox>
                    <w:sizeAuto/>
                    <w:default w:val="0"/>
                  </w:checkBox>
                </w:ffData>
              </w:fldChar>
            </w:r>
            <w:bookmarkStart w:id="50" w:name="Check1"/>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bookmarkEnd w:id="50"/>
            <w:r w:rsidRPr="00235C8B">
              <w:rPr>
                <w:rFonts w:ascii="Times New Roman" w:hAnsi="Times New Roman" w:cs="Times New Roman"/>
              </w:rPr>
              <w:t xml:space="preserve">     SAME AS TASK FORCE</w:t>
            </w:r>
          </w:p>
        </w:tc>
        <w:tc>
          <w:tcPr>
            <w:tcW w:w="4500" w:type="dxa"/>
            <w:gridSpan w:val="3"/>
            <w:vAlign w:val="center"/>
          </w:tcPr>
          <w:p w14:paraId="55E00892" w14:textId="77777777" w:rsidR="00B37B7B" w:rsidRPr="00235C8B" w:rsidRDefault="00B37B7B" w:rsidP="00420079">
            <w:pPr>
              <w:pStyle w:val="NoSpacing"/>
              <w:rPr>
                <w:rFonts w:ascii="Times New Roman" w:hAnsi="Times New Roman" w:cs="Times New Roman"/>
              </w:rPr>
            </w:pPr>
          </w:p>
        </w:tc>
      </w:tr>
      <w:tr w:rsidR="00B37B7B" w:rsidRPr="00235C8B" w14:paraId="21E26FCC" w14:textId="77777777" w:rsidTr="007D13C1">
        <w:trPr>
          <w:trHeight w:val="440"/>
        </w:trPr>
        <w:tc>
          <w:tcPr>
            <w:tcW w:w="3102" w:type="dxa"/>
            <w:vAlign w:val="center"/>
          </w:tcPr>
          <w:p w14:paraId="68AC699E" w14:textId="77777777" w:rsidR="00B37B7B" w:rsidRPr="00235C8B" w:rsidRDefault="00B37B7B" w:rsidP="00420079">
            <w:pPr>
              <w:pStyle w:val="NoSpacing"/>
              <w:jc w:val="right"/>
              <w:rPr>
                <w:rFonts w:ascii="Times New Roman" w:hAnsi="Times New Roman" w:cs="Times New Roman"/>
              </w:rPr>
            </w:pPr>
            <w:r w:rsidRPr="00235C8B">
              <w:rPr>
                <w:rFonts w:ascii="Times New Roman" w:hAnsi="Times New Roman" w:cs="Times New Roman"/>
              </w:rPr>
              <w:t>TRAINING LOCATION ADDRESS</w:t>
            </w:r>
          </w:p>
        </w:tc>
        <w:tc>
          <w:tcPr>
            <w:tcW w:w="3553" w:type="dxa"/>
            <w:gridSpan w:val="2"/>
            <w:vAlign w:val="center"/>
          </w:tcPr>
          <w:p w14:paraId="395CB1C8" w14:textId="77777777" w:rsidR="00B37B7B" w:rsidRPr="00235C8B" w:rsidRDefault="00B37B7B" w:rsidP="00420079">
            <w:pPr>
              <w:pStyle w:val="NoSpacing"/>
              <w:rPr>
                <w:rFonts w:ascii="Times New Roman" w:hAnsi="Times New Roman" w:cs="Times New Roman"/>
              </w:rPr>
            </w:pPr>
          </w:p>
        </w:tc>
        <w:tc>
          <w:tcPr>
            <w:tcW w:w="1769" w:type="dxa"/>
            <w:vAlign w:val="center"/>
          </w:tcPr>
          <w:p w14:paraId="341D2843" w14:textId="77777777" w:rsidR="00B37B7B" w:rsidRPr="00235C8B" w:rsidRDefault="00B37B7B" w:rsidP="00420079">
            <w:pPr>
              <w:pStyle w:val="NoSpacing"/>
              <w:jc w:val="right"/>
              <w:rPr>
                <w:rFonts w:ascii="Times New Roman" w:hAnsi="Times New Roman" w:cs="Times New Roman"/>
              </w:rPr>
            </w:pPr>
            <w:r w:rsidRPr="00235C8B">
              <w:rPr>
                <w:rFonts w:ascii="Times New Roman" w:hAnsi="Times New Roman" w:cs="Times New Roman"/>
              </w:rPr>
              <w:t>RUBBLE PILE</w:t>
            </w:r>
          </w:p>
        </w:tc>
        <w:tc>
          <w:tcPr>
            <w:tcW w:w="2371" w:type="dxa"/>
            <w:vAlign w:val="center"/>
          </w:tcPr>
          <w:p w14:paraId="5D9E6DAD" w14:textId="77777777" w:rsidR="00B37B7B" w:rsidRPr="00235C8B" w:rsidRDefault="00B37B7B" w:rsidP="00420079">
            <w:pPr>
              <w:pStyle w:val="NoSpacing"/>
              <w:jc w:val="center"/>
              <w:rPr>
                <w:rFonts w:ascii="Times New Roman" w:hAnsi="Times New Roman" w:cs="Times New Roman"/>
              </w:rPr>
            </w:pPr>
            <w:r w:rsidRPr="00235C8B">
              <w:rPr>
                <w:rFonts w:ascii="Times New Roman" w:hAnsi="Times New Roman" w:cs="Times New Roman"/>
              </w:rPr>
              <w:t xml:space="preserve">YES    </w:t>
            </w:r>
            <w:r w:rsidRPr="00235C8B">
              <w:rPr>
                <w:rFonts w:ascii="Times New Roman" w:hAnsi="Times New Roman" w:cs="Times New Roman"/>
              </w:rPr>
              <w:fldChar w:fldCharType="begin">
                <w:ffData>
                  <w:name w:val="Check6"/>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   </w:t>
            </w:r>
            <w:r w:rsidRPr="00235C8B">
              <w:rPr>
                <w:rFonts w:ascii="Times New Roman" w:hAnsi="Times New Roman" w:cs="Times New Roman"/>
              </w:rPr>
              <w:fldChar w:fldCharType="begin">
                <w:ffData>
                  <w:name w:val="Check7"/>
                  <w:enabled/>
                  <w:calcOnExit w:val="0"/>
                  <w:checkBox>
                    <w:sizeAuto/>
                    <w:default w:val="0"/>
                  </w:checkBox>
                </w:ffData>
              </w:fldChar>
            </w:r>
            <w:r w:rsidRPr="00235C8B">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235C8B">
              <w:rPr>
                <w:rFonts w:ascii="Times New Roman" w:hAnsi="Times New Roman" w:cs="Times New Roman"/>
              </w:rPr>
              <w:fldChar w:fldCharType="end"/>
            </w:r>
          </w:p>
        </w:tc>
      </w:tr>
    </w:tbl>
    <w:p w14:paraId="3D81F5A2" w14:textId="77777777" w:rsidR="00B37B7B" w:rsidRPr="00235C8B" w:rsidRDefault="00B37B7B" w:rsidP="00B37B7B">
      <w:pPr>
        <w:tabs>
          <w:tab w:val="left" w:pos="2160"/>
        </w:tabs>
        <w:jc w:val="both"/>
      </w:pPr>
    </w:p>
    <w:p w14:paraId="3DB91DB9" w14:textId="77777777" w:rsidR="00B37B7B" w:rsidRPr="00235C8B" w:rsidRDefault="00B37B7B" w:rsidP="00B37B7B">
      <w:pPr>
        <w:tabs>
          <w:tab w:val="left" w:pos="2160"/>
        </w:tabs>
        <w:jc w:val="both"/>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600"/>
        <w:gridCol w:w="1080"/>
      </w:tblGrid>
      <w:tr w:rsidR="00B37B7B" w:rsidRPr="00235C8B" w14:paraId="3CDEB5E6" w14:textId="77777777" w:rsidTr="00014665">
        <w:trPr>
          <w:trHeight w:val="395"/>
        </w:trPr>
        <w:tc>
          <w:tcPr>
            <w:tcW w:w="5940" w:type="dxa"/>
            <w:shd w:val="clear" w:color="auto" w:fill="ACB9CA" w:themeFill="text2" w:themeFillTint="66"/>
            <w:vAlign w:val="center"/>
          </w:tcPr>
          <w:p w14:paraId="01B612D6" w14:textId="77777777" w:rsidR="00B37B7B" w:rsidRPr="00C65EAA" w:rsidRDefault="00B37B7B" w:rsidP="00C65EAA">
            <w:pPr>
              <w:pStyle w:val="Heading3"/>
              <w:rPr>
                <w:rFonts w:ascii="Times New Roman" w:hAnsi="Times New Roman" w:cs="Times New Roman"/>
                <w:b/>
              </w:rPr>
            </w:pPr>
            <w:bookmarkStart w:id="51" w:name="_Toc461981440"/>
            <w:bookmarkStart w:id="52" w:name="_Toc461981461"/>
            <w:bookmarkStart w:id="53" w:name="_Toc470856428"/>
            <w:r w:rsidRPr="00C65EAA">
              <w:rPr>
                <w:rFonts w:ascii="Times New Roman" w:hAnsi="Times New Roman" w:cs="Times New Roman"/>
                <w:b/>
                <w:color w:val="222A35" w:themeColor="text2" w:themeShade="80"/>
              </w:rPr>
              <w:t>PARTICIPATING AGENCIES</w:t>
            </w:r>
            <w:bookmarkEnd w:id="51"/>
            <w:bookmarkEnd w:id="52"/>
            <w:r w:rsidRPr="00C65EAA">
              <w:rPr>
                <w:rFonts w:ascii="Times New Roman" w:hAnsi="Times New Roman" w:cs="Times New Roman"/>
                <w:b/>
                <w:color w:val="222A35" w:themeColor="text2" w:themeShade="80"/>
              </w:rPr>
              <w:t xml:space="preserve"> </w:t>
            </w:r>
            <w:r w:rsidRPr="00C65EAA">
              <w:rPr>
                <w:rFonts w:ascii="Times New Roman" w:hAnsi="Times New Roman" w:cs="Times New Roman"/>
                <w:b/>
                <w:color w:val="222A35" w:themeColor="text2" w:themeShade="80"/>
                <w:sz w:val="20"/>
              </w:rPr>
              <w:t>(CUT &amp; PASTE)</w:t>
            </w:r>
            <w:bookmarkEnd w:id="53"/>
          </w:p>
        </w:tc>
        <w:tc>
          <w:tcPr>
            <w:tcW w:w="3600" w:type="dxa"/>
            <w:shd w:val="clear" w:color="auto" w:fill="FFFFFF" w:themeFill="background1"/>
            <w:vAlign w:val="center"/>
          </w:tcPr>
          <w:p w14:paraId="40FD39F0" w14:textId="2ABB6E49" w:rsidR="00B37B7B" w:rsidRPr="00235C8B" w:rsidRDefault="00B37B7B" w:rsidP="00420079">
            <w:pPr>
              <w:pStyle w:val="NoSpacing"/>
              <w:jc w:val="center"/>
              <w:rPr>
                <w:rFonts w:ascii="Times New Roman" w:hAnsi="Times New Roman" w:cs="Times New Roman"/>
                <w:b/>
              </w:rPr>
            </w:pPr>
            <w:r w:rsidRPr="00014665">
              <w:rPr>
                <w:rFonts w:ascii="Times New Roman" w:hAnsi="Times New Roman" w:cs="Times New Roman"/>
                <w:b/>
                <w:sz w:val="18"/>
              </w:rPr>
              <w:t>TOTAL</w:t>
            </w:r>
            <w:r w:rsidR="00014665" w:rsidRPr="00014665">
              <w:rPr>
                <w:rFonts w:ascii="Times New Roman" w:hAnsi="Times New Roman" w:cs="Times New Roman"/>
                <w:b/>
                <w:sz w:val="18"/>
              </w:rPr>
              <w:t xml:space="preserve"> PARTICIPATING AGENCIES</w:t>
            </w:r>
            <w:r w:rsidRPr="00014665">
              <w:rPr>
                <w:rFonts w:ascii="Times New Roman" w:hAnsi="Times New Roman" w:cs="Times New Roman"/>
                <w:b/>
                <w:sz w:val="18"/>
              </w:rPr>
              <w:t xml:space="preserve"> #</w:t>
            </w:r>
          </w:p>
        </w:tc>
        <w:tc>
          <w:tcPr>
            <w:tcW w:w="1080" w:type="dxa"/>
            <w:shd w:val="clear" w:color="auto" w:fill="FFFFFF" w:themeFill="background1"/>
            <w:vAlign w:val="center"/>
          </w:tcPr>
          <w:p w14:paraId="4DA48DBF" w14:textId="77777777" w:rsidR="00B37B7B" w:rsidRPr="00424854" w:rsidRDefault="00B37B7B" w:rsidP="00422310">
            <w:pPr>
              <w:pStyle w:val="NoSpacing"/>
              <w:jc w:val="center"/>
              <w:rPr>
                <w:rFonts w:ascii="Times New Roman" w:hAnsi="Times New Roman" w:cs="Times New Roman"/>
              </w:rPr>
            </w:pPr>
          </w:p>
        </w:tc>
      </w:tr>
      <w:tr w:rsidR="00B37B7B" w:rsidRPr="00235C8B" w14:paraId="4103930E" w14:textId="77777777" w:rsidTr="00420079">
        <w:trPr>
          <w:trHeight w:val="1565"/>
        </w:trPr>
        <w:tc>
          <w:tcPr>
            <w:tcW w:w="10620" w:type="dxa"/>
            <w:gridSpan w:val="3"/>
            <w:vAlign w:val="center"/>
          </w:tcPr>
          <w:p w14:paraId="0DFD62C5" w14:textId="77777777" w:rsidR="00B37B7B" w:rsidRDefault="00B37B7B" w:rsidP="00422310"/>
          <w:p w14:paraId="46F50668" w14:textId="77777777" w:rsidR="008C2E3B" w:rsidRPr="00235C8B" w:rsidRDefault="008C2E3B" w:rsidP="008C2E3B"/>
        </w:tc>
      </w:tr>
    </w:tbl>
    <w:p w14:paraId="412D60AB" w14:textId="77777777" w:rsidR="00B37B7B" w:rsidRPr="00235C8B" w:rsidRDefault="00B37B7B" w:rsidP="00B37B7B">
      <w:pPr>
        <w:tabs>
          <w:tab w:val="left" w:pos="2160"/>
        </w:tabs>
        <w:jc w:val="both"/>
      </w:pPr>
    </w:p>
    <w:tbl>
      <w:tblPr>
        <w:tblW w:w="10637" w:type="dxa"/>
        <w:tblInd w:w="-63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637"/>
      </w:tblGrid>
      <w:tr w:rsidR="00B37B7B" w:rsidRPr="00235C8B" w14:paraId="7B685B1D" w14:textId="77777777" w:rsidTr="0039628A">
        <w:trPr>
          <w:trHeight w:val="423"/>
        </w:trPr>
        <w:tc>
          <w:tcPr>
            <w:tcW w:w="10637" w:type="dxa"/>
            <w:shd w:val="clear" w:color="auto" w:fill="ACB9CA" w:themeFill="text2" w:themeFillTint="66"/>
            <w:vAlign w:val="center"/>
          </w:tcPr>
          <w:p w14:paraId="04E25F22" w14:textId="4BD35240" w:rsidR="00B37B7B" w:rsidRPr="00235C8B" w:rsidRDefault="00B37B7B" w:rsidP="00716D85">
            <w:pPr>
              <w:pStyle w:val="Heading2"/>
              <w:rPr>
                <w:rFonts w:ascii="Times New Roman" w:hAnsi="Times New Roman" w:cs="Times New Roman"/>
                <w:b/>
              </w:rPr>
            </w:pPr>
            <w:bookmarkStart w:id="54" w:name="_Toc461981441"/>
            <w:bookmarkStart w:id="55" w:name="_Toc461981462"/>
            <w:bookmarkStart w:id="56" w:name="_Toc463335964"/>
            <w:bookmarkStart w:id="57" w:name="_Toc470856429"/>
            <w:r w:rsidRPr="00235C8B">
              <w:rPr>
                <w:rFonts w:ascii="Times New Roman" w:eastAsiaTheme="minorHAnsi" w:hAnsi="Times New Roman" w:cs="Times New Roman"/>
                <w:b/>
                <w:color w:val="222A35" w:themeColor="text2" w:themeShade="80"/>
                <w:sz w:val="24"/>
                <w:szCs w:val="22"/>
              </w:rPr>
              <w:t>TASK FORCE COMMENTS</w:t>
            </w:r>
            <w:bookmarkEnd w:id="54"/>
            <w:bookmarkEnd w:id="55"/>
            <w:bookmarkEnd w:id="56"/>
            <w:bookmarkEnd w:id="57"/>
            <w:r w:rsidR="00947E07">
              <w:rPr>
                <w:rFonts w:ascii="Times New Roman" w:eastAsiaTheme="minorHAnsi" w:hAnsi="Times New Roman" w:cs="Times New Roman"/>
                <w:b/>
                <w:color w:val="222A35" w:themeColor="text2" w:themeShade="80"/>
                <w:sz w:val="24"/>
                <w:szCs w:val="22"/>
              </w:rPr>
              <w:t xml:space="preserve"> </w:t>
            </w:r>
          </w:p>
        </w:tc>
      </w:tr>
      <w:tr w:rsidR="00B37B7B" w:rsidRPr="00235C8B" w14:paraId="5634CB8B" w14:textId="77777777" w:rsidTr="0039628A">
        <w:trPr>
          <w:trHeight w:val="2723"/>
        </w:trPr>
        <w:tc>
          <w:tcPr>
            <w:tcW w:w="10637" w:type="dxa"/>
            <w:vAlign w:val="center"/>
          </w:tcPr>
          <w:p w14:paraId="6D7C577A" w14:textId="77777777" w:rsidR="00B37B7B" w:rsidRPr="00235C8B" w:rsidRDefault="00B37B7B" w:rsidP="007238C6">
            <w:pPr>
              <w:jc w:val="both"/>
              <w:rPr>
                <w:i/>
              </w:rPr>
            </w:pPr>
            <w:r w:rsidRPr="00235C8B">
              <w:rPr>
                <w:i/>
                <w:color w:val="1F497D"/>
              </w:rPr>
              <w:t xml:space="preserve">It is desired to capture information from each task force that can help the FEMA US&amp;R Branch market the US&amp;R System to Congress and other stakeholders. Comments should provide information on efforts and accomplishments task forces have completed in the past 12 months that build capability for technical rescue and disaster response in their local area and state, partnerships with other federal ESF-9 and local and state S&amp;R partners, how use of cooperative agreement funding helped build regional and state capability, task force capital improvement and training accomplishments, etc. While narrative examples are beneficial, statistical information is </w:t>
            </w:r>
            <w:proofErr w:type="gramStart"/>
            <w:r w:rsidRPr="00235C8B">
              <w:rPr>
                <w:i/>
                <w:color w:val="1F497D"/>
              </w:rPr>
              <w:t>desired;</w:t>
            </w:r>
            <w:proofErr w:type="gramEnd"/>
            <w:r w:rsidRPr="00235C8B">
              <w:rPr>
                <w:i/>
                <w:color w:val="1F497D"/>
              </w:rPr>
              <w:t xml:space="preserve"> i.e., numbers of …… hours trained, dollars spent, incidents responded to, rescues completed, people trained, courses delivered, meetings attended, etc.</w:t>
            </w:r>
          </w:p>
        </w:tc>
      </w:tr>
      <w:tr w:rsidR="00B37B7B" w:rsidRPr="00235C8B" w14:paraId="184DA1F2" w14:textId="77777777" w:rsidTr="0039628A">
        <w:trPr>
          <w:trHeight w:val="5372"/>
        </w:trPr>
        <w:tc>
          <w:tcPr>
            <w:tcW w:w="10637" w:type="dxa"/>
            <w:vAlign w:val="center"/>
          </w:tcPr>
          <w:p w14:paraId="427186D0" w14:textId="1016339C" w:rsidR="00B37B7B" w:rsidRPr="00235C8B" w:rsidRDefault="00B37B7B" w:rsidP="00422310"/>
        </w:tc>
      </w:tr>
    </w:tbl>
    <w:p w14:paraId="754A8638" w14:textId="77777777" w:rsidR="00422310" w:rsidRPr="00235C8B" w:rsidRDefault="00422310" w:rsidP="00D14D04">
      <w:pPr>
        <w:rPr>
          <w:sz w:val="28"/>
        </w:rPr>
        <w:sectPr w:rsidR="00422310" w:rsidRPr="00235C8B" w:rsidSect="00567072">
          <w:pgSz w:w="12240" w:h="15840"/>
          <w:pgMar w:top="1170" w:right="1440" w:bottom="1170" w:left="1440" w:header="720" w:footer="720" w:gutter="0"/>
          <w:pgBorders w:offsetFrom="page">
            <w:top w:val="single" w:sz="4" w:space="24" w:color="44546A" w:themeColor="text2"/>
            <w:left w:val="single" w:sz="4" w:space="24" w:color="44546A" w:themeColor="text2"/>
            <w:bottom w:val="single" w:sz="4" w:space="24" w:color="44546A" w:themeColor="text2"/>
            <w:right w:val="single" w:sz="4" w:space="24" w:color="44546A" w:themeColor="text2"/>
          </w:pgBorders>
          <w:cols w:space="720"/>
          <w:titlePg/>
          <w:docGrid w:linePitch="360"/>
        </w:sectPr>
      </w:pPr>
    </w:p>
    <w:p w14:paraId="7806FA7A" w14:textId="77777777" w:rsidR="00251E40" w:rsidRDefault="00251E40" w:rsidP="00D14D04">
      <w:pPr>
        <w:rPr>
          <w:sz w:val="28"/>
        </w:rPr>
      </w:pPr>
    </w:p>
    <w:p w14:paraId="3EC40039" w14:textId="77777777" w:rsidR="00251E40" w:rsidRDefault="00251E40" w:rsidP="00D14D04">
      <w:pPr>
        <w:rPr>
          <w:sz w:val="28"/>
        </w:rPr>
      </w:pPr>
    </w:p>
    <w:p w14:paraId="7F9AC71E" w14:textId="33F40101" w:rsidR="0081632C" w:rsidRPr="00A16579" w:rsidRDefault="0081632C" w:rsidP="0081632C">
      <w:pPr>
        <w:pStyle w:val="Heading1"/>
        <w:ind w:left="1440"/>
        <w:rPr>
          <w:rFonts w:ascii="Times New Roman" w:hAnsi="Times New Roman" w:cs="Times New Roman"/>
          <w:color w:val="222A35" w:themeColor="text2" w:themeShade="80"/>
        </w:rPr>
      </w:pPr>
      <w:bookmarkStart w:id="58" w:name="_Toc468625267"/>
      <w:bookmarkStart w:id="59" w:name="_Toc472367224"/>
      <w:bookmarkStart w:id="60" w:name="_Toc472444796"/>
      <w:r w:rsidRPr="00A16579">
        <w:rPr>
          <w:rFonts w:ascii="Times New Roman" w:hAnsi="Times New Roman" w:cs="Times New Roman"/>
          <w:noProof/>
          <w:color w:val="222A35" w:themeColor="text2" w:themeShade="80"/>
        </w:rPr>
        <w:drawing>
          <wp:anchor distT="0" distB="0" distL="114300" distR="114300" simplePos="0" relativeHeight="251667456" behindDoc="0" locked="0" layoutInCell="1" allowOverlap="1" wp14:anchorId="25B57C5B" wp14:editId="3E708886">
            <wp:simplePos x="0" y="0"/>
            <wp:positionH relativeFrom="column">
              <wp:posOffset>-354175</wp:posOffset>
            </wp:positionH>
            <wp:positionV relativeFrom="paragraph">
              <wp:posOffset>24662</wp:posOffset>
            </wp:positionV>
            <wp:extent cx="1144421" cy="1308631"/>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R_FEMA_Transpar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4421" cy="130863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222A35" w:themeColor="text2" w:themeShade="80"/>
        </w:rPr>
        <w:t xml:space="preserve"> </w:t>
      </w:r>
      <w:r w:rsidRPr="00A16579">
        <w:rPr>
          <w:rFonts w:ascii="Times New Roman" w:hAnsi="Times New Roman" w:cs="Times New Roman"/>
          <w:color w:val="222A35" w:themeColor="text2" w:themeShade="80"/>
        </w:rPr>
        <w:t>National Urban Search &amp; Rescue Response System</w:t>
      </w:r>
      <w:bookmarkEnd w:id="58"/>
      <w:bookmarkEnd w:id="59"/>
      <w:bookmarkEnd w:id="60"/>
    </w:p>
    <w:p w14:paraId="6FD5D32A" w14:textId="77777777" w:rsidR="0081632C" w:rsidRPr="00A16579" w:rsidRDefault="0081632C" w:rsidP="0081632C">
      <w:pPr>
        <w:pStyle w:val="Heading1"/>
        <w:ind w:left="1440"/>
        <w:rPr>
          <w:rFonts w:ascii="Times New Roman" w:hAnsi="Times New Roman" w:cs="Times New Roman"/>
          <w:color w:val="222A35" w:themeColor="text2" w:themeShade="80"/>
        </w:rPr>
      </w:pPr>
      <w:bookmarkStart w:id="61" w:name="_Toc468625268"/>
      <w:bookmarkStart w:id="62" w:name="_Toc472367225"/>
      <w:bookmarkStart w:id="63" w:name="_Toc472444797"/>
      <w:r w:rsidRPr="00A16579">
        <w:rPr>
          <w:rFonts w:ascii="Times New Roman" w:hAnsi="Times New Roman" w:cs="Times New Roman"/>
          <w:color w:val="222A35" w:themeColor="text2" w:themeShade="80"/>
        </w:rPr>
        <w:t>Readiness Assessment Program (RAP)</w:t>
      </w:r>
      <w:bookmarkEnd w:id="61"/>
      <w:bookmarkEnd w:id="62"/>
      <w:bookmarkEnd w:id="63"/>
    </w:p>
    <w:p w14:paraId="7912E977" w14:textId="77777777" w:rsidR="0081632C" w:rsidRPr="00A16579" w:rsidRDefault="0081632C" w:rsidP="0081632C">
      <w:pPr>
        <w:pStyle w:val="Heading1"/>
        <w:ind w:left="1440"/>
        <w:rPr>
          <w:rFonts w:ascii="Times New Roman" w:hAnsi="Times New Roman" w:cs="Times New Roman"/>
          <w:b/>
          <w:color w:val="222A35" w:themeColor="text2" w:themeShade="80"/>
          <w:sz w:val="48"/>
        </w:rPr>
      </w:pPr>
      <w:bookmarkStart w:id="64" w:name="_Toc472444798"/>
      <w:r>
        <w:rPr>
          <w:rFonts w:ascii="Times New Roman" w:hAnsi="Times New Roman" w:cs="Times New Roman"/>
          <w:b/>
          <w:color w:val="222A35" w:themeColor="text2" w:themeShade="80"/>
          <w:sz w:val="48"/>
        </w:rPr>
        <w:t>Operations</w:t>
      </w:r>
      <w:r w:rsidRPr="00A16579">
        <w:rPr>
          <w:rFonts w:ascii="Times New Roman" w:hAnsi="Times New Roman" w:cs="Times New Roman"/>
          <w:b/>
          <w:color w:val="222A35" w:themeColor="text2" w:themeShade="80"/>
          <w:sz w:val="48"/>
        </w:rPr>
        <w:t xml:space="preserve"> Annex</w:t>
      </w:r>
      <w:bookmarkEnd w:id="64"/>
    </w:p>
    <w:p w14:paraId="65937A22" w14:textId="77777777" w:rsidR="0081632C" w:rsidRDefault="0081632C" w:rsidP="0081632C">
      <w:r>
        <w:rPr>
          <w:noProof/>
        </w:rPr>
        <mc:AlternateContent>
          <mc:Choice Requires="wps">
            <w:drawing>
              <wp:anchor distT="0" distB="0" distL="114300" distR="114300" simplePos="0" relativeHeight="251668480" behindDoc="0" locked="0" layoutInCell="1" allowOverlap="1" wp14:anchorId="7E3251DF" wp14:editId="6B7BC601">
                <wp:simplePos x="0" y="0"/>
                <wp:positionH relativeFrom="column">
                  <wp:posOffset>-230659</wp:posOffset>
                </wp:positionH>
                <wp:positionV relativeFrom="paragraph">
                  <wp:posOffset>179602</wp:posOffset>
                </wp:positionV>
                <wp:extent cx="6474940" cy="0"/>
                <wp:effectExtent l="0" t="19050" r="40640" b="38100"/>
                <wp:wrapNone/>
                <wp:docPr id="7" name="Straight Connector 7"/>
                <wp:cNvGraphicFramePr/>
                <a:graphic xmlns:a="http://schemas.openxmlformats.org/drawingml/2006/main">
                  <a:graphicData uri="http://schemas.microsoft.com/office/word/2010/wordprocessingShape">
                    <wps:wsp>
                      <wps:cNvCnPr/>
                      <wps:spPr>
                        <a:xfrm>
                          <a:off x="0" y="0"/>
                          <a:ext cx="6474940" cy="0"/>
                        </a:xfrm>
                        <a:prstGeom prst="line">
                          <a:avLst/>
                        </a:prstGeom>
                        <a:ln w="5715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76195"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15pt,14.15pt" to="491.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" strokecolor="#212934 [1615]" strokeweight="4.5pt">
                <v:stroke joinstyle="miter"/>
              </v:line>
            </w:pict>
          </mc:Fallback>
        </mc:AlternateContent>
      </w:r>
    </w:p>
    <w:p w14:paraId="65C14696" w14:textId="77777777" w:rsidR="0081632C" w:rsidRPr="00F15011" w:rsidRDefault="0081632C" w:rsidP="0081632C"/>
    <w:p w14:paraId="42BDD956" w14:textId="77777777" w:rsidR="0081632C" w:rsidRPr="00F15011" w:rsidRDefault="0081632C" w:rsidP="0081632C"/>
    <w:p w14:paraId="084780DA" w14:textId="77777777" w:rsidR="0081632C" w:rsidRPr="00F15011" w:rsidRDefault="0081632C" w:rsidP="0081632C"/>
    <w:p w14:paraId="3A26DF0C" w14:textId="77777777" w:rsidR="0081632C" w:rsidRPr="00F15011" w:rsidRDefault="0081632C" w:rsidP="0081632C"/>
    <w:p w14:paraId="00479D84" w14:textId="77777777" w:rsidR="0081632C" w:rsidRPr="00F15011" w:rsidRDefault="0081632C" w:rsidP="0081632C"/>
    <w:p w14:paraId="56726F5F" w14:textId="77777777" w:rsidR="0081632C" w:rsidRPr="00F15011" w:rsidRDefault="0081632C" w:rsidP="008163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971"/>
        <w:gridCol w:w="1350"/>
        <w:gridCol w:w="2695"/>
      </w:tblGrid>
      <w:tr w:rsidR="0081632C" w:rsidRPr="00235C8B" w14:paraId="2FED9FF1" w14:textId="77777777" w:rsidTr="0081632C">
        <w:trPr>
          <w:trHeight w:val="503"/>
        </w:trPr>
        <w:tc>
          <w:tcPr>
            <w:tcW w:w="2334" w:type="dxa"/>
            <w:vAlign w:val="center"/>
          </w:tcPr>
          <w:p w14:paraId="7F2785F9" w14:textId="77777777" w:rsidR="0081632C" w:rsidRPr="005751DE" w:rsidRDefault="0081632C" w:rsidP="0081632C">
            <w:pPr>
              <w:pStyle w:val="NoSpacing"/>
              <w:jc w:val="right"/>
              <w:rPr>
                <w:rFonts w:ascii="Times New Roman" w:hAnsi="Times New Roman" w:cs="Times New Roman"/>
                <w:b/>
              </w:rPr>
            </w:pPr>
            <w:r w:rsidRPr="005751DE">
              <w:rPr>
                <w:rFonts w:ascii="Times New Roman" w:hAnsi="Times New Roman" w:cs="Times New Roman"/>
                <w:b/>
              </w:rPr>
              <w:t>TASK FORCE</w:t>
            </w:r>
          </w:p>
        </w:tc>
        <w:tc>
          <w:tcPr>
            <w:tcW w:w="7016" w:type="dxa"/>
            <w:gridSpan w:val="3"/>
            <w:vAlign w:val="center"/>
          </w:tcPr>
          <w:p w14:paraId="2A4B905A" w14:textId="07CB5A29" w:rsidR="0081632C" w:rsidRPr="00235C8B" w:rsidRDefault="0081632C" w:rsidP="0081632C">
            <w:pPr>
              <w:pStyle w:val="NoSpacing"/>
              <w:rPr>
                <w:rFonts w:ascii="Times New Roman" w:hAnsi="Times New Roman" w:cs="Times New Roman"/>
              </w:rPr>
            </w:pPr>
          </w:p>
        </w:tc>
      </w:tr>
      <w:tr w:rsidR="0081632C" w:rsidRPr="00235C8B" w14:paraId="59A2BE25" w14:textId="77777777" w:rsidTr="0081632C">
        <w:trPr>
          <w:trHeight w:val="521"/>
        </w:trPr>
        <w:tc>
          <w:tcPr>
            <w:tcW w:w="2334" w:type="dxa"/>
            <w:vAlign w:val="center"/>
          </w:tcPr>
          <w:p w14:paraId="4A1DB2D2" w14:textId="77777777" w:rsidR="0081632C" w:rsidRPr="005751DE" w:rsidRDefault="0081632C" w:rsidP="0081632C">
            <w:pPr>
              <w:pStyle w:val="NoSpacing"/>
              <w:jc w:val="right"/>
              <w:rPr>
                <w:rFonts w:ascii="Times New Roman" w:hAnsi="Times New Roman" w:cs="Times New Roman"/>
                <w:b/>
              </w:rPr>
            </w:pPr>
            <w:r w:rsidRPr="005751DE">
              <w:rPr>
                <w:rFonts w:ascii="Times New Roman" w:hAnsi="Times New Roman" w:cs="Times New Roman"/>
                <w:b/>
              </w:rPr>
              <w:t>COMPLETED BY</w:t>
            </w:r>
          </w:p>
        </w:tc>
        <w:tc>
          <w:tcPr>
            <w:tcW w:w="2971" w:type="dxa"/>
            <w:vAlign w:val="center"/>
          </w:tcPr>
          <w:p w14:paraId="70620D0F" w14:textId="77777777" w:rsidR="0081632C" w:rsidRPr="00235C8B" w:rsidRDefault="0081632C" w:rsidP="0081632C">
            <w:pPr>
              <w:pStyle w:val="NoSpacing"/>
              <w:rPr>
                <w:rFonts w:ascii="Times New Roman" w:hAnsi="Times New Roman" w:cs="Times New Roman"/>
              </w:rPr>
            </w:pPr>
          </w:p>
        </w:tc>
        <w:tc>
          <w:tcPr>
            <w:tcW w:w="1350" w:type="dxa"/>
            <w:vAlign w:val="center"/>
          </w:tcPr>
          <w:p w14:paraId="7C9BF26E" w14:textId="77777777" w:rsidR="0081632C" w:rsidRPr="00F13488" w:rsidRDefault="0081632C" w:rsidP="0081632C">
            <w:pPr>
              <w:jc w:val="center"/>
              <w:rPr>
                <w:b/>
                <w:bCs/>
              </w:rPr>
            </w:pPr>
            <w:r w:rsidRPr="00F13488">
              <w:rPr>
                <w:b/>
                <w:bCs/>
              </w:rPr>
              <w:t>POSITION</w:t>
            </w:r>
          </w:p>
        </w:tc>
        <w:tc>
          <w:tcPr>
            <w:tcW w:w="2695" w:type="dxa"/>
            <w:vAlign w:val="center"/>
          </w:tcPr>
          <w:p w14:paraId="05B05B14" w14:textId="77777777" w:rsidR="0081632C" w:rsidRPr="00235C8B" w:rsidRDefault="0081632C" w:rsidP="0081632C">
            <w:pPr>
              <w:pStyle w:val="NoSpacing"/>
              <w:rPr>
                <w:rFonts w:ascii="Times New Roman" w:hAnsi="Times New Roman" w:cs="Times New Roman"/>
              </w:rPr>
            </w:pPr>
          </w:p>
        </w:tc>
      </w:tr>
    </w:tbl>
    <w:p w14:paraId="72BF8B1A" w14:textId="77777777" w:rsidR="0081632C" w:rsidRPr="00F15011" w:rsidRDefault="0081632C" w:rsidP="0081632C"/>
    <w:p w14:paraId="39484E65" w14:textId="77777777" w:rsidR="0081632C" w:rsidRPr="00F15011" w:rsidRDefault="0081632C" w:rsidP="0081632C"/>
    <w:p w14:paraId="25F44C8A" w14:textId="77777777" w:rsidR="0081632C" w:rsidRPr="00F15011" w:rsidRDefault="0081632C" w:rsidP="0081632C"/>
    <w:p w14:paraId="2829076D" w14:textId="77777777" w:rsidR="0081632C" w:rsidRPr="00F15011" w:rsidRDefault="0081632C" w:rsidP="0081632C"/>
    <w:p w14:paraId="490EAA67" w14:textId="77777777" w:rsidR="0081632C" w:rsidRPr="00F15011" w:rsidRDefault="0081632C" w:rsidP="0081632C"/>
    <w:p w14:paraId="52AC0809" w14:textId="77777777" w:rsidR="0081632C" w:rsidRPr="00F15011" w:rsidRDefault="0081632C" w:rsidP="0081632C"/>
    <w:p w14:paraId="2CBD1A36" w14:textId="77777777" w:rsidR="0081632C" w:rsidRPr="00F15011" w:rsidRDefault="0081632C" w:rsidP="0081632C"/>
    <w:p w14:paraId="6DA35465" w14:textId="77777777" w:rsidR="0081632C" w:rsidRPr="00F15011" w:rsidRDefault="0081632C" w:rsidP="0081632C"/>
    <w:p w14:paraId="2DE98B2C" w14:textId="77777777" w:rsidR="0081632C" w:rsidRPr="00F15011" w:rsidRDefault="0081632C" w:rsidP="0081632C"/>
    <w:p w14:paraId="738CE0C9" w14:textId="77777777" w:rsidR="0081632C" w:rsidRPr="00F15011" w:rsidRDefault="0081632C" w:rsidP="0081632C"/>
    <w:p w14:paraId="7E987BFF" w14:textId="77777777" w:rsidR="0081632C" w:rsidRPr="00F15011" w:rsidRDefault="0081632C" w:rsidP="0081632C"/>
    <w:p w14:paraId="3AD9E4F1" w14:textId="77777777" w:rsidR="0081632C" w:rsidRPr="00F15011" w:rsidRDefault="0081632C" w:rsidP="0081632C"/>
    <w:p w14:paraId="5430BC67" w14:textId="77777777" w:rsidR="0081632C" w:rsidRPr="00F15011" w:rsidRDefault="0081632C" w:rsidP="0081632C"/>
    <w:p w14:paraId="3268BEBB" w14:textId="77777777" w:rsidR="007D06BC" w:rsidRDefault="007D06BC">
      <w:pPr>
        <w:rPr>
          <w:rFonts w:eastAsiaTheme="majorEastAsia"/>
          <w:b/>
          <w:color w:val="222A35" w:themeColor="text2" w:themeShade="80"/>
          <w:sz w:val="32"/>
          <w:szCs w:val="32"/>
        </w:rPr>
      </w:pPr>
      <w:bookmarkStart w:id="65" w:name="_Toc472444799"/>
      <w:r>
        <w:rPr>
          <w:b/>
          <w:color w:val="222A35" w:themeColor="text2" w:themeShade="80"/>
        </w:rPr>
        <w:br w:type="page"/>
      </w:r>
    </w:p>
    <w:p w14:paraId="3D47640A" w14:textId="36D8B371" w:rsidR="0081632C" w:rsidRPr="00F15011" w:rsidRDefault="0081632C" w:rsidP="0081632C">
      <w:pPr>
        <w:pStyle w:val="Heading1"/>
        <w:rPr>
          <w:rFonts w:ascii="Times New Roman" w:hAnsi="Times New Roman" w:cs="Times New Roman"/>
          <w:b/>
          <w:bCs/>
          <w:color w:val="222A35" w:themeColor="text2" w:themeShade="80"/>
        </w:rPr>
      </w:pPr>
      <w:r w:rsidRPr="00F15011">
        <w:rPr>
          <w:rFonts w:ascii="Times New Roman" w:hAnsi="Times New Roman" w:cs="Times New Roman"/>
          <w:b/>
          <w:color w:val="222A35" w:themeColor="text2" w:themeShade="80"/>
        </w:rPr>
        <w:lastRenderedPageBreak/>
        <w:t>OPERATIONS</w:t>
      </w:r>
      <w:bookmarkEnd w:id="65"/>
    </w:p>
    <w:p w14:paraId="76D5B496" w14:textId="77777777" w:rsidR="0081632C" w:rsidRPr="00A901A3" w:rsidRDefault="0081632C" w:rsidP="0081632C">
      <w:pPr>
        <w:pStyle w:val="NoSpacing"/>
        <w:jc w:val="both"/>
        <w:rPr>
          <w:rFonts w:ascii="Times New Roman" w:hAnsi="Times New Roman" w:cs="Times New Roman"/>
          <w:spacing w:val="-1"/>
          <w:sz w:val="24"/>
          <w:szCs w:val="24"/>
        </w:rPr>
      </w:pPr>
    </w:p>
    <w:p w14:paraId="7F7DE057" w14:textId="77777777" w:rsidR="0081632C" w:rsidRDefault="0081632C" w:rsidP="0081632C">
      <w:pPr>
        <w:pStyle w:val="BodyText"/>
        <w:kinsoku w:val="0"/>
        <w:overflowPunct w:val="0"/>
        <w:spacing w:line="245" w:lineRule="exact"/>
        <w:ind w:left="0" w:firstLine="0"/>
        <w:jc w:val="both"/>
        <w:rPr>
          <w:spacing w:val="-1"/>
        </w:rPr>
      </w:pPr>
      <w:bookmarkStart w:id="66" w:name="Operations_Readiness_Criteria"/>
      <w:bookmarkEnd w:id="66"/>
      <w:r w:rsidRPr="00F15011">
        <w:rPr>
          <w:spacing w:val="-1"/>
        </w:rPr>
        <w:t>Operations</w:t>
      </w:r>
      <w:r w:rsidRPr="00A901A3">
        <w:rPr>
          <w:spacing w:val="-1"/>
        </w:rPr>
        <w:t xml:space="preserve"> </w:t>
      </w:r>
      <w:r w:rsidRPr="00F15011">
        <w:rPr>
          <w:spacing w:val="-1"/>
        </w:rPr>
        <w:t>Readiness</w:t>
      </w:r>
      <w:r w:rsidRPr="00A901A3">
        <w:rPr>
          <w:spacing w:val="-1"/>
        </w:rPr>
        <w:t xml:space="preserve"> is </w:t>
      </w:r>
      <w:r w:rsidRPr="00F15011">
        <w:rPr>
          <w:spacing w:val="-1"/>
        </w:rPr>
        <w:t>based</w:t>
      </w:r>
      <w:r w:rsidRPr="00A901A3">
        <w:rPr>
          <w:spacing w:val="-1"/>
        </w:rPr>
        <w:t xml:space="preserve"> on the</w:t>
      </w:r>
      <w:r w:rsidRPr="00F15011">
        <w:rPr>
          <w:spacing w:val="-1"/>
        </w:rPr>
        <w:t xml:space="preserve"> five scored</w:t>
      </w:r>
      <w:r w:rsidRPr="00A901A3">
        <w:rPr>
          <w:spacing w:val="-1"/>
        </w:rPr>
        <w:t xml:space="preserve"> </w:t>
      </w:r>
      <w:r w:rsidRPr="00F15011">
        <w:rPr>
          <w:spacing w:val="-1"/>
        </w:rPr>
        <w:t>factors</w:t>
      </w:r>
      <w:r w:rsidRPr="00A901A3">
        <w:rPr>
          <w:spacing w:val="-1"/>
        </w:rPr>
        <w:t xml:space="preserve"> </w:t>
      </w:r>
      <w:r w:rsidRPr="00F15011">
        <w:rPr>
          <w:spacing w:val="-1"/>
        </w:rPr>
        <w:t>below:</w:t>
      </w:r>
    </w:p>
    <w:p w14:paraId="6926F160" w14:textId="77777777" w:rsidR="003A6068" w:rsidRDefault="003A6068" w:rsidP="0081632C">
      <w:pPr>
        <w:pStyle w:val="BodyText"/>
        <w:kinsoku w:val="0"/>
        <w:overflowPunct w:val="0"/>
        <w:spacing w:line="245" w:lineRule="exact"/>
        <w:ind w:left="0" w:firstLine="0"/>
        <w:jc w:val="both"/>
        <w:rPr>
          <w:spacing w:val="-1"/>
        </w:rPr>
      </w:pPr>
    </w:p>
    <w:p w14:paraId="1B146191" w14:textId="77777777" w:rsidR="0081632C" w:rsidRPr="00F15011" w:rsidRDefault="0081632C" w:rsidP="0081632C">
      <w:pPr>
        <w:pStyle w:val="BodyText"/>
        <w:kinsoku w:val="0"/>
        <w:overflowPunct w:val="0"/>
        <w:spacing w:line="245" w:lineRule="exact"/>
        <w:ind w:left="0" w:firstLine="0"/>
        <w:jc w:val="both"/>
        <w:rPr>
          <w:spacing w:val="-1"/>
        </w:rPr>
      </w:pPr>
    </w:p>
    <w:p w14:paraId="77EFCA2B" w14:textId="77777777" w:rsidR="0081632C" w:rsidRPr="00491FB7" w:rsidRDefault="0081632C" w:rsidP="0081632C">
      <w:pPr>
        <w:pStyle w:val="Heading3"/>
        <w:rPr>
          <w:b/>
        </w:rPr>
      </w:pPr>
      <w:bookmarkStart w:id="67" w:name="_Toc463335973"/>
      <w:bookmarkStart w:id="68" w:name="_Toc472444800"/>
      <w:r w:rsidRPr="00491FB7">
        <w:rPr>
          <w:b/>
        </w:rPr>
        <w:t>Operations 1- Complement of Rostered Task Force Members – maximum score of 10:</w:t>
      </w:r>
      <w:bookmarkEnd w:id="67"/>
      <w:bookmarkEnd w:id="68"/>
    </w:p>
    <w:p w14:paraId="452BD34D" w14:textId="77777777" w:rsidR="0081632C" w:rsidRPr="00491FB7" w:rsidRDefault="0081632C" w:rsidP="0081632C">
      <w:pPr>
        <w:pStyle w:val="BodyText"/>
        <w:tabs>
          <w:tab w:val="left" w:pos="0"/>
        </w:tabs>
        <w:kinsoku w:val="0"/>
        <w:overflowPunct w:val="0"/>
        <w:spacing w:before="62"/>
        <w:ind w:left="0" w:right="114" w:firstLine="0"/>
        <w:jc w:val="both"/>
        <w:rPr>
          <w:b/>
          <w:spacing w:val="-1"/>
        </w:rPr>
      </w:pPr>
      <w:r w:rsidRPr="00491FB7">
        <w:rPr>
          <w:b/>
          <w:spacing w:val="-1"/>
        </w:rPr>
        <w:t xml:space="preserve">  </w:t>
      </w:r>
    </w:p>
    <w:tbl>
      <w:tblPr>
        <w:tblStyle w:val="TableGrid"/>
        <w:tblW w:w="0" w:type="auto"/>
        <w:tblLook w:val="04A0" w:firstRow="1" w:lastRow="0" w:firstColumn="1" w:lastColumn="0" w:noHBand="0" w:noVBand="1"/>
      </w:tblPr>
      <w:tblGrid>
        <w:gridCol w:w="9350"/>
      </w:tblGrid>
      <w:tr w:rsidR="0081632C" w:rsidRPr="00F15011" w14:paraId="2620BF4F" w14:textId="77777777" w:rsidTr="0081632C">
        <w:trPr>
          <w:trHeight w:val="323"/>
        </w:trPr>
        <w:tc>
          <w:tcPr>
            <w:tcW w:w="9350" w:type="dxa"/>
            <w:vAlign w:val="center"/>
          </w:tcPr>
          <w:p w14:paraId="3D55F83B" w14:textId="77777777" w:rsidR="0081632C" w:rsidRPr="00F15011" w:rsidRDefault="0081632C" w:rsidP="0081632C">
            <w:pPr>
              <w:rPr>
                <w:b/>
                <w:color w:val="FF0000"/>
                <w:sz w:val="24"/>
                <w:szCs w:val="24"/>
              </w:rPr>
            </w:pPr>
            <w:r w:rsidRPr="00F15011">
              <w:rPr>
                <w:b/>
                <w:color w:val="FF0000"/>
                <w:sz w:val="24"/>
                <w:szCs w:val="24"/>
              </w:rPr>
              <w:t>(A</w:t>
            </w:r>
            <w:r>
              <w:rPr>
                <w:b/>
                <w:color w:val="FF0000"/>
                <w:sz w:val="24"/>
                <w:szCs w:val="24"/>
              </w:rPr>
              <w:t>NSI Standards Validated: 3.1.6</w:t>
            </w:r>
          </w:p>
        </w:tc>
      </w:tr>
    </w:tbl>
    <w:p w14:paraId="5158054D" w14:textId="77777777" w:rsidR="0081632C" w:rsidRPr="00A901A3" w:rsidRDefault="0081632C" w:rsidP="0039628A">
      <w:pPr>
        <w:pStyle w:val="BodyText"/>
        <w:tabs>
          <w:tab w:val="left" w:pos="0"/>
        </w:tabs>
        <w:kinsoku w:val="0"/>
        <w:overflowPunct w:val="0"/>
        <w:ind w:left="0" w:right="114" w:firstLine="0"/>
        <w:jc w:val="both"/>
        <w:rPr>
          <w:spacing w:val="-1"/>
        </w:rPr>
      </w:pPr>
    </w:p>
    <w:p w14:paraId="38D03F61" w14:textId="77777777" w:rsidR="0081632C" w:rsidRPr="00A901A3" w:rsidRDefault="0081632C" w:rsidP="0039628A">
      <w:pPr>
        <w:pStyle w:val="BodyText"/>
        <w:tabs>
          <w:tab w:val="left" w:pos="0"/>
        </w:tabs>
        <w:kinsoku w:val="0"/>
        <w:overflowPunct w:val="0"/>
        <w:ind w:left="0" w:right="114" w:firstLine="0"/>
        <w:jc w:val="both"/>
        <w:rPr>
          <w:spacing w:val="-1"/>
        </w:rPr>
      </w:pPr>
      <w:r w:rsidRPr="00F15011">
        <w:rPr>
          <w:spacing w:val="-1"/>
        </w:rPr>
        <w:t>The</w:t>
      </w:r>
      <w:r w:rsidRPr="00A901A3">
        <w:rPr>
          <w:spacing w:val="-1"/>
        </w:rPr>
        <w:t xml:space="preserve"> </w:t>
      </w:r>
      <w:r w:rsidRPr="00F15011">
        <w:rPr>
          <w:spacing w:val="-1"/>
        </w:rPr>
        <w:t>number</w:t>
      </w:r>
      <w:r w:rsidRPr="00A901A3">
        <w:rPr>
          <w:spacing w:val="-1"/>
        </w:rPr>
        <w:t xml:space="preserve"> of rostered </w:t>
      </w:r>
      <w:r w:rsidRPr="00F15011">
        <w:rPr>
          <w:spacing w:val="-1"/>
        </w:rPr>
        <w:t>members</w:t>
      </w:r>
      <w:r w:rsidRPr="00A901A3">
        <w:rPr>
          <w:spacing w:val="-1"/>
        </w:rPr>
        <w:t xml:space="preserve"> in the</w:t>
      </w:r>
      <w:r w:rsidRPr="00F15011">
        <w:rPr>
          <w:spacing w:val="-1"/>
        </w:rPr>
        <w:t xml:space="preserve"> task</w:t>
      </w:r>
      <w:r w:rsidRPr="00A901A3">
        <w:rPr>
          <w:spacing w:val="-1"/>
        </w:rPr>
        <w:t xml:space="preserve"> </w:t>
      </w:r>
      <w:r w:rsidRPr="00F15011">
        <w:rPr>
          <w:spacing w:val="-1"/>
        </w:rPr>
        <w:t xml:space="preserve">force database. </w:t>
      </w:r>
    </w:p>
    <w:p w14:paraId="701BA756" w14:textId="77777777" w:rsidR="0039628A" w:rsidRDefault="0039628A" w:rsidP="0039628A">
      <w:pPr>
        <w:pStyle w:val="BodyText"/>
        <w:kinsoku w:val="0"/>
        <w:overflowPunct w:val="0"/>
        <w:ind w:left="400" w:firstLine="0"/>
        <w:jc w:val="both"/>
        <w:rPr>
          <w:spacing w:val="-1"/>
        </w:rPr>
      </w:pPr>
    </w:p>
    <w:p w14:paraId="281C2F00" w14:textId="77777777" w:rsidR="0081632C" w:rsidRPr="00A901A3" w:rsidRDefault="0081632C" w:rsidP="0039628A">
      <w:pPr>
        <w:pStyle w:val="BodyText"/>
        <w:kinsoku w:val="0"/>
        <w:overflowPunct w:val="0"/>
        <w:ind w:left="400" w:firstLine="0"/>
        <w:jc w:val="both"/>
        <w:rPr>
          <w:spacing w:val="-1"/>
        </w:rPr>
      </w:pPr>
      <w:r w:rsidRPr="00F15011">
        <w:rPr>
          <w:spacing w:val="-1"/>
        </w:rPr>
        <w:t>Program</w:t>
      </w:r>
      <w:r w:rsidRPr="00A901A3">
        <w:rPr>
          <w:spacing w:val="-1"/>
        </w:rPr>
        <w:t xml:space="preserve"> </w:t>
      </w:r>
      <w:r w:rsidRPr="00F15011">
        <w:rPr>
          <w:spacing w:val="-1"/>
        </w:rPr>
        <w:t>managers</w:t>
      </w:r>
      <w:r w:rsidRPr="00A901A3">
        <w:rPr>
          <w:spacing w:val="-1"/>
        </w:rPr>
        <w:t xml:space="preserve"> are</w:t>
      </w:r>
      <w:r w:rsidRPr="00F15011">
        <w:rPr>
          <w:spacing w:val="-1"/>
        </w:rPr>
        <w:t xml:space="preserve"> expected</w:t>
      </w:r>
      <w:r w:rsidRPr="00A901A3">
        <w:rPr>
          <w:spacing w:val="-1"/>
        </w:rPr>
        <w:t xml:space="preserve"> to keep </w:t>
      </w:r>
      <w:r w:rsidRPr="00F15011">
        <w:rPr>
          <w:spacing w:val="-1"/>
        </w:rPr>
        <w:t>an</w:t>
      </w:r>
      <w:r w:rsidRPr="00A901A3">
        <w:rPr>
          <w:spacing w:val="-1"/>
        </w:rPr>
        <w:t xml:space="preserve"> </w:t>
      </w:r>
      <w:r w:rsidRPr="00F15011">
        <w:rPr>
          <w:spacing w:val="-1"/>
        </w:rPr>
        <w:t xml:space="preserve">up-to-date </w:t>
      </w:r>
      <w:r w:rsidRPr="00A901A3">
        <w:rPr>
          <w:spacing w:val="-1"/>
        </w:rPr>
        <w:t>list of</w:t>
      </w:r>
      <w:r w:rsidRPr="00F15011">
        <w:rPr>
          <w:spacing w:val="-1"/>
        </w:rPr>
        <w:t xml:space="preserve"> task</w:t>
      </w:r>
      <w:r w:rsidRPr="00A901A3">
        <w:rPr>
          <w:spacing w:val="-1"/>
        </w:rPr>
        <w:t xml:space="preserve"> </w:t>
      </w:r>
      <w:r w:rsidRPr="00F15011">
        <w:rPr>
          <w:spacing w:val="-1"/>
        </w:rPr>
        <w:t>force members</w:t>
      </w:r>
      <w:r w:rsidRPr="00A901A3">
        <w:rPr>
          <w:spacing w:val="-1"/>
        </w:rPr>
        <w:t xml:space="preserve"> </w:t>
      </w:r>
      <w:r w:rsidRPr="00F15011">
        <w:rPr>
          <w:spacing w:val="-1"/>
        </w:rPr>
        <w:t>who</w:t>
      </w:r>
      <w:r w:rsidRPr="00A901A3">
        <w:rPr>
          <w:spacing w:val="-1"/>
        </w:rPr>
        <w:t xml:space="preserve"> </w:t>
      </w:r>
      <w:r w:rsidRPr="00F15011">
        <w:rPr>
          <w:spacing w:val="-1"/>
        </w:rPr>
        <w:t>are:</w:t>
      </w:r>
    </w:p>
    <w:p w14:paraId="5C43E6C5" w14:textId="77777777" w:rsidR="0081632C" w:rsidRPr="00A901A3" w:rsidRDefault="0081632C" w:rsidP="0039628A">
      <w:pPr>
        <w:pStyle w:val="BodyText"/>
        <w:numPr>
          <w:ilvl w:val="1"/>
          <w:numId w:val="4"/>
        </w:numPr>
        <w:tabs>
          <w:tab w:val="left" w:pos="1360"/>
        </w:tabs>
        <w:kinsoku w:val="0"/>
        <w:overflowPunct w:val="0"/>
        <w:spacing w:line="293" w:lineRule="exact"/>
        <w:jc w:val="both"/>
        <w:rPr>
          <w:spacing w:val="-1"/>
        </w:rPr>
      </w:pPr>
      <w:r w:rsidRPr="00F15011">
        <w:rPr>
          <w:spacing w:val="-1"/>
        </w:rPr>
        <w:t>Rostered</w:t>
      </w:r>
    </w:p>
    <w:p w14:paraId="33F8F041" w14:textId="77777777" w:rsidR="0081632C" w:rsidRPr="00A901A3" w:rsidRDefault="0081632C" w:rsidP="0039628A">
      <w:pPr>
        <w:pStyle w:val="BodyText"/>
        <w:numPr>
          <w:ilvl w:val="1"/>
          <w:numId w:val="4"/>
        </w:numPr>
        <w:tabs>
          <w:tab w:val="left" w:pos="1360"/>
        </w:tabs>
        <w:kinsoku w:val="0"/>
        <w:overflowPunct w:val="0"/>
        <w:spacing w:line="293" w:lineRule="exact"/>
        <w:jc w:val="both"/>
        <w:rPr>
          <w:spacing w:val="-1"/>
        </w:rPr>
      </w:pPr>
      <w:r w:rsidRPr="00F15011">
        <w:rPr>
          <w:spacing w:val="-1"/>
        </w:rPr>
        <w:t>Trained</w:t>
      </w:r>
    </w:p>
    <w:p w14:paraId="7025BB89" w14:textId="77777777" w:rsidR="0081632C" w:rsidRPr="00F15011" w:rsidRDefault="0081632C" w:rsidP="0039628A">
      <w:pPr>
        <w:pStyle w:val="BodyText"/>
        <w:numPr>
          <w:ilvl w:val="1"/>
          <w:numId w:val="4"/>
        </w:numPr>
        <w:tabs>
          <w:tab w:val="left" w:pos="1360"/>
        </w:tabs>
        <w:kinsoku w:val="0"/>
        <w:overflowPunct w:val="0"/>
        <w:spacing w:line="293" w:lineRule="exact"/>
        <w:jc w:val="both"/>
        <w:rPr>
          <w:spacing w:val="-1"/>
        </w:rPr>
      </w:pPr>
      <w:r w:rsidRPr="00F15011">
        <w:rPr>
          <w:spacing w:val="-1"/>
        </w:rPr>
        <w:t>Deployable</w:t>
      </w:r>
    </w:p>
    <w:p w14:paraId="6FEF76C4" w14:textId="77777777" w:rsidR="0039628A" w:rsidRDefault="0039628A" w:rsidP="0081632C">
      <w:pPr>
        <w:pStyle w:val="BodyText"/>
        <w:kinsoku w:val="0"/>
        <w:overflowPunct w:val="0"/>
        <w:ind w:left="403" w:right="115" w:firstLine="0"/>
        <w:jc w:val="both"/>
        <w:rPr>
          <w:spacing w:val="-1"/>
        </w:rPr>
      </w:pPr>
    </w:p>
    <w:p w14:paraId="7298735F" w14:textId="77777777" w:rsidR="0081632C" w:rsidRPr="00A901A3" w:rsidRDefault="0081632C" w:rsidP="0081632C">
      <w:pPr>
        <w:pStyle w:val="BodyText"/>
        <w:kinsoku w:val="0"/>
        <w:overflowPunct w:val="0"/>
        <w:ind w:left="403" w:right="115" w:firstLine="0"/>
        <w:jc w:val="both"/>
        <w:rPr>
          <w:spacing w:val="-1"/>
        </w:rPr>
      </w:pPr>
      <w:r w:rsidRPr="00F15011">
        <w:rPr>
          <w:spacing w:val="-1"/>
        </w:rPr>
        <w:t>Rostered</w:t>
      </w:r>
      <w:r w:rsidRPr="00A901A3">
        <w:rPr>
          <w:spacing w:val="-1"/>
        </w:rPr>
        <w:t xml:space="preserve"> </w:t>
      </w:r>
      <w:r w:rsidRPr="00F15011">
        <w:rPr>
          <w:spacing w:val="-1"/>
        </w:rPr>
        <w:t>personnel</w:t>
      </w:r>
      <w:r w:rsidRPr="00A901A3">
        <w:rPr>
          <w:spacing w:val="-1"/>
        </w:rPr>
        <w:t xml:space="preserve"> include </w:t>
      </w:r>
      <w:r w:rsidRPr="00F15011">
        <w:rPr>
          <w:spacing w:val="-1"/>
        </w:rPr>
        <w:t>new</w:t>
      </w:r>
      <w:r w:rsidRPr="00A901A3">
        <w:rPr>
          <w:spacing w:val="-1"/>
        </w:rPr>
        <w:t xml:space="preserve"> </w:t>
      </w:r>
      <w:r w:rsidRPr="00F15011">
        <w:rPr>
          <w:spacing w:val="-1"/>
        </w:rPr>
        <w:t>task</w:t>
      </w:r>
      <w:r w:rsidRPr="00A901A3">
        <w:rPr>
          <w:spacing w:val="-1"/>
        </w:rPr>
        <w:t xml:space="preserve"> </w:t>
      </w:r>
      <w:r w:rsidRPr="00F15011">
        <w:rPr>
          <w:spacing w:val="-1"/>
        </w:rPr>
        <w:t>force</w:t>
      </w:r>
      <w:r w:rsidRPr="00A901A3">
        <w:rPr>
          <w:spacing w:val="-1"/>
        </w:rPr>
        <w:t xml:space="preserve"> </w:t>
      </w:r>
      <w:r w:rsidRPr="00F15011">
        <w:rPr>
          <w:spacing w:val="-1"/>
        </w:rPr>
        <w:t>trainees,</w:t>
      </w:r>
      <w:r w:rsidRPr="00A901A3">
        <w:rPr>
          <w:spacing w:val="-1"/>
        </w:rPr>
        <w:t xml:space="preserve"> </w:t>
      </w:r>
      <w:r w:rsidRPr="00F15011">
        <w:rPr>
          <w:spacing w:val="-1"/>
        </w:rPr>
        <w:t>as</w:t>
      </w:r>
      <w:r w:rsidRPr="00A901A3">
        <w:rPr>
          <w:spacing w:val="-1"/>
        </w:rPr>
        <w:t xml:space="preserve"> </w:t>
      </w:r>
      <w:r w:rsidRPr="00F15011">
        <w:rPr>
          <w:spacing w:val="-1"/>
        </w:rPr>
        <w:t>well</w:t>
      </w:r>
      <w:r w:rsidRPr="00A901A3">
        <w:rPr>
          <w:spacing w:val="-1"/>
        </w:rPr>
        <w:t xml:space="preserve"> </w:t>
      </w:r>
      <w:r w:rsidRPr="00F15011">
        <w:rPr>
          <w:spacing w:val="-1"/>
        </w:rPr>
        <w:t>as</w:t>
      </w:r>
      <w:r w:rsidRPr="00A901A3">
        <w:rPr>
          <w:spacing w:val="-1"/>
        </w:rPr>
        <w:t xml:space="preserve"> </w:t>
      </w:r>
      <w:r w:rsidRPr="00F15011">
        <w:rPr>
          <w:spacing w:val="-1"/>
        </w:rPr>
        <w:t>members</w:t>
      </w:r>
      <w:r w:rsidRPr="00A901A3">
        <w:rPr>
          <w:spacing w:val="-1"/>
        </w:rPr>
        <w:t xml:space="preserve"> previously </w:t>
      </w:r>
      <w:r w:rsidRPr="00F15011">
        <w:rPr>
          <w:spacing w:val="-1"/>
        </w:rPr>
        <w:t>trained</w:t>
      </w:r>
      <w:r w:rsidRPr="00A901A3">
        <w:rPr>
          <w:spacing w:val="-1"/>
        </w:rPr>
        <w:t xml:space="preserve"> or </w:t>
      </w:r>
      <w:r w:rsidRPr="00F15011">
        <w:rPr>
          <w:spacing w:val="-1"/>
        </w:rPr>
        <w:t>deployable,</w:t>
      </w:r>
      <w:r w:rsidRPr="00A901A3">
        <w:rPr>
          <w:spacing w:val="-1"/>
        </w:rPr>
        <w:t xml:space="preserve"> but no </w:t>
      </w:r>
      <w:r w:rsidRPr="00F15011">
        <w:rPr>
          <w:spacing w:val="-1"/>
        </w:rPr>
        <w:t>longer</w:t>
      </w:r>
      <w:r w:rsidRPr="00A901A3">
        <w:rPr>
          <w:spacing w:val="-1"/>
        </w:rPr>
        <w:t xml:space="preserve"> in </w:t>
      </w:r>
      <w:r w:rsidRPr="00F15011">
        <w:rPr>
          <w:spacing w:val="-1"/>
        </w:rPr>
        <w:t>that</w:t>
      </w:r>
      <w:r w:rsidRPr="00A901A3">
        <w:rPr>
          <w:spacing w:val="-1"/>
        </w:rPr>
        <w:t xml:space="preserve"> </w:t>
      </w:r>
      <w:r w:rsidRPr="00F15011">
        <w:rPr>
          <w:spacing w:val="-1"/>
        </w:rPr>
        <w:t>status.</w:t>
      </w:r>
      <w:r w:rsidRPr="00A901A3">
        <w:rPr>
          <w:spacing w:val="-1"/>
        </w:rPr>
        <w:t xml:space="preserve"> </w:t>
      </w:r>
    </w:p>
    <w:p w14:paraId="5D8F0669" w14:textId="77777777" w:rsidR="0081632C" w:rsidRPr="00A901A3" w:rsidRDefault="0081632C" w:rsidP="0081632C">
      <w:pPr>
        <w:pStyle w:val="BodyText"/>
        <w:kinsoku w:val="0"/>
        <w:overflowPunct w:val="0"/>
        <w:ind w:left="403" w:right="115" w:firstLine="0"/>
        <w:jc w:val="both"/>
        <w:rPr>
          <w:spacing w:val="-1"/>
        </w:rPr>
      </w:pPr>
    </w:p>
    <w:p w14:paraId="52F5D092" w14:textId="77777777" w:rsidR="0081632C" w:rsidRDefault="0081632C" w:rsidP="0039628A">
      <w:pPr>
        <w:spacing w:after="0"/>
        <w:ind w:firstLine="360"/>
        <w:rPr>
          <w:spacing w:val="-1"/>
          <w:sz w:val="24"/>
          <w:szCs w:val="24"/>
        </w:rPr>
      </w:pPr>
      <w:r w:rsidRPr="00A901A3">
        <w:rPr>
          <w:spacing w:val="-1"/>
          <w:sz w:val="24"/>
          <w:szCs w:val="24"/>
        </w:rPr>
        <w:t>As a minimum a rostered member must:</w:t>
      </w:r>
    </w:p>
    <w:p w14:paraId="675F27BF" w14:textId="48F48518" w:rsidR="0015562E" w:rsidRPr="0015562E" w:rsidRDefault="0015562E" w:rsidP="0039628A">
      <w:pPr>
        <w:pStyle w:val="ListParagraph"/>
        <w:numPr>
          <w:ilvl w:val="0"/>
          <w:numId w:val="11"/>
        </w:numPr>
        <w:spacing w:after="0"/>
        <w:rPr>
          <w:spacing w:val="-1"/>
          <w:sz w:val="24"/>
          <w:szCs w:val="24"/>
        </w:rPr>
      </w:pPr>
      <w:r w:rsidRPr="003406BC">
        <w:t>Have been assigned in the task force for at least 60 days</w:t>
      </w:r>
    </w:p>
    <w:p w14:paraId="07519083" w14:textId="74824F26" w:rsidR="0015562E" w:rsidRPr="0015562E" w:rsidRDefault="0015562E" w:rsidP="0039628A">
      <w:pPr>
        <w:pStyle w:val="ListParagraph"/>
        <w:numPr>
          <w:ilvl w:val="0"/>
          <w:numId w:val="11"/>
        </w:numPr>
        <w:spacing w:after="0"/>
        <w:rPr>
          <w:spacing w:val="-1"/>
          <w:sz w:val="24"/>
          <w:szCs w:val="24"/>
        </w:rPr>
      </w:pPr>
      <w:r w:rsidRPr="00F15011">
        <w:t>Have</w:t>
      </w:r>
      <w:r w:rsidRPr="00F15011">
        <w:rPr>
          <w:spacing w:val="23"/>
        </w:rPr>
        <w:t xml:space="preserve"> </w:t>
      </w:r>
      <w:r w:rsidRPr="00F15011">
        <w:t>begun</w:t>
      </w:r>
      <w:r w:rsidRPr="00F15011">
        <w:rPr>
          <w:spacing w:val="26"/>
        </w:rPr>
        <w:t xml:space="preserve"> </w:t>
      </w:r>
      <w:r w:rsidRPr="00F15011">
        <w:t>General</w:t>
      </w:r>
      <w:r w:rsidRPr="00F15011">
        <w:rPr>
          <w:spacing w:val="24"/>
        </w:rPr>
        <w:t xml:space="preserve"> </w:t>
      </w:r>
      <w:r w:rsidRPr="00F15011">
        <w:t>and</w:t>
      </w:r>
      <w:r w:rsidRPr="00F15011">
        <w:rPr>
          <w:spacing w:val="26"/>
        </w:rPr>
        <w:t xml:space="preserve"> </w:t>
      </w:r>
      <w:r w:rsidRPr="00F15011">
        <w:t>Administrative</w:t>
      </w:r>
      <w:r w:rsidRPr="00F15011">
        <w:rPr>
          <w:spacing w:val="23"/>
        </w:rPr>
        <w:t xml:space="preserve"> </w:t>
      </w:r>
      <w:r w:rsidRPr="00F15011">
        <w:t>Training</w:t>
      </w:r>
      <w:r w:rsidRPr="00F15011">
        <w:rPr>
          <w:spacing w:val="24"/>
        </w:rPr>
        <w:t xml:space="preserve"> </w:t>
      </w:r>
      <w:r w:rsidRPr="00F15011">
        <w:t>Requirements</w:t>
      </w:r>
      <w:r w:rsidRPr="00F15011">
        <w:rPr>
          <w:spacing w:val="24"/>
        </w:rPr>
        <w:t xml:space="preserve"> </w:t>
      </w:r>
    </w:p>
    <w:p w14:paraId="42361FA1" w14:textId="3DF03838" w:rsidR="0015562E" w:rsidRDefault="0015562E" w:rsidP="0039628A">
      <w:pPr>
        <w:pStyle w:val="ListParagraph"/>
        <w:numPr>
          <w:ilvl w:val="0"/>
          <w:numId w:val="11"/>
        </w:numPr>
        <w:spacing w:after="0"/>
        <w:rPr>
          <w:spacing w:val="-1"/>
        </w:rPr>
      </w:pPr>
      <w:r w:rsidRPr="003406BC">
        <w:t xml:space="preserve">Have been assigned to one </w:t>
      </w:r>
      <w:r w:rsidR="00523A62">
        <w:t xml:space="preserve">of the 19 task force positions </w:t>
      </w:r>
      <w:r>
        <w:rPr>
          <w:spacing w:val="-1"/>
        </w:rPr>
        <w:t xml:space="preserve"> </w:t>
      </w:r>
    </w:p>
    <w:p w14:paraId="7FC229CA" w14:textId="77777777" w:rsidR="0081632C" w:rsidRPr="00F15011" w:rsidRDefault="0081632C" w:rsidP="0081632C">
      <w:pPr>
        <w:pStyle w:val="BodyText"/>
        <w:kinsoku w:val="0"/>
        <w:overflowPunct w:val="0"/>
        <w:ind w:left="400" w:right="114" w:firstLine="0"/>
        <w:jc w:val="both"/>
        <w:rPr>
          <w:spacing w:val="-1"/>
        </w:rPr>
      </w:pPr>
      <w:r w:rsidRPr="00F15011">
        <w:rPr>
          <w:spacing w:val="-1"/>
        </w:rPr>
        <w:t>The</w:t>
      </w:r>
      <w:r w:rsidRPr="00A901A3">
        <w:rPr>
          <w:spacing w:val="-1"/>
        </w:rPr>
        <w:t xml:space="preserve"> maximum </w:t>
      </w:r>
      <w:r w:rsidRPr="00F15011">
        <w:rPr>
          <w:spacing w:val="-1"/>
        </w:rPr>
        <w:t>staffing</w:t>
      </w:r>
      <w:r w:rsidRPr="00A901A3">
        <w:rPr>
          <w:spacing w:val="-1"/>
        </w:rPr>
        <w:t xml:space="preserve"> level </w:t>
      </w:r>
      <w:r w:rsidRPr="00F15011">
        <w:rPr>
          <w:spacing w:val="-1"/>
        </w:rPr>
        <w:t>for</w:t>
      </w:r>
      <w:r w:rsidRPr="00A901A3">
        <w:rPr>
          <w:spacing w:val="-1"/>
        </w:rPr>
        <w:t xml:space="preserve"> the </w:t>
      </w:r>
      <w:r w:rsidRPr="00F15011">
        <w:rPr>
          <w:spacing w:val="-1"/>
        </w:rPr>
        <w:t>task</w:t>
      </w:r>
      <w:r w:rsidRPr="00A901A3">
        <w:rPr>
          <w:spacing w:val="-1"/>
        </w:rPr>
        <w:t xml:space="preserve"> </w:t>
      </w:r>
      <w:r w:rsidRPr="00F15011">
        <w:rPr>
          <w:spacing w:val="-1"/>
        </w:rPr>
        <w:t>force</w:t>
      </w:r>
      <w:r w:rsidRPr="00A901A3">
        <w:rPr>
          <w:spacing w:val="-1"/>
        </w:rPr>
        <w:t xml:space="preserve"> consists of 210 </w:t>
      </w:r>
      <w:r w:rsidRPr="00F15011">
        <w:rPr>
          <w:spacing w:val="-1"/>
        </w:rPr>
        <w:t>rostered</w:t>
      </w:r>
      <w:r w:rsidRPr="00A901A3">
        <w:rPr>
          <w:spacing w:val="-1"/>
        </w:rPr>
        <w:t xml:space="preserve"> </w:t>
      </w:r>
      <w:r w:rsidRPr="00F15011">
        <w:rPr>
          <w:spacing w:val="-1"/>
        </w:rPr>
        <w:t>members,</w:t>
      </w:r>
      <w:r w:rsidRPr="00A901A3">
        <w:rPr>
          <w:spacing w:val="-1"/>
        </w:rPr>
        <w:t xml:space="preserve"> </w:t>
      </w:r>
      <w:r w:rsidRPr="00F15011">
        <w:rPr>
          <w:spacing w:val="-1"/>
        </w:rPr>
        <w:t>with</w:t>
      </w:r>
      <w:r w:rsidRPr="00A901A3">
        <w:rPr>
          <w:spacing w:val="-1"/>
        </w:rPr>
        <w:t xml:space="preserve"> up to 10% </w:t>
      </w:r>
      <w:r w:rsidRPr="00F15011">
        <w:rPr>
          <w:spacing w:val="-1"/>
        </w:rPr>
        <w:t>overage</w:t>
      </w:r>
      <w:r w:rsidRPr="00A901A3">
        <w:rPr>
          <w:spacing w:val="-1"/>
        </w:rPr>
        <w:t xml:space="preserve"> </w:t>
      </w:r>
      <w:r w:rsidRPr="00F15011">
        <w:rPr>
          <w:spacing w:val="-1"/>
        </w:rPr>
        <w:t>allowable</w:t>
      </w:r>
      <w:r w:rsidRPr="00A901A3">
        <w:rPr>
          <w:spacing w:val="-1"/>
        </w:rPr>
        <w:t xml:space="preserve"> </w:t>
      </w:r>
      <w:r w:rsidRPr="00F15011">
        <w:rPr>
          <w:spacing w:val="-1"/>
        </w:rPr>
        <w:t>for</w:t>
      </w:r>
      <w:r w:rsidRPr="00A901A3">
        <w:rPr>
          <w:spacing w:val="-1"/>
        </w:rPr>
        <w:t xml:space="preserve"> task </w:t>
      </w:r>
      <w:r w:rsidRPr="00F15011">
        <w:rPr>
          <w:spacing w:val="-1"/>
        </w:rPr>
        <w:t>force</w:t>
      </w:r>
      <w:r w:rsidRPr="00A901A3">
        <w:rPr>
          <w:spacing w:val="-1"/>
        </w:rPr>
        <w:t xml:space="preserve"> needs </w:t>
      </w:r>
      <w:r w:rsidRPr="00F15011">
        <w:rPr>
          <w:spacing w:val="-1"/>
        </w:rPr>
        <w:t>(</w:t>
      </w:r>
      <w:proofErr w:type="gramStart"/>
      <w:r w:rsidRPr="00F15011">
        <w:rPr>
          <w:spacing w:val="-1"/>
        </w:rPr>
        <w:t>e.g.</w:t>
      </w:r>
      <w:proofErr w:type="gramEnd"/>
      <w:r w:rsidRPr="00A901A3">
        <w:rPr>
          <w:spacing w:val="-1"/>
        </w:rPr>
        <w:t xml:space="preserve"> </w:t>
      </w:r>
      <w:r w:rsidRPr="00F15011">
        <w:rPr>
          <w:spacing w:val="-1"/>
        </w:rPr>
        <w:t>attrition,</w:t>
      </w:r>
      <w:r w:rsidRPr="00A901A3">
        <w:rPr>
          <w:spacing w:val="-1"/>
        </w:rPr>
        <w:t xml:space="preserve"> IST </w:t>
      </w:r>
      <w:r w:rsidRPr="00F15011">
        <w:rPr>
          <w:spacing w:val="-1"/>
        </w:rPr>
        <w:t>members).</w:t>
      </w:r>
      <w:r w:rsidRPr="00A901A3">
        <w:rPr>
          <w:spacing w:val="-1"/>
        </w:rPr>
        <w:t xml:space="preserve"> Task </w:t>
      </w:r>
      <w:r w:rsidRPr="00F15011">
        <w:rPr>
          <w:spacing w:val="-1"/>
        </w:rPr>
        <w:t>forces</w:t>
      </w:r>
      <w:r w:rsidRPr="00A901A3">
        <w:rPr>
          <w:spacing w:val="-1"/>
        </w:rPr>
        <w:t xml:space="preserve"> should </w:t>
      </w:r>
      <w:r w:rsidRPr="00F15011">
        <w:rPr>
          <w:spacing w:val="-1"/>
        </w:rPr>
        <w:t>have</w:t>
      </w:r>
      <w:r w:rsidRPr="00A901A3">
        <w:rPr>
          <w:spacing w:val="-1"/>
        </w:rPr>
        <w:t xml:space="preserve"> a </w:t>
      </w:r>
      <w:r w:rsidRPr="00F15011">
        <w:rPr>
          <w:spacing w:val="-1"/>
        </w:rPr>
        <w:t>continuous</w:t>
      </w:r>
      <w:r w:rsidRPr="00A901A3">
        <w:rPr>
          <w:spacing w:val="-1"/>
        </w:rPr>
        <w:t xml:space="preserve"> </w:t>
      </w:r>
      <w:r w:rsidRPr="00F15011">
        <w:rPr>
          <w:spacing w:val="-1"/>
        </w:rPr>
        <w:t>process</w:t>
      </w:r>
      <w:r w:rsidRPr="00A901A3">
        <w:rPr>
          <w:spacing w:val="-1"/>
        </w:rPr>
        <w:t xml:space="preserve"> in </w:t>
      </w:r>
      <w:r w:rsidRPr="00F15011">
        <w:rPr>
          <w:spacing w:val="-1"/>
        </w:rPr>
        <w:t>place</w:t>
      </w:r>
      <w:r w:rsidRPr="00A901A3">
        <w:rPr>
          <w:spacing w:val="-1"/>
        </w:rPr>
        <w:t xml:space="preserve"> to </w:t>
      </w:r>
      <w:proofErr w:type="gramStart"/>
      <w:r w:rsidRPr="00F15011">
        <w:rPr>
          <w:spacing w:val="-1"/>
        </w:rPr>
        <w:t>insure</w:t>
      </w:r>
      <w:proofErr w:type="gramEnd"/>
      <w:r w:rsidRPr="00A901A3">
        <w:rPr>
          <w:spacing w:val="-1"/>
        </w:rPr>
        <w:t xml:space="preserve"> </w:t>
      </w:r>
      <w:r w:rsidRPr="00F15011">
        <w:rPr>
          <w:spacing w:val="-1"/>
        </w:rPr>
        <w:t>that</w:t>
      </w:r>
      <w:r w:rsidRPr="00A901A3">
        <w:rPr>
          <w:spacing w:val="-1"/>
        </w:rPr>
        <w:t xml:space="preserve"> </w:t>
      </w:r>
      <w:r w:rsidRPr="00F15011">
        <w:rPr>
          <w:spacing w:val="-1"/>
        </w:rPr>
        <w:t>rosters</w:t>
      </w:r>
      <w:r w:rsidRPr="00A901A3">
        <w:rPr>
          <w:spacing w:val="-1"/>
        </w:rPr>
        <w:t xml:space="preserve"> are </w:t>
      </w:r>
      <w:r w:rsidRPr="00F15011">
        <w:rPr>
          <w:spacing w:val="-1"/>
        </w:rPr>
        <w:t>kept</w:t>
      </w:r>
      <w:r w:rsidRPr="00A901A3">
        <w:rPr>
          <w:spacing w:val="-1"/>
        </w:rPr>
        <w:t xml:space="preserve"> </w:t>
      </w:r>
      <w:r w:rsidRPr="00F15011">
        <w:rPr>
          <w:spacing w:val="-1"/>
        </w:rPr>
        <w:t>current,</w:t>
      </w:r>
      <w:r w:rsidRPr="00A901A3">
        <w:rPr>
          <w:spacing w:val="-1"/>
        </w:rPr>
        <w:t xml:space="preserve"> </w:t>
      </w:r>
      <w:r w:rsidRPr="00F15011">
        <w:rPr>
          <w:spacing w:val="-1"/>
        </w:rPr>
        <w:t>that</w:t>
      </w:r>
      <w:r w:rsidRPr="00A901A3">
        <w:rPr>
          <w:spacing w:val="-1"/>
        </w:rPr>
        <w:t xml:space="preserve"> the status of </w:t>
      </w:r>
      <w:r w:rsidRPr="00F15011">
        <w:rPr>
          <w:spacing w:val="-1"/>
        </w:rPr>
        <w:t>non-deployable</w:t>
      </w:r>
      <w:r w:rsidRPr="00A901A3">
        <w:rPr>
          <w:spacing w:val="-1"/>
        </w:rPr>
        <w:t xml:space="preserve"> </w:t>
      </w:r>
      <w:r w:rsidRPr="00F15011">
        <w:rPr>
          <w:spacing w:val="-1"/>
        </w:rPr>
        <w:t>members</w:t>
      </w:r>
      <w:r w:rsidRPr="00A901A3">
        <w:rPr>
          <w:spacing w:val="-1"/>
        </w:rPr>
        <w:t xml:space="preserve"> </w:t>
      </w:r>
      <w:r w:rsidRPr="00F15011">
        <w:rPr>
          <w:spacing w:val="-1"/>
        </w:rPr>
        <w:t>(e.g.</w:t>
      </w:r>
      <w:r w:rsidRPr="00A901A3">
        <w:rPr>
          <w:spacing w:val="-1"/>
        </w:rPr>
        <w:t xml:space="preserve"> </w:t>
      </w:r>
      <w:r w:rsidRPr="00F15011">
        <w:rPr>
          <w:spacing w:val="-1"/>
        </w:rPr>
        <w:t>inactive,</w:t>
      </w:r>
      <w:r w:rsidRPr="00A901A3">
        <w:rPr>
          <w:spacing w:val="-1"/>
        </w:rPr>
        <w:t xml:space="preserve"> </w:t>
      </w:r>
      <w:r w:rsidRPr="00F15011">
        <w:rPr>
          <w:spacing w:val="-1"/>
        </w:rPr>
        <w:t>administrative,</w:t>
      </w:r>
      <w:r w:rsidRPr="00A901A3">
        <w:rPr>
          <w:spacing w:val="-1"/>
        </w:rPr>
        <w:t xml:space="preserve"> </w:t>
      </w:r>
      <w:r w:rsidRPr="00F15011">
        <w:rPr>
          <w:spacing w:val="-1"/>
        </w:rPr>
        <w:t>medical,</w:t>
      </w:r>
      <w:r w:rsidRPr="00A901A3">
        <w:rPr>
          <w:spacing w:val="-1"/>
        </w:rPr>
        <w:t xml:space="preserve"> military </w:t>
      </w:r>
      <w:r w:rsidRPr="00F15011">
        <w:rPr>
          <w:spacing w:val="-1"/>
        </w:rPr>
        <w:t>leave)</w:t>
      </w:r>
      <w:r w:rsidRPr="00A901A3">
        <w:rPr>
          <w:spacing w:val="-1"/>
        </w:rPr>
        <w:t xml:space="preserve"> is continuously </w:t>
      </w:r>
      <w:r w:rsidRPr="00F15011">
        <w:rPr>
          <w:spacing w:val="-1"/>
        </w:rPr>
        <w:t>reviewed,</w:t>
      </w:r>
      <w:r w:rsidRPr="00A901A3">
        <w:rPr>
          <w:spacing w:val="-1"/>
        </w:rPr>
        <w:t xml:space="preserve"> </w:t>
      </w:r>
      <w:r w:rsidRPr="00F15011">
        <w:rPr>
          <w:spacing w:val="-1"/>
        </w:rPr>
        <w:t>and</w:t>
      </w:r>
      <w:r w:rsidRPr="00A901A3">
        <w:rPr>
          <w:spacing w:val="-1"/>
        </w:rPr>
        <w:t xml:space="preserve"> </w:t>
      </w:r>
      <w:r w:rsidRPr="00F15011">
        <w:rPr>
          <w:spacing w:val="-1"/>
        </w:rPr>
        <w:t>that</w:t>
      </w:r>
      <w:r w:rsidRPr="00A901A3">
        <w:rPr>
          <w:spacing w:val="-1"/>
        </w:rPr>
        <w:t xml:space="preserve"> </w:t>
      </w:r>
      <w:r w:rsidRPr="00F15011">
        <w:rPr>
          <w:spacing w:val="-1"/>
        </w:rPr>
        <w:t>members</w:t>
      </w:r>
      <w:r w:rsidRPr="00A901A3">
        <w:rPr>
          <w:spacing w:val="-1"/>
        </w:rPr>
        <w:t xml:space="preserve"> are</w:t>
      </w:r>
      <w:r w:rsidRPr="00F15011">
        <w:rPr>
          <w:spacing w:val="-1"/>
        </w:rPr>
        <w:t xml:space="preserve"> removed</w:t>
      </w:r>
      <w:r w:rsidRPr="00A901A3">
        <w:rPr>
          <w:spacing w:val="-1"/>
        </w:rPr>
        <w:t xml:space="preserve"> from </w:t>
      </w:r>
      <w:r w:rsidRPr="00F15011">
        <w:rPr>
          <w:spacing w:val="-1"/>
        </w:rPr>
        <w:t>task</w:t>
      </w:r>
      <w:r w:rsidRPr="00A901A3">
        <w:rPr>
          <w:spacing w:val="-1"/>
        </w:rPr>
        <w:t xml:space="preserve"> </w:t>
      </w:r>
      <w:r w:rsidRPr="00F15011">
        <w:rPr>
          <w:spacing w:val="-1"/>
        </w:rPr>
        <w:t>force</w:t>
      </w:r>
      <w:r w:rsidRPr="00A901A3">
        <w:rPr>
          <w:spacing w:val="-1"/>
        </w:rPr>
        <w:t xml:space="preserve"> </w:t>
      </w:r>
      <w:r w:rsidRPr="00F15011">
        <w:rPr>
          <w:spacing w:val="-1"/>
        </w:rPr>
        <w:t>rosters</w:t>
      </w:r>
      <w:r w:rsidRPr="00A901A3">
        <w:rPr>
          <w:spacing w:val="-1"/>
        </w:rPr>
        <w:t xml:space="preserve"> when </w:t>
      </w:r>
      <w:r w:rsidRPr="00F15011">
        <w:rPr>
          <w:spacing w:val="-1"/>
        </w:rPr>
        <w:t xml:space="preserve">warranted. </w:t>
      </w:r>
    </w:p>
    <w:p w14:paraId="56CA1FB8" w14:textId="77777777" w:rsidR="0081632C" w:rsidRPr="0071658A" w:rsidRDefault="0081632C" w:rsidP="0081632C">
      <w:pPr>
        <w:pStyle w:val="BodyText"/>
        <w:kinsoku w:val="0"/>
        <w:overflowPunct w:val="0"/>
        <w:spacing w:before="10"/>
        <w:ind w:left="0" w:firstLine="0"/>
        <w:jc w:val="both"/>
        <w:rPr>
          <w:spacing w:val="-1"/>
          <w:sz w:val="12"/>
          <w:szCs w:val="12"/>
        </w:rPr>
      </w:pPr>
    </w:p>
    <w:p w14:paraId="232FC111" w14:textId="77777777" w:rsidR="0081632C" w:rsidRPr="00A901A3" w:rsidRDefault="0081632C" w:rsidP="0081632C">
      <w:pPr>
        <w:pStyle w:val="BodyText"/>
        <w:kinsoku w:val="0"/>
        <w:overflowPunct w:val="0"/>
        <w:ind w:left="400" w:firstLine="0"/>
        <w:jc w:val="both"/>
        <w:rPr>
          <w:spacing w:val="-1"/>
        </w:rPr>
      </w:pPr>
      <w:r w:rsidRPr="00F15011">
        <w:rPr>
          <w:spacing w:val="-1"/>
        </w:rPr>
        <w:t>The</w:t>
      </w:r>
      <w:r w:rsidRPr="00A901A3">
        <w:rPr>
          <w:spacing w:val="-1"/>
        </w:rPr>
        <w:t xml:space="preserve"> </w:t>
      </w:r>
      <w:r w:rsidRPr="00F15011">
        <w:rPr>
          <w:spacing w:val="-1"/>
        </w:rPr>
        <w:t>following</w:t>
      </w:r>
      <w:r w:rsidRPr="00A901A3">
        <w:rPr>
          <w:spacing w:val="-1"/>
        </w:rPr>
        <w:t xml:space="preserve"> specific point </w:t>
      </w:r>
      <w:r w:rsidRPr="00F15011">
        <w:rPr>
          <w:spacing w:val="-1"/>
        </w:rPr>
        <w:t>system</w:t>
      </w:r>
      <w:r w:rsidRPr="00A901A3">
        <w:rPr>
          <w:spacing w:val="-1"/>
        </w:rPr>
        <w:t xml:space="preserve"> </w:t>
      </w:r>
      <w:r w:rsidRPr="00F15011">
        <w:rPr>
          <w:spacing w:val="-1"/>
        </w:rPr>
        <w:t>will</w:t>
      </w:r>
      <w:r w:rsidRPr="00A901A3">
        <w:rPr>
          <w:spacing w:val="-1"/>
        </w:rPr>
        <w:t xml:space="preserve"> be </w:t>
      </w:r>
      <w:r w:rsidRPr="00F15011">
        <w:rPr>
          <w:spacing w:val="-1"/>
        </w:rPr>
        <w:t>used</w:t>
      </w:r>
      <w:r w:rsidRPr="00A901A3">
        <w:rPr>
          <w:spacing w:val="-1"/>
        </w:rPr>
        <w:t xml:space="preserve"> </w:t>
      </w:r>
      <w:r w:rsidRPr="00F15011">
        <w:rPr>
          <w:spacing w:val="-1"/>
        </w:rPr>
        <w:t>for</w:t>
      </w:r>
      <w:r w:rsidRPr="00A901A3">
        <w:rPr>
          <w:spacing w:val="-1"/>
        </w:rPr>
        <w:t xml:space="preserve"> this </w:t>
      </w:r>
      <w:r w:rsidRPr="00F15011">
        <w:rPr>
          <w:spacing w:val="-1"/>
        </w:rPr>
        <w:t>factor</w:t>
      </w:r>
      <w:r w:rsidRPr="00A901A3">
        <w:rPr>
          <w:spacing w:val="-1"/>
        </w:rPr>
        <w:t xml:space="preserve"> in </w:t>
      </w:r>
      <w:r w:rsidRPr="00F15011">
        <w:rPr>
          <w:spacing w:val="-1"/>
        </w:rPr>
        <w:t>identifying</w:t>
      </w:r>
      <w:r w:rsidRPr="00A901A3">
        <w:rPr>
          <w:spacing w:val="-1"/>
        </w:rPr>
        <w:t xml:space="preserve"> the </w:t>
      </w:r>
      <w:r w:rsidRPr="00F15011">
        <w:rPr>
          <w:spacing w:val="-1"/>
        </w:rPr>
        <w:t>number</w:t>
      </w:r>
      <w:r w:rsidRPr="00A901A3">
        <w:rPr>
          <w:spacing w:val="-1"/>
        </w:rPr>
        <w:t xml:space="preserve"> of </w:t>
      </w:r>
      <w:r w:rsidRPr="00F15011">
        <w:rPr>
          <w:spacing w:val="-1"/>
        </w:rPr>
        <w:t>rostered</w:t>
      </w:r>
      <w:r w:rsidRPr="00A901A3">
        <w:rPr>
          <w:spacing w:val="-1"/>
        </w:rPr>
        <w:t xml:space="preserve"> </w:t>
      </w:r>
      <w:r w:rsidRPr="00F15011">
        <w:rPr>
          <w:spacing w:val="-1"/>
        </w:rPr>
        <w:t>members</w:t>
      </w:r>
      <w:r w:rsidRPr="00A901A3">
        <w:rPr>
          <w:spacing w:val="-1"/>
        </w:rPr>
        <w:t xml:space="preserve"> in each </w:t>
      </w:r>
      <w:r w:rsidRPr="00F15011">
        <w:rPr>
          <w:spacing w:val="-1"/>
        </w:rPr>
        <w:t>task</w:t>
      </w:r>
      <w:r w:rsidRPr="00A901A3">
        <w:rPr>
          <w:spacing w:val="-1"/>
        </w:rPr>
        <w:t xml:space="preserve"> </w:t>
      </w:r>
      <w:r w:rsidRPr="00F15011">
        <w:rPr>
          <w:spacing w:val="-1"/>
        </w:rPr>
        <w:t>force</w:t>
      </w:r>
      <w:r w:rsidRPr="00A901A3">
        <w:rPr>
          <w:spacing w:val="-1"/>
        </w:rPr>
        <w:t xml:space="preserve"> </w:t>
      </w:r>
      <w:r w:rsidRPr="00F15011">
        <w:rPr>
          <w:spacing w:val="-1"/>
        </w:rPr>
        <w:t>entered</w:t>
      </w:r>
      <w:r w:rsidRPr="00A901A3">
        <w:rPr>
          <w:spacing w:val="-1"/>
        </w:rPr>
        <w:t xml:space="preserve"> on the</w:t>
      </w:r>
      <w:r w:rsidRPr="00F15011">
        <w:rPr>
          <w:spacing w:val="-1"/>
        </w:rPr>
        <w:t xml:space="preserve"> score </w:t>
      </w:r>
      <w:r w:rsidRPr="00A901A3">
        <w:rPr>
          <w:spacing w:val="-1"/>
        </w:rPr>
        <w:t>sheet:</w:t>
      </w:r>
    </w:p>
    <w:p w14:paraId="7A0E803D" w14:textId="77777777" w:rsidR="0081632C" w:rsidRDefault="0081632C" w:rsidP="0081632C">
      <w:pPr>
        <w:pStyle w:val="NoSpacing"/>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4855"/>
        <w:gridCol w:w="2345"/>
      </w:tblGrid>
      <w:tr w:rsidR="0081632C" w:rsidRPr="00F15011" w14:paraId="4747BBFE"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DC21392" w14:textId="77777777" w:rsidR="0081632C" w:rsidRPr="004856C6" w:rsidRDefault="0081632C" w:rsidP="0081632C">
            <w:pPr>
              <w:jc w:val="center"/>
              <w:rPr>
                <w:spacing w:val="-1"/>
                <w:sz w:val="24"/>
                <w:szCs w:val="24"/>
              </w:rPr>
            </w:pPr>
            <w:r w:rsidRPr="004856C6">
              <w:rPr>
                <w:spacing w:val="-1"/>
                <w:sz w:val="24"/>
                <w:szCs w:val="24"/>
              </w:rPr>
              <w:t>Number of Rostered Members Entered</w:t>
            </w:r>
          </w:p>
        </w:tc>
        <w:tc>
          <w:tcPr>
            <w:tcW w:w="2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975CD09" w14:textId="77777777" w:rsidR="0081632C" w:rsidRPr="004856C6" w:rsidRDefault="0081632C" w:rsidP="0081632C">
            <w:pPr>
              <w:jc w:val="center"/>
              <w:rPr>
                <w:spacing w:val="-1"/>
                <w:sz w:val="24"/>
                <w:szCs w:val="24"/>
              </w:rPr>
            </w:pPr>
            <w:r w:rsidRPr="004856C6">
              <w:rPr>
                <w:spacing w:val="-1"/>
                <w:sz w:val="24"/>
                <w:szCs w:val="24"/>
              </w:rPr>
              <w:t>Number of Points</w:t>
            </w:r>
          </w:p>
        </w:tc>
      </w:tr>
      <w:tr w:rsidR="0081632C" w:rsidRPr="00F15011" w14:paraId="1F4FE323"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2603E46E" w14:textId="77777777" w:rsidR="0081632C" w:rsidRPr="004856C6" w:rsidRDefault="0081632C" w:rsidP="0081632C">
            <w:pPr>
              <w:jc w:val="center"/>
              <w:rPr>
                <w:spacing w:val="-1"/>
                <w:sz w:val="24"/>
                <w:szCs w:val="24"/>
              </w:rPr>
            </w:pPr>
            <w:r w:rsidRPr="004856C6">
              <w:rPr>
                <w:spacing w:val="-1"/>
                <w:sz w:val="24"/>
                <w:szCs w:val="24"/>
              </w:rPr>
              <w:t>180-210</w:t>
            </w:r>
          </w:p>
        </w:tc>
        <w:tc>
          <w:tcPr>
            <w:tcW w:w="2345" w:type="dxa"/>
            <w:tcBorders>
              <w:top w:val="single" w:sz="5" w:space="0" w:color="000000"/>
              <w:left w:val="single" w:sz="5" w:space="0" w:color="000000"/>
              <w:bottom w:val="single" w:sz="5" w:space="0" w:color="000000"/>
              <w:right w:val="single" w:sz="5" w:space="0" w:color="000000"/>
            </w:tcBorders>
          </w:tcPr>
          <w:p w14:paraId="7E5F0BAD" w14:textId="77777777" w:rsidR="0081632C" w:rsidRPr="004856C6" w:rsidRDefault="0081632C" w:rsidP="0081632C">
            <w:pPr>
              <w:jc w:val="center"/>
              <w:rPr>
                <w:spacing w:val="-1"/>
                <w:sz w:val="24"/>
                <w:szCs w:val="24"/>
              </w:rPr>
            </w:pPr>
            <w:r w:rsidRPr="004856C6">
              <w:rPr>
                <w:spacing w:val="-1"/>
                <w:sz w:val="24"/>
                <w:szCs w:val="24"/>
              </w:rPr>
              <w:t>10</w:t>
            </w:r>
          </w:p>
        </w:tc>
      </w:tr>
      <w:tr w:rsidR="0081632C" w:rsidRPr="00F15011" w14:paraId="0564B7BB" w14:textId="77777777" w:rsidTr="0081632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56C96FC9" w14:textId="77777777" w:rsidR="0081632C" w:rsidRPr="004856C6" w:rsidRDefault="0081632C" w:rsidP="0081632C">
            <w:pPr>
              <w:jc w:val="center"/>
              <w:rPr>
                <w:spacing w:val="-1"/>
                <w:sz w:val="24"/>
                <w:szCs w:val="24"/>
              </w:rPr>
            </w:pPr>
            <w:r w:rsidRPr="004856C6">
              <w:rPr>
                <w:spacing w:val="-1"/>
                <w:sz w:val="24"/>
                <w:szCs w:val="24"/>
              </w:rPr>
              <w:t>170-179</w:t>
            </w:r>
          </w:p>
        </w:tc>
        <w:tc>
          <w:tcPr>
            <w:tcW w:w="2345" w:type="dxa"/>
            <w:tcBorders>
              <w:top w:val="single" w:sz="5" w:space="0" w:color="000000"/>
              <w:left w:val="single" w:sz="5" w:space="0" w:color="000000"/>
              <w:bottom w:val="single" w:sz="5" w:space="0" w:color="000000"/>
              <w:right w:val="single" w:sz="5" w:space="0" w:color="000000"/>
            </w:tcBorders>
          </w:tcPr>
          <w:p w14:paraId="08D24318" w14:textId="77777777" w:rsidR="0081632C" w:rsidRPr="004856C6" w:rsidRDefault="0081632C" w:rsidP="0081632C">
            <w:pPr>
              <w:jc w:val="center"/>
              <w:rPr>
                <w:spacing w:val="-1"/>
                <w:sz w:val="24"/>
                <w:szCs w:val="24"/>
              </w:rPr>
            </w:pPr>
            <w:r w:rsidRPr="004856C6">
              <w:rPr>
                <w:spacing w:val="-1"/>
                <w:sz w:val="24"/>
                <w:szCs w:val="24"/>
              </w:rPr>
              <w:t>9</w:t>
            </w:r>
          </w:p>
        </w:tc>
      </w:tr>
      <w:tr w:rsidR="0081632C" w:rsidRPr="00F15011" w14:paraId="72875322"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03E92368" w14:textId="77777777" w:rsidR="0081632C" w:rsidRPr="004856C6" w:rsidRDefault="0081632C" w:rsidP="0081632C">
            <w:pPr>
              <w:jc w:val="center"/>
              <w:rPr>
                <w:spacing w:val="-1"/>
                <w:sz w:val="24"/>
                <w:szCs w:val="24"/>
              </w:rPr>
            </w:pPr>
            <w:r w:rsidRPr="004856C6">
              <w:rPr>
                <w:spacing w:val="-1"/>
                <w:sz w:val="24"/>
                <w:szCs w:val="24"/>
              </w:rPr>
              <w:t>160-169</w:t>
            </w:r>
          </w:p>
        </w:tc>
        <w:tc>
          <w:tcPr>
            <w:tcW w:w="2345" w:type="dxa"/>
            <w:tcBorders>
              <w:top w:val="single" w:sz="5" w:space="0" w:color="000000"/>
              <w:left w:val="single" w:sz="5" w:space="0" w:color="000000"/>
              <w:bottom w:val="single" w:sz="5" w:space="0" w:color="000000"/>
              <w:right w:val="single" w:sz="5" w:space="0" w:color="000000"/>
            </w:tcBorders>
          </w:tcPr>
          <w:p w14:paraId="21FFEF2D" w14:textId="77777777" w:rsidR="0081632C" w:rsidRPr="004856C6" w:rsidRDefault="0081632C" w:rsidP="0081632C">
            <w:pPr>
              <w:jc w:val="center"/>
              <w:rPr>
                <w:spacing w:val="-1"/>
                <w:sz w:val="24"/>
                <w:szCs w:val="24"/>
              </w:rPr>
            </w:pPr>
            <w:r w:rsidRPr="004856C6">
              <w:rPr>
                <w:spacing w:val="-1"/>
                <w:sz w:val="24"/>
                <w:szCs w:val="24"/>
              </w:rPr>
              <w:t>8</w:t>
            </w:r>
          </w:p>
        </w:tc>
      </w:tr>
      <w:tr w:rsidR="0081632C" w:rsidRPr="00F15011" w14:paraId="54722252"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4C8D2B9F" w14:textId="77777777" w:rsidR="0081632C" w:rsidRPr="004856C6" w:rsidRDefault="0081632C" w:rsidP="0081632C">
            <w:pPr>
              <w:jc w:val="center"/>
              <w:rPr>
                <w:spacing w:val="-1"/>
                <w:sz w:val="24"/>
                <w:szCs w:val="24"/>
              </w:rPr>
            </w:pPr>
            <w:r w:rsidRPr="004856C6">
              <w:rPr>
                <w:spacing w:val="-1"/>
                <w:sz w:val="24"/>
                <w:szCs w:val="24"/>
              </w:rPr>
              <w:t>150-159</w:t>
            </w:r>
          </w:p>
        </w:tc>
        <w:tc>
          <w:tcPr>
            <w:tcW w:w="2345" w:type="dxa"/>
            <w:tcBorders>
              <w:top w:val="single" w:sz="5" w:space="0" w:color="000000"/>
              <w:left w:val="single" w:sz="5" w:space="0" w:color="000000"/>
              <w:bottom w:val="single" w:sz="5" w:space="0" w:color="000000"/>
              <w:right w:val="single" w:sz="5" w:space="0" w:color="000000"/>
            </w:tcBorders>
          </w:tcPr>
          <w:p w14:paraId="5ECF5EBB" w14:textId="77777777" w:rsidR="0081632C" w:rsidRPr="004856C6" w:rsidRDefault="0081632C" w:rsidP="0081632C">
            <w:pPr>
              <w:jc w:val="center"/>
              <w:rPr>
                <w:spacing w:val="-1"/>
                <w:sz w:val="24"/>
                <w:szCs w:val="24"/>
              </w:rPr>
            </w:pPr>
            <w:r w:rsidRPr="004856C6">
              <w:rPr>
                <w:spacing w:val="-1"/>
                <w:sz w:val="24"/>
                <w:szCs w:val="24"/>
              </w:rPr>
              <w:t>7</w:t>
            </w:r>
          </w:p>
        </w:tc>
      </w:tr>
      <w:tr w:rsidR="0081632C" w:rsidRPr="00F15011" w14:paraId="03AF65BA"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399B7D54" w14:textId="77777777" w:rsidR="0081632C" w:rsidRPr="004856C6" w:rsidRDefault="0081632C" w:rsidP="0081632C">
            <w:pPr>
              <w:jc w:val="center"/>
              <w:rPr>
                <w:spacing w:val="-1"/>
                <w:sz w:val="24"/>
                <w:szCs w:val="24"/>
              </w:rPr>
            </w:pPr>
            <w:r w:rsidRPr="004856C6">
              <w:rPr>
                <w:spacing w:val="-1"/>
                <w:sz w:val="24"/>
                <w:szCs w:val="24"/>
              </w:rPr>
              <w:t>140-149</w:t>
            </w:r>
          </w:p>
        </w:tc>
        <w:tc>
          <w:tcPr>
            <w:tcW w:w="2345" w:type="dxa"/>
            <w:tcBorders>
              <w:top w:val="single" w:sz="5" w:space="0" w:color="000000"/>
              <w:left w:val="single" w:sz="5" w:space="0" w:color="000000"/>
              <w:bottom w:val="single" w:sz="5" w:space="0" w:color="000000"/>
              <w:right w:val="single" w:sz="5" w:space="0" w:color="000000"/>
            </w:tcBorders>
          </w:tcPr>
          <w:p w14:paraId="1D23DBAE" w14:textId="77777777" w:rsidR="0081632C" w:rsidRPr="004856C6" w:rsidRDefault="0081632C" w:rsidP="0081632C">
            <w:pPr>
              <w:jc w:val="center"/>
              <w:rPr>
                <w:spacing w:val="-1"/>
                <w:sz w:val="24"/>
                <w:szCs w:val="24"/>
              </w:rPr>
            </w:pPr>
            <w:r w:rsidRPr="004856C6">
              <w:rPr>
                <w:spacing w:val="-1"/>
                <w:sz w:val="24"/>
                <w:szCs w:val="24"/>
              </w:rPr>
              <w:t>6</w:t>
            </w:r>
          </w:p>
        </w:tc>
      </w:tr>
      <w:tr w:rsidR="0081632C" w:rsidRPr="00F15011" w14:paraId="05667382"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7ADE36EE" w14:textId="77777777" w:rsidR="0081632C" w:rsidRPr="004856C6" w:rsidRDefault="0081632C" w:rsidP="0081632C">
            <w:pPr>
              <w:jc w:val="center"/>
              <w:rPr>
                <w:spacing w:val="-1"/>
                <w:sz w:val="24"/>
                <w:szCs w:val="24"/>
              </w:rPr>
            </w:pPr>
            <w:r w:rsidRPr="004856C6">
              <w:rPr>
                <w:spacing w:val="-1"/>
                <w:sz w:val="24"/>
                <w:szCs w:val="24"/>
              </w:rPr>
              <w:t>135-139</w:t>
            </w:r>
          </w:p>
        </w:tc>
        <w:tc>
          <w:tcPr>
            <w:tcW w:w="2345" w:type="dxa"/>
            <w:tcBorders>
              <w:top w:val="single" w:sz="5" w:space="0" w:color="000000"/>
              <w:left w:val="single" w:sz="5" w:space="0" w:color="000000"/>
              <w:bottom w:val="single" w:sz="5" w:space="0" w:color="000000"/>
              <w:right w:val="single" w:sz="5" w:space="0" w:color="000000"/>
            </w:tcBorders>
          </w:tcPr>
          <w:p w14:paraId="39EE48AA" w14:textId="77777777" w:rsidR="0081632C" w:rsidRPr="004856C6" w:rsidRDefault="0081632C" w:rsidP="0081632C">
            <w:pPr>
              <w:jc w:val="center"/>
              <w:rPr>
                <w:spacing w:val="-1"/>
                <w:sz w:val="24"/>
                <w:szCs w:val="24"/>
              </w:rPr>
            </w:pPr>
            <w:r w:rsidRPr="004856C6">
              <w:rPr>
                <w:spacing w:val="-1"/>
                <w:sz w:val="24"/>
                <w:szCs w:val="24"/>
              </w:rPr>
              <w:t>5</w:t>
            </w:r>
          </w:p>
        </w:tc>
      </w:tr>
      <w:tr w:rsidR="0081632C" w:rsidRPr="00F15011" w14:paraId="28A657B1" w14:textId="77777777" w:rsidTr="0081632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4669FC39" w14:textId="77777777" w:rsidR="0081632C" w:rsidRPr="004856C6" w:rsidRDefault="0081632C" w:rsidP="0081632C">
            <w:pPr>
              <w:jc w:val="center"/>
              <w:rPr>
                <w:spacing w:val="-1"/>
                <w:sz w:val="24"/>
                <w:szCs w:val="24"/>
              </w:rPr>
            </w:pPr>
            <w:r w:rsidRPr="004856C6">
              <w:rPr>
                <w:spacing w:val="-1"/>
                <w:sz w:val="24"/>
                <w:szCs w:val="24"/>
              </w:rPr>
              <w:t>Below 135</w:t>
            </w:r>
          </w:p>
        </w:tc>
        <w:tc>
          <w:tcPr>
            <w:tcW w:w="2345" w:type="dxa"/>
            <w:tcBorders>
              <w:top w:val="single" w:sz="5" w:space="0" w:color="000000"/>
              <w:left w:val="single" w:sz="5" w:space="0" w:color="000000"/>
              <w:bottom w:val="single" w:sz="5" w:space="0" w:color="000000"/>
              <w:right w:val="single" w:sz="5" w:space="0" w:color="000000"/>
            </w:tcBorders>
          </w:tcPr>
          <w:p w14:paraId="6AFDE0CF" w14:textId="77777777" w:rsidR="0081632C" w:rsidRPr="004856C6" w:rsidRDefault="0081632C" w:rsidP="0081632C">
            <w:pPr>
              <w:jc w:val="center"/>
              <w:rPr>
                <w:spacing w:val="-1"/>
                <w:sz w:val="24"/>
                <w:szCs w:val="24"/>
              </w:rPr>
            </w:pPr>
            <w:r w:rsidRPr="004856C6">
              <w:rPr>
                <w:spacing w:val="-1"/>
                <w:sz w:val="24"/>
                <w:szCs w:val="24"/>
              </w:rPr>
              <w:t>0</w:t>
            </w:r>
          </w:p>
        </w:tc>
      </w:tr>
    </w:tbl>
    <w:p w14:paraId="59F2DD6C" w14:textId="77777777" w:rsidR="0039628A" w:rsidRDefault="0039628A" w:rsidP="0039628A">
      <w:pPr>
        <w:spacing w:after="0" w:line="240" w:lineRule="auto"/>
        <w:rPr>
          <w:rStyle w:val="Heading2Char"/>
          <w:b/>
          <w:color w:val="222A35" w:themeColor="text2" w:themeShade="80"/>
        </w:rPr>
      </w:pPr>
      <w:bookmarkStart w:id="69" w:name="_Toc463335974"/>
      <w:bookmarkStart w:id="70" w:name="_Toc472444801"/>
    </w:p>
    <w:p w14:paraId="07B7F924" w14:textId="07111E68" w:rsidR="0039628A" w:rsidRDefault="0039628A" w:rsidP="0039628A">
      <w:pPr>
        <w:spacing w:after="0" w:line="240" w:lineRule="auto"/>
        <w:rPr>
          <w:rStyle w:val="Heading2Char"/>
          <w:b/>
          <w:color w:val="222A35" w:themeColor="text2" w:themeShade="80"/>
        </w:rPr>
      </w:pPr>
      <w:r>
        <w:rPr>
          <w:rStyle w:val="Heading2Char"/>
          <w:b/>
          <w:color w:val="222A35" w:themeColor="text2" w:themeShade="80"/>
        </w:rPr>
        <w:t>Score for Ops1</w:t>
      </w:r>
    </w:p>
    <w:p w14:paraId="0ACB423D" w14:textId="77777777" w:rsidR="0039628A" w:rsidRDefault="0039628A" w:rsidP="0039628A">
      <w:pPr>
        <w:spacing w:after="0" w:line="240" w:lineRule="auto"/>
        <w:rPr>
          <w:rStyle w:val="Heading2Char"/>
          <w:b/>
          <w:color w:val="222A35" w:themeColor="text2" w:themeShade="80"/>
        </w:rPr>
      </w:pPr>
    </w:p>
    <w:tbl>
      <w:tblPr>
        <w:tblStyle w:val="TableGrid"/>
        <w:tblW w:w="8815" w:type="dxa"/>
        <w:tblLook w:val="04A0" w:firstRow="1" w:lastRow="0" w:firstColumn="1" w:lastColumn="0" w:noHBand="0" w:noVBand="1"/>
      </w:tblPr>
      <w:tblGrid>
        <w:gridCol w:w="2973"/>
        <w:gridCol w:w="1882"/>
        <w:gridCol w:w="1350"/>
        <w:gridCol w:w="990"/>
        <w:gridCol w:w="1620"/>
      </w:tblGrid>
      <w:tr w:rsidR="008E041C" w:rsidRPr="00235C8B" w14:paraId="7B7A54C9" w14:textId="77777777" w:rsidTr="007D7427">
        <w:trPr>
          <w:trHeight w:val="440"/>
        </w:trPr>
        <w:tc>
          <w:tcPr>
            <w:tcW w:w="2973" w:type="dxa"/>
            <w:shd w:val="clear" w:color="auto" w:fill="D9D9D9" w:themeFill="background1" w:themeFillShade="D9"/>
            <w:vAlign w:val="center"/>
          </w:tcPr>
          <w:p w14:paraId="098976E2" w14:textId="77777777" w:rsidR="008E041C" w:rsidRPr="00235C8B" w:rsidRDefault="008E041C" w:rsidP="007D7427">
            <w:pPr>
              <w:jc w:val="center"/>
              <w:rPr>
                <w:b/>
              </w:rPr>
            </w:pPr>
            <w:r>
              <w:rPr>
                <w:b/>
              </w:rPr>
              <w:t>Total Members Trained</w:t>
            </w:r>
          </w:p>
        </w:tc>
        <w:tc>
          <w:tcPr>
            <w:tcW w:w="1882" w:type="dxa"/>
            <w:shd w:val="clear" w:color="auto" w:fill="D9D9D9" w:themeFill="background1" w:themeFillShade="D9"/>
            <w:vAlign w:val="center"/>
          </w:tcPr>
          <w:p w14:paraId="79A271AC" w14:textId="395EF1EE" w:rsidR="008E041C" w:rsidRPr="00235C8B" w:rsidRDefault="008E041C" w:rsidP="008E041C">
            <w:pPr>
              <w:jc w:val="center"/>
              <w:rPr>
                <w:b/>
              </w:rPr>
            </w:pPr>
            <w:r>
              <w:rPr>
                <w:b/>
              </w:rPr>
              <w:t xml:space="preserve"># </w:t>
            </w:r>
            <w:proofErr w:type="gramStart"/>
            <w:r>
              <w:rPr>
                <w:b/>
              </w:rPr>
              <w:t>of</w:t>
            </w:r>
            <w:proofErr w:type="gramEnd"/>
            <w:r>
              <w:rPr>
                <w:b/>
              </w:rPr>
              <w:t xml:space="preserve"> Rostered Members </w:t>
            </w:r>
          </w:p>
        </w:tc>
        <w:tc>
          <w:tcPr>
            <w:tcW w:w="1350" w:type="dxa"/>
            <w:shd w:val="clear" w:color="auto" w:fill="D9D9D9" w:themeFill="background1" w:themeFillShade="D9"/>
            <w:vAlign w:val="center"/>
          </w:tcPr>
          <w:p w14:paraId="67EFCED0" w14:textId="77777777" w:rsidR="008E041C" w:rsidRPr="00235C8B" w:rsidRDefault="008E041C" w:rsidP="007D7427">
            <w:pPr>
              <w:jc w:val="center"/>
              <w:rPr>
                <w:b/>
              </w:rPr>
            </w:pPr>
            <w:r>
              <w:rPr>
                <w:b/>
              </w:rPr>
              <w:t>Task Force Points</w:t>
            </w:r>
          </w:p>
        </w:tc>
        <w:tc>
          <w:tcPr>
            <w:tcW w:w="990" w:type="dxa"/>
            <w:shd w:val="clear" w:color="auto" w:fill="D9D9D9" w:themeFill="background1" w:themeFillShade="D9"/>
          </w:tcPr>
          <w:p w14:paraId="75DE012A" w14:textId="77777777" w:rsidR="008E041C" w:rsidRPr="00235C8B" w:rsidRDefault="008E041C" w:rsidP="007D7427">
            <w:pPr>
              <w:jc w:val="center"/>
              <w:rPr>
                <w:b/>
              </w:rPr>
            </w:pPr>
            <w:r>
              <w:rPr>
                <w:b/>
              </w:rPr>
              <w:t>Weight Factor</w:t>
            </w:r>
          </w:p>
        </w:tc>
        <w:tc>
          <w:tcPr>
            <w:tcW w:w="1620" w:type="dxa"/>
            <w:shd w:val="clear" w:color="auto" w:fill="D9D9D9" w:themeFill="background1" w:themeFillShade="D9"/>
            <w:vAlign w:val="center"/>
          </w:tcPr>
          <w:p w14:paraId="60DF8EE8" w14:textId="77777777" w:rsidR="008E041C" w:rsidRPr="00235C8B" w:rsidRDefault="008E041C" w:rsidP="007D7427">
            <w:pPr>
              <w:jc w:val="center"/>
              <w:rPr>
                <w:b/>
              </w:rPr>
            </w:pPr>
            <w:r w:rsidRPr="00235C8B">
              <w:rPr>
                <w:b/>
              </w:rPr>
              <w:t>Task Force Score</w:t>
            </w:r>
          </w:p>
        </w:tc>
      </w:tr>
      <w:tr w:rsidR="008E041C" w:rsidRPr="00235C8B" w14:paraId="79CF415A" w14:textId="77777777" w:rsidTr="007D7427">
        <w:trPr>
          <w:trHeight w:val="486"/>
        </w:trPr>
        <w:tc>
          <w:tcPr>
            <w:tcW w:w="2973" w:type="dxa"/>
            <w:vAlign w:val="center"/>
          </w:tcPr>
          <w:p w14:paraId="1F13A28D" w14:textId="77777777" w:rsidR="008E041C" w:rsidRPr="00235C8B" w:rsidRDefault="008E041C" w:rsidP="007D7427">
            <w:pPr>
              <w:jc w:val="center"/>
            </w:pPr>
            <w:r>
              <w:t>From Scale Above</w:t>
            </w:r>
          </w:p>
        </w:tc>
        <w:tc>
          <w:tcPr>
            <w:tcW w:w="1882" w:type="dxa"/>
            <w:vAlign w:val="center"/>
          </w:tcPr>
          <w:p w14:paraId="4F4FB4B1" w14:textId="77777777" w:rsidR="008E041C" w:rsidRPr="00235C8B" w:rsidRDefault="008E041C" w:rsidP="007D7427">
            <w:pPr>
              <w:jc w:val="center"/>
            </w:pPr>
          </w:p>
        </w:tc>
        <w:tc>
          <w:tcPr>
            <w:tcW w:w="1350" w:type="dxa"/>
            <w:vAlign w:val="center"/>
          </w:tcPr>
          <w:p w14:paraId="3FD3D05A" w14:textId="77777777" w:rsidR="008E041C" w:rsidRPr="00235C8B" w:rsidRDefault="008E041C" w:rsidP="007D7427">
            <w:pPr>
              <w:jc w:val="center"/>
            </w:pPr>
          </w:p>
        </w:tc>
        <w:tc>
          <w:tcPr>
            <w:tcW w:w="990" w:type="dxa"/>
            <w:vAlign w:val="center"/>
          </w:tcPr>
          <w:p w14:paraId="3BECF5AC" w14:textId="5A9AC5A3" w:rsidR="008E041C" w:rsidRPr="00235C8B" w:rsidRDefault="008E041C" w:rsidP="008E041C">
            <w:pPr>
              <w:jc w:val="center"/>
            </w:pPr>
            <w:r>
              <w:t>1.0</w:t>
            </w:r>
          </w:p>
        </w:tc>
        <w:tc>
          <w:tcPr>
            <w:tcW w:w="1620" w:type="dxa"/>
            <w:vAlign w:val="center"/>
          </w:tcPr>
          <w:p w14:paraId="0C998D52" w14:textId="77777777" w:rsidR="008E041C" w:rsidRPr="00235C8B" w:rsidRDefault="008E041C" w:rsidP="007D7427">
            <w:pPr>
              <w:jc w:val="center"/>
            </w:pPr>
          </w:p>
        </w:tc>
      </w:tr>
    </w:tbl>
    <w:p w14:paraId="0E5F9457" w14:textId="72FB054F" w:rsidR="0081632C" w:rsidRPr="006E7556" w:rsidRDefault="002E6874" w:rsidP="002E6874">
      <w:pPr>
        <w:rPr>
          <w:rStyle w:val="Heading3Char"/>
        </w:rPr>
      </w:pPr>
      <w:r>
        <w:br w:type="page"/>
      </w:r>
      <w:r w:rsidR="0081632C" w:rsidRPr="004856C6">
        <w:lastRenderedPageBreak/>
        <w:t>Operations 2 - Complement of Trained Task Force Members – maximum score of 15:</w:t>
      </w:r>
      <w:bookmarkEnd w:id="69"/>
      <w:bookmarkEnd w:id="70"/>
      <w:r w:rsidR="0081632C" w:rsidRPr="006E7556">
        <w:rPr>
          <w:rStyle w:val="Heading3Char"/>
        </w:rPr>
        <w:t xml:space="preserve"> </w:t>
      </w:r>
    </w:p>
    <w:p w14:paraId="03CA855B" w14:textId="77777777" w:rsidR="0081632C" w:rsidRPr="00F15011" w:rsidRDefault="0081632C" w:rsidP="0081632C">
      <w:pPr>
        <w:rPr>
          <w:b/>
          <w:color w:val="FF0000"/>
          <w:sz w:val="24"/>
          <w:szCs w:val="24"/>
        </w:rPr>
      </w:pPr>
    </w:p>
    <w:tbl>
      <w:tblPr>
        <w:tblStyle w:val="TableGrid"/>
        <w:tblW w:w="0" w:type="auto"/>
        <w:tblLook w:val="04A0" w:firstRow="1" w:lastRow="0" w:firstColumn="1" w:lastColumn="0" w:noHBand="0" w:noVBand="1"/>
      </w:tblPr>
      <w:tblGrid>
        <w:gridCol w:w="9350"/>
      </w:tblGrid>
      <w:tr w:rsidR="0081632C" w:rsidRPr="00F15011" w14:paraId="1678FB22" w14:textId="77777777" w:rsidTr="0081632C">
        <w:tc>
          <w:tcPr>
            <w:tcW w:w="9350" w:type="dxa"/>
            <w:vAlign w:val="center"/>
          </w:tcPr>
          <w:p w14:paraId="0B6AACEF" w14:textId="77777777" w:rsidR="0081632C" w:rsidRPr="00F15011" w:rsidRDefault="0081632C" w:rsidP="0081632C">
            <w:pPr>
              <w:rPr>
                <w:b/>
                <w:color w:val="FF0000"/>
                <w:sz w:val="24"/>
                <w:szCs w:val="24"/>
              </w:rPr>
            </w:pPr>
            <w:r w:rsidRPr="00F15011">
              <w:rPr>
                <w:b/>
                <w:color w:val="FF0000"/>
                <w:sz w:val="24"/>
                <w:szCs w:val="24"/>
              </w:rPr>
              <w:t xml:space="preserve">ANSI Standards Validated: </w:t>
            </w:r>
            <w:r>
              <w:rPr>
                <w:b/>
                <w:color w:val="FF0000"/>
                <w:sz w:val="24"/>
                <w:szCs w:val="24"/>
              </w:rPr>
              <w:t>3.1.6.3, 3.4.1, 3.4.1.1, 3.4.2, 3.6.2, 3.6.3, 3.6.4</w:t>
            </w:r>
          </w:p>
        </w:tc>
      </w:tr>
    </w:tbl>
    <w:p w14:paraId="3A470492" w14:textId="77777777" w:rsidR="0081632C" w:rsidRPr="0071658A" w:rsidRDefault="0081632C" w:rsidP="0081632C">
      <w:pPr>
        <w:rPr>
          <w:spacing w:val="-1"/>
          <w:sz w:val="12"/>
          <w:szCs w:val="12"/>
        </w:rPr>
      </w:pPr>
    </w:p>
    <w:p w14:paraId="518717E0" w14:textId="34D1C176" w:rsidR="0081632C" w:rsidRPr="006E7556" w:rsidRDefault="0081632C" w:rsidP="0081632C">
      <w:pPr>
        <w:pStyle w:val="Default"/>
        <w:jc w:val="both"/>
        <w:rPr>
          <w:color w:val="auto"/>
          <w:spacing w:val="-1"/>
        </w:rPr>
      </w:pPr>
      <w:r w:rsidRPr="006E7556">
        <w:rPr>
          <w:color w:val="auto"/>
          <w:spacing w:val="-1"/>
        </w:rPr>
        <w:t>The number of trained members in the task force who have completed the required training requiremen</w:t>
      </w:r>
      <w:r>
        <w:rPr>
          <w:color w:val="auto"/>
          <w:spacing w:val="-1"/>
        </w:rPr>
        <w:t xml:space="preserve">ts contained in </w:t>
      </w:r>
      <w:r w:rsidR="000D319B">
        <w:rPr>
          <w:color w:val="auto"/>
          <w:spacing w:val="-1"/>
        </w:rPr>
        <w:t xml:space="preserve">the </w:t>
      </w:r>
      <w:r>
        <w:rPr>
          <w:color w:val="auto"/>
          <w:spacing w:val="-1"/>
        </w:rPr>
        <w:t>current</w:t>
      </w:r>
      <w:r w:rsidR="000D319B">
        <w:rPr>
          <w:color w:val="auto"/>
          <w:spacing w:val="-1"/>
        </w:rPr>
        <w:t xml:space="preserve"> </w:t>
      </w:r>
      <w:r w:rsidR="00043425">
        <w:rPr>
          <w:color w:val="auto"/>
          <w:spacing w:val="-1"/>
        </w:rPr>
        <w:t>Operation Manual Annex-E Position Descriptions</w:t>
      </w:r>
      <w:r>
        <w:rPr>
          <w:color w:val="auto"/>
          <w:spacing w:val="-1"/>
        </w:rPr>
        <w:t>.</w:t>
      </w:r>
    </w:p>
    <w:p w14:paraId="46ABC71D" w14:textId="77777777" w:rsidR="0081632C" w:rsidRPr="006E7556" w:rsidRDefault="0081632C" w:rsidP="0081632C">
      <w:pPr>
        <w:pStyle w:val="Default"/>
        <w:jc w:val="both"/>
        <w:rPr>
          <w:color w:val="auto"/>
          <w:spacing w:val="-1"/>
        </w:rPr>
      </w:pPr>
      <w:r w:rsidRPr="006E7556">
        <w:rPr>
          <w:color w:val="auto"/>
          <w:spacing w:val="-1"/>
        </w:rPr>
        <w:t xml:space="preserve"> </w:t>
      </w:r>
    </w:p>
    <w:p w14:paraId="47027C1A" w14:textId="05C74498" w:rsidR="0081632C" w:rsidRPr="006E7556" w:rsidRDefault="0015562E" w:rsidP="0081632C">
      <w:pPr>
        <w:pStyle w:val="Default"/>
        <w:jc w:val="both"/>
        <w:rPr>
          <w:color w:val="auto"/>
          <w:spacing w:val="-1"/>
        </w:rPr>
      </w:pPr>
      <w:r>
        <w:rPr>
          <w:color w:val="auto"/>
          <w:spacing w:val="-1"/>
        </w:rPr>
        <w:t>Training requirements are based on the P</w:t>
      </w:r>
      <w:r w:rsidR="0081632C" w:rsidRPr="00897A8D">
        <w:rPr>
          <w:color w:val="auto"/>
          <w:spacing w:val="-1"/>
        </w:rPr>
        <w:t xml:space="preserve">osition Descriptions </w:t>
      </w:r>
      <w:r>
        <w:rPr>
          <w:color w:val="auto"/>
          <w:spacing w:val="-1"/>
        </w:rPr>
        <w:t xml:space="preserve">in effect at the time for the </w:t>
      </w:r>
      <w:r w:rsidRPr="00897A8D">
        <w:rPr>
          <w:color w:val="auto"/>
          <w:spacing w:val="-1"/>
        </w:rPr>
        <w:t>19 special</w:t>
      </w:r>
      <w:r>
        <w:rPr>
          <w:color w:val="auto"/>
          <w:spacing w:val="-1"/>
        </w:rPr>
        <w:t xml:space="preserve">ty positions on a task force. </w:t>
      </w:r>
      <w:r w:rsidR="0081632C" w:rsidRPr="00897A8D">
        <w:rPr>
          <w:color w:val="auto"/>
          <w:spacing w:val="-1"/>
        </w:rPr>
        <w:t>FEMA Form 89-0-14,</w:t>
      </w:r>
      <w:r w:rsidR="000D319B">
        <w:rPr>
          <w:color w:val="auto"/>
          <w:spacing w:val="-1"/>
        </w:rPr>
        <w:t xml:space="preserve"> Task Force Self</w:t>
      </w:r>
      <w:r w:rsidR="0081632C" w:rsidRPr="00897A8D">
        <w:rPr>
          <w:color w:val="auto"/>
          <w:spacing w:val="-1"/>
        </w:rPr>
        <w:t>-Evaluation Score sheet, accompanies this self-evaluation and lists the 19 positions, and the training and other requirements to be completed in each. This score sheet should be used to determine the number of rostered members trained in the task force. In case of a conflict between the training requirements listed on the score sheet and the requirements in the Position Description, the requirements of the Posit</w:t>
      </w:r>
      <w:r w:rsidR="00B811CC">
        <w:rPr>
          <w:color w:val="auto"/>
          <w:spacing w:val="-1"/>
        </w:rPr>
        <w:t>ion Description should be used.</w:t>
      </w:r>
    </w:p>
    <w:p w14:paraId="455FBFBF" w14:textId="77777777" w:rsidR="0081632C" w:rsidRPr="006E7556" w:rsidRDefault="0081632C" w:rsidP="0081632C">
      <w:pPr>
        <w:pStyle w:val="Default"/>
        <w:jc w:val="both"/>
        <w:rPr>
          <w:color w:val="auto"/>
          <w:spacing w:val="-1"/>
        </w:rPr>
      </w:pPr>
      <w:r w:rsidRPr="006E7556">
        <w:rPr>
          <w:color w:val="auto"/>
          <w:spacing w:val="-1"/>
        </w:rPr>
        <w:t xml:space="preserve"> </w:t>
      </w:r>
    </w:p>
    <w:p w14:paraId="6FA69949" w14:textId="194609BC" w:rsidR="00B66498" w:rsidRPr="006E7556" w:rsidRDefault="0081632C" w:rsidP="00B66498">
      <w:pPr>
        <w:pStyle w:val="Default"/>
        <w:jc w:val="both"/>
        <w:rPr>
          <w:color w:val="auto"/>
          <w:spacing w:val="-1"/>
        </w:rPr>
      </w:pPr>
      <w:r w:rsidRPr="003A6068">
        <w:rPr>
          <w:color w:val="auto"/>
          <w:spacing w:val="-1"/>
        </w:rPr>
        <w:t xml:space="preserve">Training Coordinators should ensure the individual training files have a copy of the certification and the current recertification certificates for each trained task force member. </w:t>
      </w:r>
      <w:r w:rsidR="00B66498" w:rsidRPr="003A6068">
        <w:rPr>
          <w:color w:val="auto"/>
          <w:spacing w:val="-1"/>
        </w:rPr>
        <w:t>Whenever an “equivalent” course is used to satisfy a requirement the Training Coordinator should ensure that a document is on file correlating how the FEMA US&amp;R position requirements are covered in the particular course curricula (</w:t>
      </w:r>
      <w:proofErr w:type="gramStart"/>
      <w:r w:rsidR="00B66498" w:rsidRPr="003A6068">
        <w:rPr>
          <w:color w:val="auto"/>
          <w:spacing w:val="-1"/>
        </w:rPr>
        <w:t>e.g.</w:t>
      </w:r>
      <w:proofErr w:type="gramEnd"/>
      <w:r w:rsidR="00B66498" w:rsidRPr="003A6068">
        <w:rPr>
          <w:color w:val="auto"/>
          <w:spacing w:val="-1"/>
        </w:rPr>
        <w:t xml:space="preserve"> crosswalk).</w:t>
      </w:r>
    </w:p>
    <w:p w14:paraId="493B5B07" w14:textId="0EC32672" w:rsidR="0081632C" w:rsidRPr="006E7556" w:rsidRDefault="0081632C" w:rsidP="0081632C">
      <w:pPr>
        <w:pStyle w:val="Default"/>
        <w:jc w:val="both"/>
        <w:rPr>
          <w:color w:val="auto"/>
          <w:spacing w:val="-1"/>
        </w:rPr>
      </w:pPr>
      <w:r w:rsidRPr="006E7556">
        <w:rPr>
          <w:color w:val="auto"/>
          <w:spacing w:val="-1"/>
        </w:rPr>
        <w:t xml:space="preserve"> </w:t>
      </w:r>
    </w:p>
    <w:p w14:paraId="051FFCCE" w14:textId="77777777" w:rsidR="0081632C" w:rsidRPr="006E7556" w:rsidRDefault="0081632C" w:rsidP="0081632C">
      <w:pPr>
        <w:pStyle w:val="Default"/>
        <w:jc w:val="both"/>
        <w:rPr>
          <w:color w:val="auto"/>
          <w:spacing w:val="-1"/>
        </w:rPr>
      </w:pPr>
      <w:r w:rsidRPr="006E7556">
        <w:rPr>
          <w:color w:val="auto"/>
          <w:spacing w:val="-1"/>
        </w:rPr>
        <w:t xml:space="preserve">Program Managers should ensure there is an efficient, standard filing system for task force member’s training records. General and Position Specific functional training/certification records (completion certificates) should be in a central location for all task force members and canines. Appropriate records should be maintained for credentialed instructors and subject matter experts for all task force disciplines, with appropriate train-the-trainer records (completion certificates). </w:t>
      </w:r>
    </w:p>
    <w:p w14:paraId="37321579" w14:textId="77777777" w:rsidR="0081632C" w:rsidRPr="006E7556" w:rsidRDefault="0081632C" w:rsidP="0081632C">
      <w:pPr>
        <w:pStyle w:val="Default"/>
        <w:jc w:val="both"/>
        <w:rPr>
          <w:color w:val="auto"/>
          <w:spacing w:val="-1"/>
        </w:rPr>
      </w:pPr>
    </w:p>
    <w:p w14:paraId="176E83FF" w14:textId="3C0B18BA" w:rsidR="0081632C" w:rsidRPr="006E7556" w:rsidRDefault="0081632C" w:rsidP="0081632C">
      <w:pPr>
        <w:pStyle w:val="Default"/>
        <w:jc w:val="both"/>
        <w:rPr>
          <w:color w:val="auto"/>
          <w:spacing w:val="-1"/>
        </w:rPr>
      </w:pPr>
      <w:r w:rsidRPr="006E7556">
        <w:rPr>
          <w:color w:val="auto"/>
          <w:spacing w:val="-1"/>
        </w:rPr>
        <w:t>In addition</w:t>
      </w:r>
      <w:r w:rsidR="000D319B">
        <w:rPr>
          <w:color w:val="auto"/>
          <w:spacing w:val="-1"/>
        </w:rPr>
        <w:t>,</w:t>
      </w:r>
      <w:r w:rsidRPr="006E7556">
        <w:rPr>
          <w:color w:val="auto"/>
          <w:spacing w:val="-1"/>
        </w:rPr>
        <w:t xml:space="preserve"> task forces should continuously assess the readiness training of their members in terms of attendance at meetings (monthly, quarterly)</w:t>
      </w:r>
      <w:r w:rsidR="000D319B">
        <w:rPr>
          <w:color w:val="auto"/>
          <w:spacing w:val="-1"/>
        </w:rPr>
        <w:t xml:space="preserve"> and </w:t>
      </w:r>
      <w:r w:rsidRPr="006E7556">
        <w:rPr>
          <w:color w:val="auto"/>
          <w:spacing w:val="-1"/>
        </w:rPr>
        <w:t>completion of continuing education</w:t>
      </w:r>
      <w:r w:rsidR="000D319B">
        <w:rPr>
          <w:color w:val="auto"/>
          <w:spacing w:val="-1"/>
        </w:rPr>
        <w:t xml:space="preserve"> training </w:t>
      </w:r>
      <w:r w:rsidR="000D319B" w:rsidRPr="006E7556">
        <w:rPr>
          <w:color w:val="auto"/>
          <w:spacing w:val="-1"/>
        </w:rPr>
        <w:t>including</w:t>
      </w:r>
      <w:r w:rsidRPr="006E7556">
        <w:rPr>
          <w:color w:val="auto"/>
          <w:spacing w:val="-1"/>
        </w:rPr>
        <w:t xml:space="preserve"> re-certification.</w:t>
      </w:r>
    </w:p>
    <w:p w14:paraId="05CA9A98" w14:textId="77777777" w:rsidR="0081632C" w:rsidRPr="006E7556" w:rsidRDefault="0081632C" w:rsidP="0081632C">
      <w:pPr>
        <w:pStyle w:val="Default"/>
        <w:jc w:val="both"/>
        <w:rPr>
          <w:color w:val="auto"/>
          <w:spacing w:val="-1"/>
        </w:rPr>
      </w:pPr>
    </w:p>
    <w:p w14:paraId="48995B3C" w14:textId="77777777" w:rsidR="0081632C" w:rsidRDefault="0081632C" w:rsidP="0081632C">
      <w:pPr>
        <w:spacing w:after="0" w:line="240" w:lineRule="auto"/>
        <w:jc w:val="both"/>
        <w:rPr>
          <w:spacing w:val="-1"/>
          <w:sz w:val="24"/>
          <w:szCs w:val="24"/>
        </w:rPr>
      </w:pPr>
      <w:r w:rsidRPr="006E7556">
        <w:rPr>
          <w:spacing w:val="-1"/>
          <w:sz w:val="24"/>
          <w:szCs w:val="24"/>
        </w:rPr>
        <w:t>The following specific point system will be used to score the number of qualified and trained members entered on the score sheet:</w:t>
      </w:r>
    </w:p>
    <w:p w14:paraId="5041EE1B" w14:textId="77777777" w:rsidR="0081632C" w:rsidRPr="006E7556" w:rsidRDefault="0081632C" w:rsidP="0081632C">
      <w:pPr>
        <w:spacing w:after="0" w:line="240" w:lineRule="auto"/>
        <w:jc w:val="both"/>
        <w:rPr>
          <w:spacing w:val="-1"/>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855"/>
        <w:gridCol w:w="2345"/>
      </w:tblGrid>
      <w:tr w:rsidR="0081632C" w:rsidRPr="00F15011" w14:paraId="6D216897"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C586BD6" w14:textId="77777777" w:rsidR="0081632C" w:rsidRPr="00CD335F" w:rsidRDefault="0081632C" w:rsidP="0081632C">
            <w:pPr>
              <w:pStyle w:val="TableParagraph"/>
              <w:spacing w:line="267" w:lineRule="exact"/>
              <w:ind w:left="555"/>
              <w:jc w:val="both"/>
              <w:rPr>
                <w:rFonts w:ascii="Times New Roman" w:hAnsi="Times New Roman" w:cs="Times New Roman"/>
                <w:spacing w:val="-1"/>
                <w:sz w:val="24"/>
                <w:szCs w:val="24"/>
              </w:rPr>
            </w:pPr>
            <w:r w:rsidRPr="00CD335F">
              <w:rPr>
                <w:rFonts w:ascii="Times New Roman" w:hAnsi="Times New Roman" w:cs="Times New Roman"/>
                <w:spacing w:val="-1"/>
                <w:sz w:val="24"/>
                <w:szCs w:val="24"/>
              </w:rPr>
              <w:t>Number of Trained Members Entered</w:t>
            </w:r>
          </w:p>
        </w:tc>
        <w:tc>
          <w:tcPr>
            <w:tcW w:w="2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72DA50B" w14:textId="77777777" w:rsidR="0081632C" w:rsidRPr="00CD335F" w:rsidRDefault="0081632C" w:rsidP="0081632C">
            <w:pPr>
              <w:pStyle w:val="TableParagraph"/>
              <w:spacing w:line="267" w:lineRule="exact"/>
              <w:ind w:left="313"/>
              <w:jc w:val="both"/>
              <w:rPr>
                <w:rFonts w:ascii="Times New Roman" w:hAnsi="Times New Roman" w:cs="Times New Roman"/>
                <w:spacing w:val="-1"/>
                <w:sz w:val="24"/>
                <w:szCs w:val="24"/>
              </w:rPr>
            </w:pPr>
            <w:r w:rsidRPr="00CD335F">
              <w:rPr>
                <w:rFonts w:ascii="Times New Roman" w:hAnsi="Times New Roman" w:cs="Times New Roman"/>
                <w:spacing w:val="-1"/>
                <w:sz w:val="24"/>
                <w:szCs w:val="24"/>
              </w:rPr>
              <w:t>Number of Points</w:t>
            </w:r>
          </w:p>
        </w:tc>
      </w:tr>
      <w:tr w:rsidR="0081632C" w:rsidRPr="00F15011" w14:paraId="3593297A"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35B661A4"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180-210</w:t>
            </w:r>
          </w:p>
        </w:tc>
        <w:tc>
          <w:tcPr>
            <w:tcW w:w="2345" w:type="dxa"/>
            <w:tcBorders>
              <w:top w:val="single" w:sz="5" w:space="0" w:color="000000"/>
              <w:left w:val="single" w:sz="5" w:space="0" w:color="000000"/>
              <w:bottom w:val="single" w:sz="5" w:space="0" w:color="000000"/>
              <w:right w:val="single" w:sz="5" w:space="0" w:color="000000"/>
            </w:tcBorders>
          </w:tcPr>
          <w:p w14:paraId="30CCA2ED"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10</w:t>
            </w:r>
          </w:p>
        </w:tc>
      </w:tr>
      <w:tr w:rsidR="0081632C" w:rsidRPr="00F15011" w14:paraId="44085C27" w14:textId="77777777" w:rsidTr="0081632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69AAFCD1"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170-179</w:t>
            </w:r>
          </w:p>
        </w:tc>
        <w:tc>
          <w:tcPr>
            <w:tcW w:w="2345" w:type="dxa"/>
            <w:tcBorders>
              <w:top w:val="single" w:sz="5" w:space="0" w:color="000000"/>
              <w:left w:val="single" w:sz="5" w:space="0" w:color="000000"/>
              <w:bottom w:val="single" w:sz="5" w:space="0" w:color="000000"/>
              <w:right w:val="single" w:sz="5" w:space="0" w:color="000000"/>
            </w:tcBorders>
          </w:tcPr>
          <w:p w14:paraId="5FB1D369" w14:textId="77777777" w:rsidR="0081632C" w:rsidRPr="00CD335F" w:rsidRDefault="0081632C" w:rsidP="0081632C">
            <w:pPr>
              <w:pStyle w:val="TableParagraph"/>
              <w:spacing w:line="269"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9</w:t>
            </w:r>
          </w:p>
        </w:tc>
      </w:tr>
      <w:tr w:rsidR="0081632C" w:rsidRPr="00F15011" w14:paraId="09B1A0E0"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0FC42B6C"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160-169</w:t>
            </w:r>
          </w:p>
        </w:tc>
        <w:tc>
          <w:tcPr>
            <w:tcW w:w="2345" w:type="dxa"/>
            <w:tcBorders>
              <w:top w:val="single" w:sz="5" w:space="0" w:color="000000"/>
              <w:left w:val="single" w:sz="5" w:space="0" w:color="000000"/>
              <w:bottom w:val="single" w:sz="5" w:space="0" w:color="000000"/>
              <w:right w:val="single" w:sz="5" w:space="0" w:color="000000"/>
            </w:tcBorders>
          </w:tcPr>
          <w:p w14:paraId="73C28D3F"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8</w:t>
            </w:r>
          </w:p>
        </w:tc>
      </w:tr>
      <w:tr w:rsidR="0081632C" w:rsidRPr="00F15011" w14:paraId="02D1FD43"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7E7575EE"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150-159</w:t>
            </w:r>
          </w:p>
        </w:tc>
        <w:tc>
          <w:tcPr>
            <w:tcW w:w="2345" w:type="dxa"/>
            <w:tcBorders>
              <w:top w:val="single" w:sz="5" w:space="0" w:color="000000"/>
              <w:left w:val="single" w:sz="5" w:space="0" w:color="000000"/>
              <w:bottom w:val="single" w:sz="5" w:space="0" w:color="000000"/>
              <w:right w:val="single" w:sz="5" w:space="0" w:color="000000"/>
            </w:tcBorders>
          </w:tcPr>
          <w:p w14:paraId="7B3A3361"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7</w:t>
            </w:r>
          </w:p>
        </w:tc>
      </w:tr>
      <w:tr w:rsidR="0081632C" w:rsidRPr="00F15011" w14:paraId="7C3922CA"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4CEDB1E8"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140-149</w:t>
            </w:r>
          </w:p>
        </w:tc>
        <w:tc>
          <w:tcPr>
            <w:tcW w:w="2345" w:type="dxa"/>
            <w:tcBorders>
              <w:top w:val="single" w:sz="5" w:space="0" w:color="000000"/>
              <w:left w:val="single" w:sz="5" w:space="0" w:color="000000"/>
              <w:bottom w:val="single" w:sz="5" w:space="0" w:color="000000"/>
              <w:right w:val="single" w:sz="5" w:space="0" w:color="000000"/>
            </w:tcBorders>
          </w:tcPr>
          <w:p w14:paraId="55CEDE75"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6</w:t>
            </w:r>
          </w:p>
        </w:tc>
      </w:tr>
      <w:tr w:rsidR="0081632C" w:rsidRPr="00F15011" w14:paraId="5E949CC4" w14:textId="77777777" w:rsidTr="0081632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36F89BFD"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135-139</w:t>
            </w:r>
          </w:p>
        </w:tc>
        <w:tc>
          <w:tcPr>
            <w:tcW w:w="2345" w:type="dxa"/>
            <w:tcBorders>
              <w:top w:val="single" w:sz="5" w:space="0" w:color="000000"/>
              <w:left w:val="single" w:sz="5" w:space="0" w:color="000000"/>
              <w:bottom w:val="single" w:sz="5" w:space="0" w:color="000000"/>
              <w:right w:val="single" w:sz="5" w:space="0" w:color="000000"/>
            </w:tcBorders>
          </w:tcPr>
          <w:p w14:paraId="7A851571"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5</w:t>
            </w:r>
          </w:p>
        </w:tc>
      </w:tr>
      <w:tr w:rsidR="0081632C" w:rsidRPr="00F15011" w14:paraId="34AEFA84" w14:textId="77777777" w:rsidTr="0081632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064EE9D7"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Below 135</w:t>
            </w:r>
          </w:p>
        </w:tc>
        <w:tc>
          <w:tcPr>
            <w:tcW w:w="2345" w:type="dxa"/>
            <w:tcBorders>
              <w:top w:val="single" w:sz="5" w:space="0" w:color="000000"/>
              <w:left w:val="single" w:sz="5" w:space="0" w:color="000000"/>
              <w:bottom w:val="single" w:sz="5" w:space="0" w:color="000000"/>
              <w:right w:val="single" w:sz="5" w:space="0" w:color="000000"/>
            </w:tcBorders>
          </w:tcPr>
          <w:p w14:paraId="1C6DA065" w14:textId="77777777" w:rsidR="0081632C" w:rsidRPr="00CD335F" w:rsidRDefault="0081632C" w:rsidP="0081632C">
            <w:pPr>
              <w:pStyle w:val="TableParagraph"/>
              <w:spacing w:line="267" w:lineRule="exact"/>
              <w:jc w:val="center"/>
              <w:rPr>
                <w:rFonts w:ascii="Times New Roman" w:hAnsi="Times New Roman" w:cs="Times New Roman"/>
                <w:spacing w:val="-1"/>
                <w:sz w:val="24"/>
                <w:szCs w:val="24"/>
              </w:rPr>
            </w:pPr>
            <w:r w:rsidRPr="00CD335F">
              <w:rPr>
                <w:rFonts w:ascii="Times New Roman" w:hAnsi="Times New Roman" w:cs="Times New Roman"/>
                <w:spacing w:val="-1"/>
                <w:sz w:val="24"/>
                <w:szCs w:val="24"/>
              </w:rPr>
              <w:t>0</w:t>
            </w:r>
          </w:p>
        </w:tc>
      </w:tr>
    </w:tbl>
    <w:p w14:paraId="37CD59CB" w14:textId="77777777" w:rsidR="0081632C" w:rsidRPr="00F15011" w:rsidRDefault="0081632C" w:rsidP="0081632C">
      <w:pPr>
        <w:pStyle w:val="NoSpacing"/>
        <w:jc w:val="both"/>
        <w:rPr>
          <w:rFonts w:ascii="Times New Roman" w:hAnsi="Times New Roman" w:cs="Times New Roman"/>
          <w:sz w:val="24"/>
        </w:rPr>
      </w:pPr>
    </w:p>
    <w:p w14:paraId="554E9A9D" w14:textId="77777777" w:rsidR="004C3DB5" w:rsidRDefault="004C3DB5">
      <w:pPr>
        <w:rPr>
          <w:rFonts w:asciiTheme="majorHAnsi" w:eastAsiaTheme="majorEastAsia" w:hAnsiTheme="majorHAnsi" w:cstheme="majorBidi"/>
          <w:color w:val="1F4D78" w:themeColor="accent1" w:themeShade="7F"/>
          <w:sz w:val="24"/>
          <w:szCs w:val="24"/>
        </w:rPr>
      </w:pPr>
      <w:bookmarkStart w:id="71" w:name="_Toc463335975"/>
      <w:bookmarkStart w:id="72" w:name="_Toc472444802"/>
      <w:r>
        <w:br w:type="page"/>
      </w:r>
    </w:p>
    <w:p w14:paraId="1AC171BB" w14:textId="77777777" w:rsidR="008E041C" w:rsidRDefault="008E041C" w:rsidP="008E041C">
      <w:pPr>
        <w:rPr>
          <w:rStyle w:val="Heading2Char"/>
          <w:b/>
          <w:color w:val="222A35" w:themeColor="text2" w:themeShade="80"/>
        </w:rPr>
      </w:pPr>
    </w:p>
    <w:p w14:paraId="7756CF7C" w14:textId="6CAD1FD2" w:rsidR="001E599E" w:rsidRDefault="001E599E" w:rsidP="008E041C">
      <w:pPr>
        <w:rPr>
          <w:rStyle w:val="Heading2Char"/>
          <w:b/>
          <w:color w:val="222A35" w:themeColor="text2" w:themeShade="80"/>
        </w:rPr>
      </w:pPr>
      <w:r>
        <w:rPr>
          <w:rStyle w:val="Heading2Char"/>
          <w:b/>
          <w:color w:val="222A35" w:themeColor="text2" w:themeShade="80"/>
        </w:rPr>
        <w:t>Score for Ops 2</w:t>
      </w:r>
    </w:p>
    <w:tbl>
      <w:tblPr>
        <w:tblStyle w:val="TableGrid"/>
        <w:tblW w:w="8815" w:type="dxa"/>
        <w:tblLook w:val="04A0" w:firstRow="1" w:lastRow="0" w:firstColumn="1" w:lastColumn="0" w:noHBand="0" w:noVBand="1"/>
      </w:tblPr>
      <w:tblGrid>
        <w:gridCol w:w="2973"/>
        <w:gridCol w:w="1882"/>
        <w:gridCol w:w="1350"/>
        <w:gridCol w:w="990"/>
        <w:gridCol w:w="1620"/>
      </w:tblGrid>
      <w:tr w:rsidR="008E041C" w:rsidRPr="00235C8B" w14:paraId="1336F294" w14:textId="77777777" w:rsidTr="008E041C">
        <w:trPr>
          <w:trHeight w:val="440"/>
        </w:trPr>
        <w:tc>
          <w:tcPr>
            <w:tcW w:w="2973" w:type="dxa"/>
            <w:shd w:val="clear" w:color="auto" w:fill="D9D9D9" w:themeFill="background1" w:themeFillShade="D9"/>
            <w:vAlign w:val="center"/>
          </w:tcPr>
          <w:p w14:paraId="0A34E296" w14:textId="0AAC0D11" w:rsidR="008E041C" w:rsidRPr="00235C8B" w:rsidRDefault="008E041C" w:rsidP="008E041C">
            <w:pPr>
              <w:jc w:val="center"/>
              <w:rPr>
                <w:b/>
              </w:rPr>
            </w:pPr>
            <w:r>
              <w:rPr>
                <w:b/>
              </w:rPr>
              <w:t>Total Members Trained</w:t>
            </w:r>
          </w:p>
        </w:tc>
        <w:tc>
          <w:tcPr>
            <w:tcW w:w="1882" w:type="dxa"/>
            <w:shd w:val="clear" w:color="auto" w:fill="D9D9D9" w:themeFill="background1" w:themeFillShade="D9"/>
            <w:vAlign w:val="center"/>
          </w:tcPr>
          <w:p w14:paraId="29E54B31" w14:textId="0A9893AE" w:rsidR="008E041C" w:rsidRPr="00235C8B" w:rsidRDefault="008E041C" w:rsidP="008E041C">
            <w:pPr>
              <w:jc w:val="center"/>
              <w:rPr>
                <w:b/>
              </w:rPr>
            </w:pPr>
            <w:r>
              <w:rPr>
                <w:b/>
              </w:rPr>
              <w:t xml:space="preserve"># </w:t>
            </w:r>
            <w:proofErr w:type="gramStart"/>
            <w:r>
              <w:rPr>
                <w:b/>
              </w:rPr>
              <w:t>of</w:t>
            </w:r>
            <w:proofErr w:type="gramEnd"/>
            <w:r>
              <w:rPr>
                <w:b/>
              </w:rPr>
              <w:t xml:space="preserve"> Trained Members </w:t>
            </w:r>
          </w:p>
        </w:tc>
        <w:tc>
          <w:tcPr>
            <w:tcW w:w="1350" w:type="dxa"/>
            <w:shd w:val="clear" w:color="auto" w:fill="D9D9D9" w:themeFill="background1" w:themeFillShade="D9"/>
            <w:vAlign w:val="center"/>
          </w:tcPr>
          <w:p w14:paraId="10D7EFE5" w14:textId="77777777" w:rsidR="008E041C" w:rsidRPr="00235C8B" w:rsidRDefault="008E041C" w:rsidP="007D7427">
            <w:pPr>
              <w:jc w:val="center"/>
              <w:rPr>
                <w:b/>
              </w:rPr>
            </w:pPr>
            <w:r>
              <w:rPr>
                <w:b/>
              </w:rPr>
              <w:t>Task Force Points</w:t>
            </w:r>
          </w:p>
        </w:tc>
        <w:tc>
          <w:tcPr>
            <w:tcW w:w="990" w:type="dxa"/>
            <w:shd w:val="clear" w:color="auto" w:fill="D9D9D9" w:themeFill="background1" w:themeFillShade="D9"/>
          </w:tcPr>
          <w:p w14:paraId="471ADC2A" w14:textId="77777777" w:rsidR="008E041C" w:rsidRPr="00235C8B" w:rsidRDefault="008E041C" w:rsidP="007D7427">
            <w:pPr>
              <w:jc w:val="center"/>
              <w:rPr>
                <w:b/>
              </w:rPr>
            </w:pPr>
            <w:r>
              <w:rPr>
                <w:b/>
              </w:rPr>
              <w:t>Weight Factor</w:t>
            </w:r>
          </w:p>
        </w:tc>
        <w:tc>
          <w:tcPr>
            <w:tcW w:w="1620" w:type="dxa"/>
            <w:shd w:val="clear" w:color="auto" w:fill="D9D9D9" w:themeFill="background1" w:themeFillShade="D9"/>
            <w:vAlign w:val="center"/>
          </w:tcPr>
          <w:p w14:paraId="6C7D0508" w14:textId="77777777" w:rsidR="008E041C" w:rsidRPr="00235C8B" w:rsidRDefault="008E041C" w:rsidP="007D7427">
            <w:pPr>
              <w:jc w:val="center"/>
              <w:rPr>
                <w:b/>
              </w:rPr>
            </w:pPr>
            <w:r w:rsidRPr="00235C8B">
              <w:rPr>
                <w:b/>
              </w:rPr>
              <w:t>Task Force Score</w:t>
            </w:r>
          </w:p>
        </w:tc>
      </w:tr>
      <w:tr w:rsidR="008E041C" w:rsidRPr="00235C8B" w14:paraId="5078D7DA" w14:textId="77777777" w:rsidTr="008E041C">
        <w:trPr>
          <w:trHeight w:val="486"/>
        </w:trPr>
        <w:tc>
          <w:tcPr>
            <w:tcW w:w="2973" w:type="dxa"/>
            <w:vAlign w:val="center"/>
          </w:tcPr>
          <w:p w14:paraId="3E04D62E" w14:textId="77777777" w:rsidR="008E041C" w:rsidRPr="00235C8B" w:rsidRDefault="008E041C" w:rsidP="007D7427">
            <w:pPr>
              <w:jc w:val="center"/>
            </w:pPr>
            <w:r>
              <w:t>From Scale Above</w:t>
            </w:r>
          </w:p>
        </w:tc>
        <w:tc>
          <w:tcPr>
            <w:tcW w:w="1882" w:type="dxa"/>
            <w:vAlign w:val="center"/>
          </w:tcPr>
          <w:p w14:paraId="5A998850" w14:textId="374161F8" w:rsidR="008E041C" w:rsidRPr="00235C8B" w:rsidRDefault="008E041C" w:rsidP="007D7427">
            <w:pPr>
              <w:jc w:val="center"/>
            </w:pPr>
          </w:p>
        </w:tc>
        <w:tc>
          <w:tcPr>
            <w:tcW w:w="1350" w:type="dxa"/>
            <w:vAlign w:val="center"/>
          </w:tcPr>
          <w:p w14:paraId="18AD616B" w14:textId="77777777" w:rsidR="008E041C" w:rsidRPr="00235C8B" w:rsidRDefault="008E041C" w:rsidP="007D7427">
            <w:pPr>
              <w:jc w:val="center"/>
            </w:pPr>
          </w:p>
        </w:tc>
        <w:tc>
          <w:tcPr>
            <w:tcW w:w="990" w:type="dxa"/>
            <w:vAlign w:val="center"/>
          </w:tcPr>
          <w:p w14:paraId="4E7F0230" w14:textId="605FBB60" w:rsidR="008E041C" w:rsidRPr="00235C8B" w:rsidRDefault="008E041C" w:rsidP="008E041C">
            <w:pPr>
              <w:jc w:val="center"/>
            </w:pPr>
            <w:r>
              <w:t>1.5</w:t>
            </w:r>
          </w:p>
        </w:tc>
        <w:tc>
          <w:tcPr>
            <w:tcW w:w="1620" w:type="dxa"/>
            <w:vAlign w:val="center"/>
          </w:tcPr>
          <w:p w14:paraId="7983CDBD" w14:textId="77777777" w:rsidR="008E041C" w:rsidRPr="00235C8B" w:rsidRDefault="008E041C" w:rsidP="007D7427">
            <w:pPr>
              <w:jc w:val="center"/>
            </w:pPr>
          </w:p>
        </w:tc>
      </w:tr>
    </w:tbl>
    <w:p w14:paraId="0E4EDAEA" w14:textId="77777777" w:rsidR="008E041C" w:rsidRDefault="008E041C" w:rsidP="0081632C">
      <w:pPr>
        <w:pStyle w:val="Heading3"/>
      </w:pPr>
    </w:p>
    <w:p w14:paraId="29A0D96A" w14:textId="77777777" w:rsidR="008E041C" w:rsidRDefault="008E041C" w:rsidP="0081632C">
      <w:pPr>
        <w:pStyle w:val="Heading3"/>
      </w:pPr>
    </w:p>
    <w:p w14:paraId="5BFA914B" w14:textId="73A71DE2" w:rsidR="0081632C" w:rsidRDefault="0081632C" w:rsidP="0081632C">
      <w:pPr>
        <w:pStyle w:val="Heading3"/>
        <w:rPr>
          <w:b/>
        </w:rPr>
      </w:pPr>
      <w:r w:rsidRPr="00491FB7">
        <w:rPr>
          <w:b/>
        </w:rPr>
        <w:t>Task Force Members Trained in More Than One Specialty:</w:t>
      </w:r>
      <w:bookmarkEnd w:id="71"/>
      <w:bookmarkEnd w:id="72"/>
      <w:r w:rsidRPr="00491FB7">
        <w:rPr>
          <w:b/>
        </w:rPr>
        <w:t xml:space="preserve"> </w:t>
      </w:r>
    </w:p>
    <w:p w14:paraId="79CEB5A8" w14:textId="77777777" w:rsidR="00491FB7" w:rsidRDefault="00491FB7" w:rsidP="0081632C">
      <w:pPr>
        <w:pStyle w:val="NoSpacing"/>
        <w:ind w:right="120"/>
        <w:jc w:val="both"/>
        <w:rPr>
          <w:rFonts w:ascii="Times New Roman" w:hAnsi="Times New Roman" w:cs="Times New Roman"/>
          <w:spacing w:val="-1"/>
          <w:sz w:val="24"/>
          <w:szCs w:val="24"/>
        </w:rPr>
      </w:pPr>
    </w:p>
    <w:p w14:paraId="36A4CE34" w14:textId="5DFE930C" w:rsidR="0081632C" w:rsidRPr="00DB08C1" w:rsidRDefault="0081632C" w:rsidP="0081632C">
      <w:pPr>
        <w:pStyle w:val="NoSpacing"/>
        <w:ind w:right="120"/>
        <w:jc w:val="both"/>
        <w:rPr>
          <w:rFonts w:ascii="Times New Roman" w:hAnsi="Times New Roman" w:cs="Times New Roman"/>
          <w:spacing w:val="-1"/>
          <w:sz w:val="24"/>
          <w:szCs w:val="24"/>
        </w:rPr>
      </w:pPr>
      <w:r w:rsidRPr="00DB08C1">
        <w:rPr>
          <w:rFonts w:ascii="Times New Roman" w:hAnsi="Times New Roman" w:cs="Times New Roman"/>
          <w:spacing w:val="-1"/>
          <w:sz w:val="24"/>
          <w:szCs w:val="24"/>
        </w:rPr>
        <w:t>In addition, a half point may be added for each increment of 10 members who are qualified and cross-trained in a 2nd (or more) US&amp;R specialty, to achieve a maximum score of 15 for Factor 2 and 2a combined. However</w:t>
      </w:r>
      <w:r w:rsidR="00043425">
        <w:rPr>
          <w:rFonts w:ascii="Times New Roman" w:hAnsi="Times New Roman" w:cs="Times New Roman"/>
          <w:spacing w:val="-1"/>
          <w:sz w:val="24"/>
          <w:szCs w:val="24"/>
        </w:rPr>
        <w:t>,</w:t>
      </w:r>
      <w:r w:rsidRPr="00DB08C1">
        <w:rPr>
          <w:rFonts w:ascii="Times New Roman" w:hAnsi="Times New Roman" w:cs="Times New Roman"/>
          <w:spacing w:val="-1"/>
          <w:sz w:val="24"/>
          <w:szCs w:val="24"/>
        </w:rPr>
        <w:t xml:space="preserve"> this credit would not apply to members in a subordinate specialist position in the same family skill discipline (</w:t>
      </w:r>
      <w:proofErr w:type="gramStart"/>
      <w:r w:rsidRPr="00DB08C1">
        <w:rPr>
          <w:rFonts w:ascii="Times New Roman" w:hAnsi="Times New Roman" w:cs="Times New Roman"/>
          <w:spacing w:val="-1"/>
          <w:sz w:val="24"/>
          <w:szCs w:val="24"/>
        </w:rPr>
        <w:t>e.g.</w:t>
      </w:r>
      <w:proofErr w:type="gramEnd"/>
      <w:r w:rsidRPr="00DB08C1">
        <w:rPr>
          <w:rFonts w:ascii="Times New Roman" w:hAnsi="Times New Roman" w:cs="Times New Roman"/>
          <w:spacing w:val="-1"/>
          <w:sz w:val="24"/>
          <w:szCs w:val="24"/>
        </w:rPr>
        <w:t xml:space="preserve"> Rescue Team Managers also qualified as Rescue Specialists).</w:t>
      </w:r>
    </w:p>
    <w:p w14:paraId="6B876034" w14:textId="77777777" w:rsidR="0081632C" w:rsidRPr="00F15011" w:rsidRDefault="0081632C" w:rsidP="0081632C">
      <w:pPr>
        <w:pStyle w:val="NoSpacing"/>
        <w:ind w:right="120"/>
        <w:jc w:val="both"/>
        <w:rPr>
          <w:rFonts w:ascii="Times New Roman" w:hAnsi="Times New Roman" w:cs="Times New Roman"/>
          <w:sz w:val="24"/>
        </w:rPr>
      </w:pPr>
    </w:p>
    <w:p w14:paraId="25E2C765" w14:textId="77777777" w:rsidR="0081632C" w:rsidRPr="00DB08C1" w:rsidRDefault="0081632C" w:rsidP="0081632C">
      <w:pPr>
        <w:pStyle w:val="NoSpacing"/>
        <w:ind w:right="120"/>
        <w:jc w:val="both"/>
        <w:rPr>
          <w:rFonts w:ascii="Times New Roman" w:hAnsi="Times New Roman" w:cs="Times New Roman"/>
          <w:spacing w:val="-1"/>
          <w:sz w:val="24"/>
          <w:szCs w:val="24"/>
        </w:rPr>
      </w:pPr>
    </w:p>
    <w:p w14:paraId="5438D739" w14:textId="5F250261" w:rsidR="001E599E" w:rsidRDefault="001E599E" w:rsidP="001E599E">
      <w:pPr>
        <w:rPr>
          <w:rStyle w:val="Heading2Char"/>
          <w:b/>
          <w:color w:val="222A35" w:themeColor="text2" w:themeShade="80"/>
        </w:rPr>
      </w:pPr>
      <w:bookmarkStart w:id="73" w:name="_Toc463335976"/>
      <w:bookmarkStart w:id="74" w:name="_Toc472444803"/>
      <w:r>
        <w:rPr>
          <w:rStyle w:val="Heading2Char"/>
          <w:b/>
          <w:color w:val="222A35" w:themeColor="text2" w:themeShade="80"/>
        </w:rPr>
        <w:t>Score for Ops 2a</w:t>
      </w:r>
    </w:p>
    <w:tbl>
      <w:tblPr>
        <w:tblStyle w:val="TableGrid"/>
        <w:tblW w:w="8894" w:type="dxa"/>
        <w:tblLook w:val="04A0" w:firstRow="1" w:lastRow="0" w:firstColumn="1" w:lastColumn="0" w:noHBand="0" w:noVBand="1"/>
      </w:tblPr>
      <w:tblGrid>
        <w:gridCol w:w="3031"/>
        <w:gridCol w:w="4304"/>
        <w:gridCol w:w="1559"/>
      </w:tblGrid>
      <w:tr w:rsidR="001E599E" w:rsidRPr="00235C8B" w14:paraId="4646A790" w14:textId="77777777" w:rsidTr="009A233A">
        <w:trPr>
          <w:trHeight w:val="462"/>
        </w:trPr>
        <w:tc>
          <w:tcPr>
            <w:tcW w:w="3031" w:type="dxa"/>
            <w:shd w:val="clear" w:color="auto" w:fill="D9D9D9" w:themeFill="background1" w:themeFillShade="D9"/>
            <w:vAlign w:val="center"/>
          </w:tcPr>
          <w:p w14:paraId="23A59068" w14:textId="3F3E6E53" w:rsidR="001E599E" w:rsidRPr="00235C8B" w:rsidRDefault="001E599E" w:rsidP="001E599E">
            <w:pPr>
              <w:jc w:val="center"/>
              <w:rPr>
                <w:b/>
              </w:rPr>
            </w:pPr>
            <w:r>
              <w:rPr>
                <w:b/>
              </w:rPr>
              <w:t>OPS 2a</w:t>
            </w:r>
          </w:p>
        </w:tc>
        <w:tc>
          <w:tcPr>
            <w:tcW w:w="4304" w:type="dxa"/>
            <w:shd w:val="clear" w:color="auto" w:fill="D9D9D9" w:themeFill="background1" w:themeFillShade="D9"/>
            <w:vAlign w:val="center"/>
          </w:tcPr>
          <w:p w14:paraId="21A1B26F" w14:textId="692C7362" w:rsidR="001E599E" w:rsidRPr="00235C8B" w:rsidRDefault="001E599E" w:rsidP="001E599E">
            <w:pPr>
              <w:jc w:val="center"/>
              <w:rPr>
                <w:b/>
              </w:rPr>
            </w:pPr>
            <w:r>
              <w:rPr>
                <w:b/>
              </w:rPr>
              <w:t>#Task Force Members Trained in More than 1 Specialty</w:t>
            </w:r>
          </w:p>
        </w:tc>
        <w:tc>
          <w:tcPr>
            <w:tcW w:w="1559" w:type="dxa"/>
            <w:shd w:val="clear" w:color="auto" w:fill="D9D9D9" w:themeFill="background1" w:themeFillShade="D9"/>
            <w:vAlign w:val="center"/>
          </w:tcPr>
          <w:p w14:paraId="7BA00E04" w14:textId="77777777" w:rsidR="001E599E" w:rsidRPr="00235C8B" w:rsidRDefault="001E599E" w:rsidP="007D7427">
            <w:pPr>
              <w:jc w:val="center"/>
              <w:rPr>
                <w:b/>
              </w:rPr>
            </w:pPr>
            <w:r w:rsidRPr="00235C8B">
              <w:rPr>
                <w:b/>
              </w:rPr>
              <w:t>Task Force Score</w:t>
            </w:r>
          </w:p>
        </w:tc>
      </w:tr>
      <w:tr w:rsidR="001E599E" w:rsidRPr="00235C8B" w14:paraId="755FE1E0" w14:textId="77777777" w:rsidTr="009A233A">
        <w:trPr>
          <w:trHeight w:val="510"/>
        </w:trPr>
        <w:tc>
          <w:tcPr>
            <w:tcW w:w="3031" w:type="dxa"/>
            <w:vAlign w:val="center"/>
          </w:tcPr>
          <w:p w14:paraId="1F971FBF" w14:textId="7B59EA1B" w:rsidR="001E599E" w:rsidRPr="00235C8B" w:rsidRDefault="001E599E" w:rsidP="007D7427">
            <w:pPr>
              <w:jc w:val="center"/>
            </w:pPr>
            <w:r>
              <w:t>Use formula in text above</w:t>
            </w:r>
          </w:p>
        </w:tc>
        <w:tc>
          <w:tcPr>
            <w:tcW w:w="4304" w:type="dxa"/>
            <w:vAlign w:val="center"/>
          </w:tcPr>
          <w:p w14:paraId="03A9B377" w14:textId="77777777" w:rsidR="001E599E" w:rsidRPr="00235C8B" w:rsidRDefault="001E599E" w:rsidP="007D7427">
            <w:pPr>
              <w:jc w:val="center"/>
            </w:pPr>
          </w:p>
        </w:tc>
        <w:tc>
          <w:tcPr>
            <w:tcW w:w="1559" w:type="dxa"/>
            <w:vAlign w:val="center"/>
          </w:tcPr>
          <w:p w14:paraId="5D789102" w14:textId="77777777" w:rsidR="001E599E" w:rsidRPr="00235C8B" w:rsidRDefault="001E599E" w:rsidP="007D7427">
            <w:pPr>
              <w:jc w:val="center"/>
            </w:pPr>
          </w:p>
        </w:tc>
      </w:tr>
    </w:tbl>
    <w:p w14:paraId="29D92FE3" w14:textId="77777777" w:rsidR="001E599E" w:rsidRDefault="001E599E"/>
    <w:p w14:paraId="1B2AE6EF" w14:textId="77777777" w:rsidR="006C39EA" w:rsidRDefault="006C39EA"/>
    <w:p w14:paraId="57EA2D0C" w14:textId="77777777" w:rsidR="006C39EA" w:rsidRDefault="006C39EA"/>
    <w:p w14:paraId="4DCF177A" w14:textId="77777777" w:rsidR="006C39EA" w:rsidRDefault="006C39EA"/>
    <w:p w14:paraId="60922A09" w14:textId="2B752499" w:rsidR="001E599E" w:rsidRDefault="003D1007" w:rsidP="001E599E">
      <w:pPr>
        <w:rPr>
          <w:rStyle w:val="Heading2Char"/>
          <w:b/>
          <w:color w:val="222A35" w:themeColor="text2" w:themeShade="80"/>
        </w:rPr>
      </w:pPr>
      <w:r>
        <w:rPr>
          <w:rStyle w:val="Heading2Char"/>
          <w:b/>
          <w:color w:val="222A35" w:themeColor="text2" w:themeShade="80"/>
        </w:rPr>
        <w:t>T</w:t>
      </w:r>
      <w:r w:rsidR="001E599E">
        <w:rPr>
          <w:rStyle w:val="Heading2Char"/>
          <w:b/>
          <w:color w:val="222A35" w:themeColor="text2" w:themeShade="80"/>
        </w:rPr>
        <w:t>otal Score for Ops 2 (max of 15)</w:t>
      </w:r>
    </w:p>
    <w:tbl>
      <w:tblPr>
        <w:tblStyle w:val="TableGrid"/>
        <w:tblW w:w="8905" w:type="dxa"/>
        <w:tblLook w:val="04A0" w:firstRow="1" w:lastRow="0" w:firstColumn="1" w:lastColumn="0" w:noHBand="0" w:noVBand="1"/>
      </w:tblPr>
      <w:tblGrid>
        <w:gridCol w:w="2973"/>
        <w:gridCol w:w="2152"/>
        <w:gridCol w:w="2250"/>
        <w:gridCol w:w="1530"/>
      </w:tblGrid>
      <w:tr w:rsidR="009A233A" w:rsidRPr="00235C8B" w14:paraId="0F1CC826" w14:textId="77777777" w:rsidTr="009A233A">
        <w:trPr>
          <w:trHeight w:val="440"/>
        </w:trPr>
        <w:tc>
          <w:tcPr>
            <w:tcW w:w="2973" w:type="dxa"/>
            <w:shd w:val="clear" w:color="auto" w:fill="D9D9D9" w:themeFill="background1" w:themeFillShade="D9"/>
            <w:vAlign w:val="center"/>
          </w:tcPr>
          <w:p w14:paraId="1D0F3E65" w14:textId="156FFCAC" w:rsidR="009A233A" w:rsidRDefault="009A233A" w:rsidP="009A233A">
            <w:pPr>
              <w:jc w:val="center"/>
              <w:rPr>
                <w:b/>
              </w:rPr>
            </w:pPr>
            <w:r>
              <w:rPr>
                <w:b/>
              </w:rPr>
              <w:t>Total Score:</w:t>
            </w:r>
          </w:p>
          <w:p w14:paraId="2104BB95" w14:textId="11F7A7AA" w:rsidR="009A233A" w:rsidRPr="00235C8B" w:rsidRDefault="009A233A" w:rsidP="009A233A">
            <w:pPr>
              <w:jc w:val="center"/>
              <w:rPr>
                <w:b/>
              </w:rPr>
            </w:pPr>
            <w:r>
              <w:rPr>
                <w:b/>
              </w:rPr>
              <w:t>Ops2 and Ops2a</w:t>
            </w:r>
          </w:p>
        </w:tc>
        <w:tc>
          <w:tcPr>
            <w:tcW w:w="2152" w:type="dxa"/>
            <w:shd w:val="clear" w:color="auto" w:fill="D9D9D9" w:themeFill="background1" w:themeFillShade="D9"/>
            <w:vAlign w:val="center"/>
          </w:tcPr>
          <w:p w14:paraId="1BF4EFBB" w14:textId="30126563" w:rsidR="009A233A" w:rsidRPr="00235C8B" w:rsidRDefault="009A233A" w:rsidP="009A233A">
            <w:pPr>
              <w:jc w:val="center"/>
              <w:rPr>
                <w:b/>
              </w:rPr>
            </w:pPr>
            <w:r>
              <w:rPr>
                <w:b/>
              </w:rPr>
              <w:t>Score: Ops 2</w:t>
            </w:r>
          </w:p>
        </w:tc>
        <w:tc>
          <w:tcPr>
            <w:tcW w:w="2250" w:type="dxa"/>
            <w:shd w:val="clear" w:color="auto" w:fill="D9D9D9" w:themeFill="background1" w:themeFillShade="D9"/>
            <w:vAlign w:val="center"/>
          </w:tcPr>
          <w:p w14:paraId="1E9D9361" w14:textId="1519E267" w:rsidR="009A233A" w:rsidRPr="00235C8B" w:rsidRDefault="009A233A" w:rsidP="009A233A">
            <w:pPr>
              <w:jc w:val="center"/>
              <w:rPr>
                <w:b/>
              </w:rPr>
            </w:pPr>
            <w:r>
              <w:rPr>
                <w:b/>
              </w:rPr>
              <w:t>Score Ops 2a</w:t>
            </w:r>
          </w:p>
        </w:tc>
        <w:tc>
          <w:tcPr>
            <w:tcW w:w="1530" w:type="dxa"/>
            <w:shd w:val="clear" w:color="auto" w:fill="D9D9D9" w:themeFill="background1" w:themeFillShade="D9"/>
            <w:vAlign w:val="center"/>
          </w:tcPr>
          <w:p w14:paraId="1E2BBDCB" w14:textId="77777777" w:rsidR="009A233A" w:rsidRPr="00235C8B" w:rsidRDefault="009A233A" w:rsidP="009A233A">
            <w:pPr>
              <w:jc w:val="center"/>
              <w:rPr>
                <w:b/>
              </w:rPr>
            </w:pPr>
            <w:r w:rsidRPr="00235C8B">
              <w:rPr>
                <w:b/>
              </w:rPr>
              <w:t>Task Force Score</w:t>
            </w:r>
          </w:p>
        </w:tc>
      </w:tr>
      <w:tr w:rsidR="009A233A" w:rsidRPr="00235C8B" w14:paraId="7ED925A8" w14:textId="77777777" w:rsidTr="009A233A">
        <w:trPr>
          <w:trHeight w:val="486"/>
        </w:trPr>
        <w:tc>
          <w:tcPr>
            <w:tcW w:w="2973" w:type="dxa"/>
            <w:vAlign w:val="center"/>
          </w:tcPr>
          <w:p w14:paraId="5E372482" w14:textId="13ED0CE7" w:rsidR="009A233A" w:rsidRPr="00235C8B" w:rsidRDefault="009A233A" w:rsidP="009A233A">
            <w:pPr>
              <w:jc w:val="center"/>
            </w:pPr>
            <w:r>
              <w:t>Add Ops 2 and Ops 2a</w:t>
            </w:r>
          </w:p>
        </w:tc>
        <w:tc>
          <w:tcPr>
            <w:tcW w:w="2152" w:type="dxa"/>
            <w:vAlign w:val="center"/>
          </w:tcPr>
          <w:p w14:paraId="4DD85C83" w14:textId="77777777" w:rsidR="009A233A" w:rsidRPr="00235C8B" w:rsidRDefault="009A233A" w:rsidP="009A233A">
            <w:pPr>
              <w:jc w:val="center"/>
            </w:pPr>
          </w:p>
        </w:tc>
        <w:tc>
          <w:tcPr>
            <w:tcW w:w="2250" w:type="dxa"/>
            <w:vAlign w:val="center"/>
          </w:tcPr>
          <w:p w14:paraId="0061DCDE" w14:textId="77777777" w:rsidR="009A233A" w:rsidRPr="00235C8B" w:rsidRDefault="009A233A" w:rsidP="009A233A">
            <w:pPr>
              <w:jc w:val="center"/>
            </w:pPr>
          </w:p>
        </w:tc>
        <w:tc>
          <w:tcPr>
            <w:tcW w:w="1530" w:type="dxa"/>
            <w:vAlign w:val="center"/>
          </w:tcPr>
          <w:p w14:paraId="4562EADE" w14:textId="77777777" w:rsidR="009A233A" w:rsidRPr="00235C8B" w:rsidRDefault="009A233A" w:rsidP="009A233A">
            <w:pPr>
              <w:jc w:val="center"/>
            </w:pPr>
          </w:p>
        </w:tc>
      </w:tr>
    </w:tbl>
    <w:p w14:paraId="6ED19756" w14:textId="317B41A5" w:rsidR="008E041C" w:rsidRDefault="008E041C">
      <w:pPr>
        <w:rPr>
          <w:rFonts w:asciiTheme="majorHAnsi" w:eastAsiaTheme="majorEastAsia" w:hAnsiTheme="majorHAnsi" w:cstheme="majorBidi"/>
          <w:color w:val="1F4D78" w:themeColor="accent1" w:themeShade="7F"/>
          <w:sz w:val="24"/>
          <w:szCs w:val="24"/>
        </w:rPr>
      </w:pPr>
      <w:r>
        <w:br w:type="page"/>
      </w:r>
    </w:p>
    <w:p w14:paraId="08082E5C" w14:textId="64A025A8" w:rsidR="0081632C" w:rsidRPr="00491FB7" w:rsidRDefault="0081632C" w:rsidP="0081632C">
      <w:pPr>
        <w:pStyle w:val="Heading3"/>
        <w:rPr>
          <w:b/>
        </w:rPr>
      </w:pPr>
      <w:r w:rsidRPr="00491FB7">
        <w:rPr>
          <w:b/>
        </w:rPr>
        <w:lastRenderedPageBreak/>
        <w:t>Operations 3 - Complement of Deployable Task Force Members – maximum score of 30:</w:t>
      </w:r>
      <w:bookmarkEnd w:id="73"/>
      <w:bookmarkEnd w:id="74"/>
    </w:p>
    <w:p w14:paraId="3CE72988" w14:textId="77777777" w:rsidR="0081632C" w:rsidRDefault="0081632C" w:rsidP="0081632C">
      <w:pPr>
        <w:rPr>
          <w:b/>
          <w:color w:val="FF0000"/>
          <w:sz w:val="24"/>
          <w:szCs w:val="24"/>
        </w:rPr>
      </w:pPr>
    </w:p>
    <w:tbl>
      <w:tblPr>
        <w:tblStyle w:val="TableGrid"/>
        <w:tblW w:w="0" w:type="auto"/>
        <w:tblLook w:val="04A0" w:firstRow="1" w:lastRow="0" w:firstColumn="1" w:lastColumn="0" w:noHBand="0" w:noVBand="1"/>
      </w:tblPr>
      <w:tblGrid>
        <w:gridCol w:w="9350"/>
      </w:tblGrid>
      <w:tr w:rsidR="0081632C" w14:paraId="77279D20" w14:textId="77777777" w:rsidTr="0081632C">
        <w:tc>
          <w:tcPr>
            <w:tcW w:w="9350" w:type="dxa"/>
          </w:tcPr>
          <w:p w14:paraId="0B312365" w14:textId="6893AF42" w:rsidR="0081632C" w:rsidRPr="00B05620" w:rsidRDefault="0081632C" w:rsidP="0081632C">
            <w:pPr>
              <w:rPr>
                <w:b/>
                <w:sz w:val="24"/>
                <w:szCs w:val="24"/>
              </w:rPr>
            </w:pPr>
            <w:r w:rsidRPr="00F15011">
              <w:rPr>
                <w:b/>
                <w:color w:val="FF0000"/>
                <w:sz w:val="24"/>
                <w:szCs w:val="24"/>
              </w:rPr>
              <w:t>ANSI Standards Validated:</w:t>
            </w:r>
            <w:r>
              <w:rPr>
                <w:b/>
                <w:color w:val="FF0000"/>
                <w:sz w:val="24"/>
                <w:szCs w:val="24"/>
              </w:rPr>
              <w:t xml:space="preserve">3.1.6.1, 3.1.6.2, </w:t>
            </w:r>
            <w:r w:rsidRPr="00F15011">
              <w:rPr>
                <w:b/>
                <w:color w:val="FF0000"/>
                <w:sz w:val="24"/>
                <w:szCs w:val="24"/>
              </w:rPr>
              <w:t>3.1.6.4</w:t>
            </w:r>
          </w:p>
        </w:tc>
      </w:tr>
    </w:tbl>
    <w:p w14:paraId="45C3C0BF" w14:textId="77777777" w:rsidR="0081632C" w:rsidRPr="00DB08C1" w:rsidRDefault="0081632C" w:rsidP="0081632C">
      <w:pPr>
        <w:rPr>
          <w:spacing w:val="-1"/>
          <w:sz w:val="24"/>
          <w:szCs w:val="24"/>
        </w:rPr>
      </w:pPr>
    </w:p>
    <w:p w14:paraId="01C63D6D" w14:textId="76B81323" w:rsidR="0081632C" w:rsidRPr="006E7556" w:rsidRDefault="0081632C" w:rsidP="0081632C">
      <w:pPr>
        <w:pStyle w:val="Default"/>
        <w:jc w:val="both"/>
        <w:rPr>
          <w:color w:val="auto"/>
          <w:spacing w:val="-1"/>
        </w:rPr>
      </w:pPr>
      <w:r w:rsidRPr="00DB08C1">
        <w:rPr>
          <w:spacing w:val="-1"/>
        </w:rPr>
        <w:t xml:space="preserve">The number of rostered members in the task force who have completed required training and are administratively </w:t>
      </w:r>
      <w:r w:rsidRPr="00B66498">
        <w:rPr>
          <w:spacing w:val="-1"/>
        </w:rPr>
        <w:t>deployable</w:t>
      </w:r>
      <w:r w:rsidRPr="00B66498">
        <w:t xml:space="preserve">. </w:t>
      </w:r>
    </w:p>
    <w:p w14:paraId="2D2F3080" w14:textId="77777777" w:rsidR="0081632C" w:rsidRPr="00F15011" w:rsidRDefault="0081632C" w:rsidP="0081632C">
      <w:pPr>
        <w:pStyle w:val="NoSpacing"/>
        <w:jc w:val="both"/>
        <w:rPr>
          <w:rFonts w:ascii="Times New Roman" w:hAnsi="Times New Roman" w:cs="Times New Roman"/>
          <w:sz w:val="24"/>
        </w:rPr>
      </w:pPr>
    </w:p>
    <w:p w14:paraId="0664774C" w14:textId="1AEDF324" w:rsidR="0081632C" w:rsidRPr="00F15011" w:rsidRDefault="0081632C" w:rsidP="0081632C">
      <w:pPr>
        <w:pStyle w:val="NoSpacing"/>
        <w:jc w:val="both"/>
        <w:rPr>
          <w:rFonts w:ascii="Times New Roman" w:hAnsi="Times New Roman" w:cs="Times New Roman"/>
          <w:b/>
          <w:sz w:val="24"/>
          <w:szCs w:val="24"/>
        </w:rPr>
      </w:pPr>
      <w:r w:rsidRPr="00DB08C1">
        <w:rPr>
          <w:rFonts w:ascii="Times New Roman" w:hAnsi="Times New Roman" w:cs="Times New Roman"/>
          <w:spacing w:val="-1"/>
          <w:sz w:val="24"/>
          <w:szCs w:val="24"/>
        </w:rPr>
        <w:t xml:space="preserve">A wide variety of records, databases and documentation are required to support a task force </w:t>
      </w:r>
      <w:proofErr w:type="gramStart"/>
      <w:r w:rsidRPr="00DB08C1">
        <w:rPr>
          <w:rFonts w:ascii="Times New Roman" w:hAnsi="Times New Roman" w:cs="Times New Roman"/>
          <w:spacing w:val="-1"/>
          <w:sz w:val="24"/>
          <w:szCs w:val="24"/>
        </w:rPr>
        <w:t>on a daily basis</w:t>
      </w:r>
      <w:proofErr w:type="gramEnd"/>
      <w:r w:rsidRPr="00DB08C1">
        <w:rPr>
          <w:rFonts w:ascii="Times New Roman" w:hAnsi="Times New Roman" w:cs="Times New Roman"/>
          <w:spacing w:val="-1"/>
          <w:sz w:val="24"/>
          <w:szCs w:val="24"/>
        </w:rPr>
        <w:t>. Program Managers are expected to track the status of rostered members to reflect whether each is deployable or non-deployable. Not all members will be immediately ready to deploy for various reasons such as: administrative, medical, military leave or training. In addition</w:t>
      </w:r>
      <w:r w:rsidR="00055838">
        <w:rPr>
          <w:rFonts w:ascii="Times New Roman" w:hAnsi="Times New Roman" w:cs="Times New Roman"/>
          <w:spacing w:val="-1"/>
          <w:sz w:val="24"/>
          <w:szCs w:val="24"/>
        </w:rPr>
        <w:t>,</w:t>
      </w:r>
      <w:r w:rsidRPr="00DB08C1">
        <w:rPr>
          <w:rFonts w:ascii="Times New Roman" w:hAnsi="Times New Roman" w:cs="Times New Roman"/>
          <w:spacing w:val="-1"/>
          <w:sz w:val="24"/>
          <w:szCs w:val="24"/>
        </w:rPr>
        <w:t xml:space="preserve"> members who are otherwise deployable may temporarily be non-deployable due to short term situations such as medical issues, vacation, family reasons, or business, or personal travel.</w:t>
      </w:r>
      <w:r w:rsidRPr="00F15011">
        <w:rPr>
          <w:rFonts w:ascii="Times New Roman" w:hAnsi="Times New Roman" w:cs="Times New Roman"/>
          <w:sz w:val="24"/>
        </w:rPr>
        <w:t xml:space="preserve"> </w:t>
      </w:r>
    </w:p>
    <w:p w14:paraId="57414C17" w14:textId="77777777" w:rsidR="0081632C" w:rsidRPr="00DB08C1" w:rsidRDefault="0081632C" w:rsidP="0081632C">
      <w:pPr>
        <w:pStyle w:val="NoSpacing"/>
        <w:jc w:val="both"/>
        <w:rPr>
          <w:rFonts w:ascii="Times New Roman" w:hAnsi="Times New Roman" w:cs="Times New Roman"/>
          <w:spacing w:val="-1"/>
          <w:sz w:val="24"/>
          <w:szCs w:val="24"/>
        </w:rPr>
      </w:pPr>
    </w:p>
    <w:p w14:paraId="7F10F202" w14:textId="77777777" w:rsidR="0081632C" w:rsidRPr="00DB08C1" w:rsidRDefault="0081632C" w:rsidP="0081632C">
      <w:pPr>
        <w:pStyle w:val="NoSpacing"/>
        <w:jc w:val="both"/>
        <w:rPr>
          <w:rFonts w:ascii="Times New Roman" w:hAnsi="Times New Roman" w:cs="Times New Roman"/>
          <w:spacing w:val="-1"/>
          <w:sz w:val="24"/>
          <w:szCs w:val="24"/>
        </w:rPr>
      </w:pPr>
      <w:r w:rsidRPr="00DB08C1">
        <w:rPr>
          <w:rFonts w:ascii="Times New Roman" w:hAnsi="Times New Roman" w:cs="Times New Roman"/>
          <w:spacing w:val="-1"/>
          <w:sz w:val="24"/>
          <w:szCs w:val="24"/>
        </w:rPr>
        <w:t>The standard is for deployable task force members to be mobilized and at the point of departure in four hours for a ground deployment or six hours for an air deployment.</w:t>
      </w:r>
    </w:p>
    <w:p w14:paraId="482126E5" w14:textId="77777777" w:rsidR="0081632C" w:rsidRPr="00DB08C1" w:rsidRDefault="0081632C" w:rsidP="0081632C">
      <w:pPr>
        <w:pStyle w:val="NoSpacing"/>
        <w:jc w:val="both"/>
        <w:rPr>
          <w:rFonts w:ascii="Times New Roman" w:hAnsi="Times New Roman" w:cs="Times New Roman"/>
          <w:spacing w:val="-1"/>
          <w:sz w:val="24"/>
          <w:szCs w:val="24"/>
        </w:rPr>
      </w:pPr>
    </w:p>
    <w:p w14:paraId="3ADDF5E2" w14:textId="77777777" w:rsidR="0081632C" w:rsidRPr="00F15011" w:rsidRDefault="0081632C" w:rsidP="0081632C">
      <w:pPr>
        <w:pStyle w:val="NoSpacing"/>
        <w:jc w:val="both"/>
        <w:rPr>
          <w:rFonts w:ascii="Times New Roman" w:hAnsi="Times New Roman" w:cs="Times New Roman"/>
          <w:b/>
          <w:sz w:val="24"/>
        </w:rPr>
      </w:pPr>
      <w:r w:rsidRPr="00DB08C1">
        <w:rPr>
          <w:rFonts w:ascii="Times New Roman" w:hAnsi="Times New Roman" w:cs="Times New Roman"/>
          <w:spacing w:val="-1"/>
          <w:sz w:val="24"/>
          <w:szCs w:val="24"/>
        </w:rPr>
        <w:t>The minimum standard for deployable members in US&amp;R task forces is a total of 140 members, comprised of two deep in the 19 US&amp;R task force positions required for a type I configuration and including 28 of those being water rescue specialists.</w:t>
      </w:r>
      <w:r w:rsidRPr="00F15011">
        <w:rPr>
          <w:rFonts w:ascii="Times New Roman" w:hAnsi="Times New Roman" w:cs="Times New Roman"/>
          <w:sz w:val="24"/>
        </w:rPr>
        <w:t xml:space="preserve"> </w:t>
      </w:r>
    </w:p>
    <w:p w14:paraId="702EBF02" w14:textId="77777777" w:rsidR="0081632C" w:rsidRPr="00DB08C1" w:rsidRDefault="0081632C" w:rsidP="0081632C">
      <w:pPr>
        <w:pStyle w:val="NoSpacing"/>
        <w:jc w:val="both"/>
        <w:rPr>
          <w:rFonts w:ascii="Times New Roman" w:hAnsi="Times New Roman" w:cs="Times New Roman"/>
          <w:spacing w:val="-1"/>
          <w:sz w:val="24"/>
          <w:szCs w:val="24"/>
        </w:rPr>
      </w:pPr>
    </w:p>
    <w:p w14:paraId="4C629CBF" w14:textId="44FF6A96" w:rsidR="0081632C" w:rsidRDefault="0081632C" w:rsidP="0081632C">
      <w:pPr>
        <w:pStyle w:val="NoSpacing"/>
        <w:jc w:val="both"/>
        <w:rPr>
          <w:rFonts w:ascii="Times New Roman" w:hAnsi="Times New Roman" w:cs="Times New Roman"/>
          <w:b/>
          <w:color w:val="FF0000"/>
          <w:sz w:val="24"/>
        </w:rPr>
      </w:pPr>
      <w:r w:rsidRPr="00DB08C1">
        <w:rPr>
          <w:rFonts w:ascii="Times New Roman" w:hAnsi="Times New Roman" w:cs="Times New Roman"/>
          <w:spacing w:val="-1"/>
          <w:sz w:val="24"/>
          <w:szCs w:val="24"/>
        </w:rPr>
        <w:t xml:space="preserve">Members’ medical exams/healthcare screening should be accomplished in accordance with the frequencies established in </w:t>
      </w:r>
      <w:r w:rsidR="00B811CC">
        <w:rPr>
          <w:rFonts w:ascii="Times New Roman" w:hAnsi="Times New Roman" w:cs="Times New Roman"/>
          <w:spacing w:val="-1"/>
          <w:sz w:val="24"/>
          <w:szCs w:val="24"/>
        </w:rPr>
        <w:t xml:space="preserve">the Statement of Work. </w:t>
      </w:r>
      <w:r w:rsidRPr="00DB08C1">
        <w:rPr>
          <w:rFonts w:ascii="Times New Roman" w:hAnsi="Times New Roman" w:cs="Times New Roman"/>
          <w:spacing w:val="-1"/>
          <w:sz w:val="24"/>
          <w:szCs w:val="24"/>
        </w:rPr>
        <w:t>Medical records for all task force members should be located with the healthcare provider or archived by the task force and readily available. Medical/veterinary records should be maintained for all disaster search canines.</w:t>
      </w:r>
      <w:r w:rsidRPr="00F15011">
        <w:rPr>
          <w:rFonts w:ascii="Times New Roman" w:hAnsi="Times New Roman" w:cs="Times New Roman"/>
          <w:sz w:val="24"/>
        </w:rPr>
        <w:t xml:space="preserve"> </w:t>
      </w:r>
    </w:p>
    <w:p w14:paraId="7E243050" w14:textId="77777777" w:rsidR="0081632C" w:rsidRPr="00494ED7" w:rsidRDefault="0081632C" w:rsidP="0081632C">
      <w:pPr>
        <w:pStyle w:val="NoSpacing"/>
        <w:jc w:val="both"/>
        <w:rPr>
          <w:rFonts w:ascii="Times New Roman" w:hAnsi="Times New Roman" w:cs="Times New Roman"/>
          <w:sz w:val="24"/>
        </w:rPr>
      </w:pPr>
    </w:p>
    <w:p w14:paraId="4D5E609A" w14:textId="5FE7486A" w:rsidR="0081632C" w:rsidRDefault="0081632C" w:rsidP="0081632C">
      <w:pPr>
        <w:rPr>
          <w:spacing w:val="-1"/>
          <w:sz w:val="24"/>
          <w:szCs w:val="24"/>
        </w:rPr>
      </w:pPr>
      <w:r w:rsidRPr="00DB08C1">
        <w:rPr>
          <w:spacing w:val="-1"/>
          <w:sz w:val="24"/>
          <w:szCs w:val="24"/>
        </w:rPr>
        <w:t>The following are the administrative requirements for a task force member to be deployable:</w:t>
      </w:r>
    </w:p>
    <w:p w14:paraId="0E18CB89" w14:textId="51FF78EC" w:rsidR="004C3DB5" w:rsidRPr="004C3DB5" w:rsidRDefault="004C3DB5" w:rsidP="00463946">
      <w:pPr>
        <w:pStyle w:val="ListParagraph"/>
        <w:numPr>
          <w:ilvl w:val="0"/>
          <w:numId w:val="12"/>
        </w:numPr>
        <w:rPr>
          <w:spacing w:val="-1"/>
          <w:sz w:val="24"/>
          <w:szCs w:val="24"/>
        </w:rPr>
      </w:pPr>
      <w:r w:rsidRPr="00886E1C">
        <w:t>Rostered Member with file</w:t>
      </w:r>
    </w:p>
    <w:p w14:paraId="17638E44" w14:textId="59640996" w:rsidR="004C3DB5" w:rsidRPr="004C3DB5" w:rsidRDefault="004C3DB5" w:rsidP="00463946">
      <w:pPr>
        <w:pStyle w:val="ListParagraph"/>
        <w:numPr>
          <w:ilvl w:val="0"/>
          <w:numId w:val="12"/>
        </w:numPr>
        <w:rPr>
          <w:spacing w:val="-1"/>
          <w:sz w:val="24"/>
          <w:szCs w:val="24"/>
        </w:rPr>
      </w:pPr>
      <w:r w:rsidRPr="00886E1C">
        <w:t>Have</w:t>
      </w:r>
      <w:r w:rsidRPr="00886E1C">
        <w:rPr>
          <w:spacing w:val="23"/>
        </w:rPr>
        <w:t xml:space="preserve"> </w:t>
      </w:r>
      <w:r w:rsidRPr="00886E1C">
        <w:t>completed</w:t>
      </w:r>
      <w:r w:rsidRPr="00886E1C">
        <w:rPr>
          <w:spacing w:val="26"/>
        </w:rPr>
        <w:t xml:space="preserve"> </w:t>
      </w:r>
      <w:r w:rsidRPr="00886E1C">
        <w:t>General</w:t>
      </w:r>
      <w:r w:rsidRPr="00886E1C">
        <w:rPr>
          <w:spacing w:val="24"/>
        </w:rPr>
        <w:t xml:space="preserve"> </w:t>
      </w:r>
      <w:r w:rsidRPr="00886E1C">
        <w:t>and</w:t>
      </w:r>
      <w:r w:rsidRPr="00886E1C">
        <w:rPr>
          <w:spacing w:val="26"/>
        </w:rPr>
        <w:t xml:space="preserve"> </w:t>
      </w:r>
      <w:r w:rsidRPr="00886E1C">
        <w:t>Administrative</w:t>
      </w:r>
      <w:r w:rsidRPr="00886E1C">
        <w:rPr>
          <w:spacing w:val="23"/>
        </w:rPr>
        <w:t xml:space="preserve"> </w:t>
      </w:r>
      <w:r w:rsidRPr="00886E1C">
        <w:t>Training</w:t>
      </w:r>
      <w:r w:rsidRPr="00886E1C">
        <w:rPr>
          <w:spacing w:val="24"/>
        </w:rPr>
        <w:t xml:space="preserve"> </w:t>
      </w:r>
      <w:r w:rsidRPr="00886E1C">
        <w:t>Requirements</w:t>
      </w:r>
    </w:p>
    <w:p w14:paraId="76F64E97" w14:textId="6231DF01" w:rsidR="004C3DB5" w:rsidRPr="004C3DB5" w:rsidRDefault="004C3DB5" w:rsidP="00463946">
      <w:pPr>
        <w:pStyle w:val="ListParagraph"/>
        <w:numPr>
          <w:ilvl w:val="0"/>
          <w:numId w:val="12"/>
        </w:numPr>
        <w:rPr>
          <w:spacing w:val="-1"/>
          <w:sz w:val="24"/>
          <w:szCs w:val="24"/>
        </w:rPr>
      </w:pPr>
      <w:r w:rsidRPr="00886E1C">
        <w:t>Have completed training requirements of their assigned task force position</w:t>
      </w:r>
    </w:p>
    <w:p w14:paraId="2E4515C9" w14:textId="77777777" w:rsidR="004C3DB5" w:rsidRDefault="004C3DB5" w:rsidP="0081632C">
      <w:pPr>
        <w:pStyle w:val="BodyText"/>
        <w:spacing w:before="69"/>
        <w:ind w:left="0" w:right="120" w:firstLine="0"/>
        <w:rPr>
          <w:spacing w:val="-1"/>
        </w:rPr>
      </w:pPr>
    </w:p>
    <w:p w14:paraId="5B3E7FC1" w14:textId="77777777" w:rsidR="0039628A" w:rsidRDefault="0039628A">
      <w:pPr>
        <w:rPr>
          <w:spacing w:val="-1"/>
          <w:sz w:val="24"/>
          <w:szCs w:val="24"/>
        </w:rPr>
      </w:pPr>
      <w:r>
        <w:rPr>
          <w:spacing w:val="-1"/>
        </w:rPr>
        <w:br w:type="page"/>
      </w:r>
    </w:p>
    <w:p w14:paraId="7A6176E3" w14:textId="7D7DB966" w:rsidR="0081632C" w:rsidRPr="00B60C75" w:rsidRDefault="0081632C" w:rsidP="0081632C">
      <w:pPr>
        <w:pStyle w:val="BodyText"/>
        <w:spacing w:before="69"/>
        <w:ind w:left="0" w:right="120" w:firstLine="0"/>
        <w:rPr>
          <w:spacing w:val="-1"/>
        </w:rPr>
      </w:pPr>
      <w:r w:rsidRPr="00F501CB">
        <w:rPr>
          <w:spacing w:val="-1"/>
        </w:rPr>
        <w:lastRenderedPageBreak/>
        <w:t>The</w:t>
      </w:r>
      <w:r w:rsidRPr="00B60C75">
        <w:rPr>
          <w:spacing w:val="-1"/>
        </w:rPr>
        <w:t xml:space="preserve"> </w:t>
      </w:r>
      <w:r w:rsidRPr="00F501CB">
        <w:rPr>
          <w:spacing w:val="-1"/>
        </w:rPr>
        <w:t>following</w:t>
      </w:r>
      <w:r w:rsidRPr="00B60C75">
        <w:rPr>
          <w:spacing w:val="-1"/>
        </w:rPr>
        <w:t xml:space="preserve"> specific point </w:t>
      </w:r>
      <w:r w:rsidRPr="00F501CB">
        <w:rPr>
          <w:spacing w:val="-1"/>
        </w:rPr>
        <w:t>system</w:t>
      </w:r>
      <w:r w:rsidRPr="00B60C75">
        <w:rPr>
          <w:spacing w:val="-1"/>
        </w:rPr>
        <w:t xml:space="preserve"> </w:t>
      </w:r>
      <w:r w:rsidRPr="00F501CB">
        <w:rPr>
          <w:spacing w:val="-1"/>
        </w:rPr>
        <w:t>will</w:t>
      </w:r>
      <w:r w:rsidRPr="00B60C75">
        <w:rPr>
          <w:spacing w:val="-1"/>
        </w:rPr>
        <w:t xml:space="preserve"> be </w:t>
      </w:r>
      <w:r w:rsidRPr="00F501CB">
        <w:rPr>
          <w:spacing w:val="-1"/>
        </w:rPr>
        <w:t>used</w:t>
      </w:r>
      <w:r w:rsidRPr="00B60C75">
        <w:rPr>
          <w:spacing w:val="-1"/>
        </w:rPr>
        <w:t xml:space="preserve"> </w:t>
      </w:r>
      <w:r w:rsidRPr="00F501CB">
        <w:rPr>
          <w:spacing w:val="-1"/>
        </w:rPr>
        <w:t>for</w:t>
      </w:r>
      <w:r w:rsidRPr="00B60C75">
        <w:rPr>
          <w:spacing w:val="-1"/>
        </w:rPr>
        <w:t xml:space="preserve"> this </w:t>
      </w:r>
      <w:r w:rsidRPr="00F501CB">
        <w:rPr>
          <w:spacing w:val="-1"/>
        </w:rPr>
        <w:t>factor</w:t>
      </w:r>
      <w:r w:rsidRPr="00B60C75">
        <w:rPr>
          <w:spacing w:val="-1"/>
        </w:rPr>
        <w:t xml:space="preserve"> in </w:t>
      </w:r>
      <w:r w:rsidRPr="00F501CB">
        <w:rPr>
          <w:spacing w:val="-1"/>
        </w:rPr>
        <w:t>identifying</w:t>
      </w:r>
      <w:r w:rsidRPr="00B60C75">
        <w:rPr>
          <w:spacing w:val="-1"/>
        </w:rPr>
        <w:t xml:space="preserve"> the </w:t>
      </w:r>
      <w:r w:rsidRPr="00F501CB">
        <w:rPr>
          <w:spacing w:val="-1"/>
        </w:rPr>
        <w:t>number</w:t>
      </w:r>
      <w:r w:rsidRPr="00B60C75">
        <w:rPr>
          <w:spacing w:val="-1"/>
        </w:rPr>
        <w:t xml:space="preserve"> of </w:t>
      </w:r>
      <w:r w:rsidRPr="00F501CB">
        <w:rPr>
          <w:spacing w:val="-1"/>
        </w:rPr>
        <w:t>members</w:t>
      </w:r>
      <w:r w:rsidRPr="00B60C75">
        <w:rPr>
          <w:spacing w:val="-1"/>
        </w:rPr>
        <w:t xml:space="preserve"> in </w:t>
      </w:r>
      <w:r w:rsidRPr="00F501CB">
        <w:rPr>
          <w:spacing w:val="-1"/>
        </w:rPr>
        <w:t>each</w:t>
      </w:r>
      <w:r w:rsidRPr="00B60C75">
        <w:rPr>
          <w:spacing w:val="-1"/>
        </w:rPr>
        <w:t xml:space="preserve"> </w:t>
      </w:r>
      <w:r w:rsidRPr="00F501CB">
        <w:rPr>
          <w:spacing w:val="-1"/>
        </w:rPr>
        <w:t>task</w:t>
      </w:r>
      <w:r w:rsidRPr="00B60C75">
        <w:rPr>
          <w:spacing w:val="-1"/>
        </w:rPr>
        <w:t xml:space="preserve"> </w:t>
      </w:r>
      <w:r w:rsidRPr="00F501CB">
        <w:rPr>
          <w:spacing w:val="-1"/>
        </w:rPr>
        <w:t xml:space="preserve">force </w:t>
      </w:r>
      <w:r w:rsidRPr="00B60C75">
        <w:rPr>
          <w:spacing w:val="-1"/>
        </w:rPr>
        <w:t xml:space="preserve">immediately ready </w:t>
      </w:r>
      <w:r w:rsidRPr="00F501CB">
        <w:rPr>
          <w:spacing w:val="-1"/>
        </w:rPr>
        <w:t>for</w:t>
      </w:r>
      <w:r w:rsidRPr="00B60C75">
        <w:rPr>
          <w:spacing w:val="-1"/>
        </w:rPr>
        <w:t xml:space="preserve"> </w:t>
      </w:r>
      <w:r w:rsidRPr="00F501CB">
        <w:rPr>
          <w:spacing w:val="-1"/>
        </w:rPr>
        <w:t>deployment</w:t>
      </w:r>
      <w:r w:rsidRPr="00B60C75">
        <w:rPr>
          <w:spacing w:val="-1"/>
        </w:rPr>
        <w:t xml:space="preserve"> </w:t>
      </w:r>
      <w:r w:rsidRPr="00F501CB">
        <w:rPr>
          <w:spacing w:val="-1"/>
        </w:rPr>
        <w:t>entered</w:t>
      </w:r>
      <w:r w:rsidRPr="00B60C75">
        <w:rPr>
          <w:spacing w:val="-1"/>
        </w:rPr>
        <w:t xml:space="preserve"> on the</w:t>
      </w:r>
      <w:r w:rsidRPr="00F501CB">
        <w:rPr>
          <w:spacing w:val="-1"/>
        </w:rPr>
        <w:t xml:space="preserve"> score </w:t>
      </w:r>
      <w:r w:rsidRPr="00B60C75">
        <w:rPr>
          <w:spacing w:val="-1"/>
        </w:rPr>
        <w:t>sheet:</w:t>
      </w:r>
    </w:p>
    <w:p w14:paraId="081AE8D1" w14:textId="77777777" w:rsidR="0081632C" w:rsidRPr="00B60C75" w:rsidRDefault="0081632C" w:rsidP="0081632C">
      <w:pPr>
        <w:spacing w:line="274" w:lineRule="exact"/>
        <w:jc w:val="both"/>
        <w:rPr>
          <w:spacing w:val="-1"/>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5034"/>
        <w:gridCol w:w="2222"/>
      </w:tblGrid>
      <w:tr w:rsidR="0081632C" w:rsidRPr="00F501CB" w14:paraId="53725B75" w14:textId="77777777" w:rsidTr="0081632C">
        <w:trPr>
          <w:trHeight w:hRule="exact" w:val="286"/>
          <w:jc w:val="center"/>
        </w:trPr>
        <w:tc>
          <w:tcPr>
            <w:tcW w:w="5034"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0B624144" w14:textId="77777777" w:rsidR="0081632C" w:rsidRPr="00F501CB" w:rsidRDefault="0081632C" w:rsidP="0081632C">
            <w:pPr>
              <w:pStyle w:val="TableParagraph"/>
              <w:spacing w:line="267" w:lineRule="exact"/>
              <w:ind w:left="488"/>
              <w:rPr>
                <w:rFonts w:ascii="Times New Roman" w:eastAsia="Times New Roman" w:hAnsi="Times New Roman" w:cs="Times New Roman"/>
                <w:b/>
                <w:sz w:val="24"/>
                <w:szCs w:val="24"/>
              </w:rPr>
            </w:pPr>
            <w:r w:rsidRPr="00F501CB">
              <w:rPr>
                <w:rFonts w:ascii="Times New Roman" w:hAnsi="Times New Roman" w:cs="Times New Roman"/>
                <w:b/>
                <w:spacing w:val="-1"/>
                <w:sz w:val="24"/>
              </w:rPr>
              <w:t xml:space="preserve">Number </w:t>
            </w:r>
            <w:r w:rsidRPr="00F501CB">
              <w:rPr>
                <w:rFonts w:ascii="Times New Roman" w:hAnsi="Times New Roman" w:cs="Times New Roman"/>
                <w:b/>
                <w:sz w:val="24"/>
              </w:rPr>
              <w:t>of</w:t>
            </w:r>
            <w:r w:rsidRPr="00F501CB">
              <w:rPr>
                <w:rFonts w:ascii="Times New Roman" w:hAnsi="Times New Roman" w:cs="Times New Roman"/>
                <w:b/>
                <w:spacing w:val="-1"/>
                <w:sz w:val="24"/>
              </w:rPr>
              <w:t xml:space="preserve"> Deployable</w:t>
            </w:r>
            <w:r w:rsidRPr="00F501CB">
              <w:rPr>
                <w:rFonts w:ascii="Times New Roman" w:hAnsi="Times New Roman" w:cs="Times New Roman"/>
                <w:b/>
                <w:spacing w:val="1"/>
                <w:sz w:val="24"/>
              </w:rPr>
              <w:t xml:space="preserve"> </w:t>
            </w:r>
            <w:r w:rsidRPr="00F501CB">
              <w:rPr>
                <w:rFonts w:ascii="Times New Roman" w:hAnsi="Times New Roman" w:cs="Times New Roman"/>
                <w:b/>
                <w:spacing w:val="-1"/>
                <w:sz w:val="24"/>
              </w:rPr>
              <w:t>Members</w:t>
            </w:r>
            <w:r w:rsidRPr="00F501CB">
              <w:rPr>
                <w:rFonts w:ascii="Times New Roman" w:hAnsi="Times New Roman" w:cs="Times New Roman"/>
                <w:b/>
                <w:sz w:val="24"/>
              </w:rPr>
              <w:t xml:space="preserve"> </w:t>
            </w:r>
            <w:r w:rsidRPr="00F501CB">
              <w:rPr>
                <w:rFonts w:ascii="Times New Roman" w:hAnsi="Times New Roman" w:cs="Times New Roman"/>
                <w:b/>
                <w:spacing w:val="-1"/>
                <w:sz w:val="24"/>
              </w:rPr>
              <w:t>Entered</w:t>
            </w:r>
          </w:p>
        </w:tc>
        <w:tc>
          <w:tcPr>
            <w:tcW w:w="2222"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536E8F0A" w14:textId="77777777" w:rsidR="0081632C" w:rsidRPr="00F501CB" w:rsidRDefault="0081632C" w:rsidP="0081632C">
            <w:pPr>
              <w:pStyle w:val="TableParagraph"/>
              <w:spacing w:line="267" w:lineRule="exact"/>
              <w:ind w:left="251"/>
              <w:rPr>
                <w:rFonts w:ascii="Times New Roman" w:eastAsia="Times New Roman" w:hAnsi="Times New Roman" w:cs="Times New Roman"/>
                <w:b/>
                <w:sz w:val="24"/>
                <w:szCs w:val="24"/>
              </w:rPr>
            </w:pPr>
            <w:r w:rsidRPr="00F501CB">
              <w:rPr>
                <w:rFonts w:ascii="Times New Roman" w:hAnsi="Times New Roman" w:cs="Times New Roman"/>
                <w:b/>
                <w:spacing w:val="-1"/>
                <w:sz w:val="24"/>
              </w:rPr>
              <w:t xml:space="preserve">Number </w:t>
            </w:r>
            <w:r w:rsidRPr="00F501CB">
              <w:rPr>
                <w:rFonts w:ascii="Times New Roman" w:hAnsi="Times New Roman" w:cs="Times New Roman"/>
                <w:b/>
                <w:sz w:val="24"/>
              </w:rPr>
              <w:t>of</w:t>
            </w:r>
            <w:r w:rsidRPr="00F501CB">
              <w:rPr>
                <w:rFonts w:ascii="Times New Roman" w:hAnsi="Times New Roman" w:cs="Times New Roman"/>
                <w:b/>
                <w:spacing w:val="-1"/>
                <w:sz w:val="24"/>
              </w:rPr>
              <w:t xml:space="preserve"> </w:t>
            </w:r>
            <w:r w:rsidRPr="00F501CB">
              <w:rPr>
                <w:rFonts w:ascii="Times New Roman" w:hAnsi="Times New Roman" w:cs="Times New Roman"/>
                <w:b/>
                <w:sz w:val="24"/>
              </w:rPr>
              <w:t>Points</w:t>
            </w:r>
          </w:p>
        </w:tc>
      </w:tr>
      <w:tr w:rsidR="0081632C" w:rsidRPr="00F501CB" w14:paraId="0A80EA85" w14:textId="77777777" w:rsidTr="0081632C">
        <w:trPr>
          <w:trHeight w:hRule="exact" w:val="286"/>
          <w:jc w:val="center"/>
        </w:trPr>
        <w:tc>
          <w:tcPr>
            <w:tcW w:w="5034" w:type="dxa"/>
            <w:tcBorders>
              <w:top w:val="single" w:sz="5" w:space="0" w:color="000000"/>
              <w:left w:val="single" w:sz="5" w:space="0" w:color="000000"/>
              <w:bottom w:val="single" w:sz="5" w:space="0" w:color="000000"/>
              <w:right w:val="single" w:sz="5" w:space="0" w:color="000000"/>
            </w:tcBorders>
          </w:tcPr>
          <w:p w14:paraId="652B75C3"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180-210</w:t>
            </w:r>
          </w:p>
        </w:tc>
        <w:tc>
          <w:tcPr>
            <w:tcW w:w="2222" w:type="dxa"/>
            <w:tcBorders>
              <w:top w:val="single" w:sz="5" w:space="0" w:color="000000"/>
              <w:left w:val="single" w:sz="5" w:space="0" w:color="000000"/>
              <w:bottom w:val="single" w:sz="5" w:space="0" w:color="000000"/>
              <w:right w:val="single" w:sz="5" w:space="0" w:color="000000"/>
            </w:tcBorders>
          </w:tcPr>
          <w:p w14:paraId="4F51A702"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10</w:t>
            </w:r>
          </w:p>
        </w:tc>
      </w:tr>
      <w:tr w:rsidR="0081632C" w:rsidRPr="00F501CB" w14:paraId="7F31EEF3" w14:textId="77777777" w:rsidTr="0081632C">
        <w:trPr>
          <w:trHeight w:hRule="exact" w:val="286"/>
          <w:jc w:val="center"/>
        </w:trPr>
        <w:tc>
          <w:tcPr>
            <w:tcW w:w="5034" w:type="dxa"/>
            <w:tcBorders>
              <w:top w:val="single" w:sz="5" w:space="0" w:color="000000"/>
              <w:left w:val="single" w:sz="5" w:space="0" w:color="000000"/>
              <w:bottom w:val="single" w:sz="5" w:space="0" w:color="000000"/>
              <w:right w:val="single" w:sz="5" w:space="0" w:color="000000"/>
            </w:tcBorders>
          </w:tcPr>
          <w:p w14:paraId="0EB1AE49"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170-179</w:t>
            </w:r>
          </w:p>
        </w:tc>
        <w:tc>
          <w:tcPr>
            <w:tcW w:w="2222" w:type="dxa"/>
            <w:tcBorders>
              <w:top w:val="single" w:sz="5" w:space="0" w:color="000000"/>
              <w:left w:val="single" w:sz="5" w:space="0" w:color="000000"/>
              <w:bottom w:val="single" w:sz="5" w:space="0" w:color="000000"/>
              <w:right w:val="single" w:sz="5" w:space="0" w:color="000000"/>
            </w:tcBorders>
          </w:tcPr>
          <w:p w14:paraId="5177E250"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9</w:t>
            </w:r>
          </w:p>
        </w:tc>
      </w:tr>
      <w:tr w:rsidR="0081632C" w:rsidRPr="00F501CB" w14:paraId="630042D7" w14:textId="77777777" w:rsidTr="0081632C">
        <w:trPr>
          <w:trHeight w:hRule="exact" w:val="288"/>
          <w:jc w:val="center"/>
        </w:trPr>
        <w:tc>
          <w:tcPr>
            <w:tcW w:w="5034" w:type="dxa"/>
            <w:tcBorders>
              <w:top w:val="single" w:sz="5" w:space="0" w:color="000000"/>
              <w:left w:val="single" w:sz="5" w:space="0" w:color="000000"/>
              <w:bottom w:val="single" w:sz="5" w:space="0" w:color="000000"/>
              <w:right w:val="single" w:sz="5" w:space="0" w:color="000000"/>
            </w:tcBorders>
          </w:tcPr>
          <w:p w14:paraId="39A8E2F4" w14:textId="3B603220" w:rsidR="0081632C" w:rsidRPr="00F501CB" w:rsidRDefault="0081632C" w:rsidP="0081632C">
            <w:pPr>
              <w:pStyle w:val="TableParagraph"/>
              <w:spacing w:line="269"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w:t>
            </w:r>
            <w:r w:rsidR="000D319B">
              <w:rPr>
                <w:rFonts w:ascii="Times New Roman" w:hAnsi="Times New Roman" w:cs="Times New Roman"/>
                <w:spacing w:val="-1"/>
                <w:sz w:val="24"/>
              </w:rPr>
              <w:t>60</w:t>
            </w:r>
            <w:r w:rsidRPr="00F501CB">
              <w:rPr>
                <w:rFonts w:ascii="Times New Roman" w:hAnsi="Times New Roman" w:cs="Times New Roman"/>
                <w:spacing w:val="-1"/>
                <w:sz w:val="24"/>
              </w:rPr>
              <w:t>-169</w:t>
            </w:r>
          </w:p>
        </w:tc>
        <w:tc>
          <w:tcPr>
            <w:tcW w:w="2222" w:type="dxa"/>
            <w:tcBorders>
              <w:top w:val="single" w:sz="5" w:space="0" w:color="000000"/>
              <w:left w:val="single" w:sz="5" w:space="0" w:color="000000"/>
              <w:bottom w:val="single" w:sz="5" w:space="0" w:color="000000"/>
              <w:right w:val="single" w:sz="5" w:space="0" w:color="000000"/>
            </w:tcBorders>
          </w:tcPr>
          <w:p w14:paraId="1F177C17" w14:textId="77777777" w:rsidR="0081632C" w:rsidRPr="00F501CB" w:rsidRDefault="0081632C" w:rsidP="0081632C">
            <w:pPr>
              <w:pStyle w:val="TableParagraph"/>
              <w:spacing w:line="269"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8</w:t>
            </w:r>
          </w:p>
        </w:tc>
      </w:tr>
      <w:tr w:rsidR="0081632C" w:rsidRPr="00F501CB" w14:paraId="6756BAC9" w14:textId="77777777" w:rsidTr="0081632C">
        <w:trPr>
          <w:trHeight w:hRule="exact" w:val="286"/>
          <w:jc w:val="center"/>
        </w:trPr>
        <w:tc>
          <w:tcPr>
            <w:tcW w:w="5034" w:type="dxa"/>
            <w:tcBorders>
              <w:top w:val="single" w:sz="5" w:space="0" w:color="000000"/>
              <w:left w:val="single" w:sz="5" w:space="0" w:color="000000"/>
              <w:bottom w:val="single" w:sz="5" w:space="0" w:color="000000"/>
              <w:right w:val="single" w:sz="5" w:space="0" w:color="000000"/>
            </w:tcBorders>
          </w:tcPr>
          <w:p w14:paraId="1C110CB2" w14:textId="0CD6BAB3" w:rsidR="0081632C" w:rsidRPr="00F501CB" w:rsidRDefault="000D319B" w:rsidP="0081632C">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pacing w:val="-1"/>
                <w:sz w:val="24"/>
              </w:rPr>
              <w:t>150</w:t>
            </w:r>
            <w:r w:rsidR="0081632C" w:rsidRPr="00F501CB">
              <w:rPr>
                <w:rFonts w:ascii="Times New Roman" w:hAnsi="Times New Roman" w:cs="Times New Roman"/>
                <w:spacing w:val="-1"/>
                <w:sz w:val="24"/>
              </w:rPr>
              <w:t>-15</w:t>
            </w:r>
            <w:r>
              <w:rPr>
                <w:rFonts w:ascii="Times New Roman" w:hAnsi="Times New Roman" w:cs="Times New Roman"/>
                <w:spacing w:val="-1"/>
                <w:sz w:val="24"/>
              </w:rPr>
              <w:t>9</w:t>
            </w:r>
          </w:p>
        </w:tc>
        <w:tc>
          <w:tcPr>
            <w:tcW w:w="2222" w:type="dxa"/>
            <w:tcBorders>
              <w:top w:val="single" w:sz="5" w:space="0" w:color="000000"/>
              <w:left w:val="single" w:sz="5" w:space="0" w:color="000000"/>
              <w:bottom w:val="single" w:sz="5" w:space="0" w:color="000000"/>
              <w:right w:val="single" w:sz="5" w:space="0" w:color="000000"/>
            </w:tcBorders>
          </w:tcPr>
          <w:p w14:paraId="5520D34B"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7</w:t>
            </w:r>
          </w:p>
        </w:tc>
      </w:tr>
      <w:tr w:rsidR="000D319B" w:rsidRPr="00F501CB" w14:paraId="726EEEB7" w14:textId="77777777" w:rsidTr="0081632C">
        <w:trPr>
          <w:trHeight w:hRule="exact" w:val="286"/>
          <w:jc w:val="center"/>
        </w:trPr>
        <w:tc>
          <w:tcPr>
            <w:tcW w:w="5034" w:type="dxa"/>
            <w:tcBorders>
              <w:top w:val="single" w:sz="5" w:space="0" w:color="000000"/>
              <w:left w:val="single" w:sz="5" w:space="0" w:color="000000"/>
              <w:bottom w:val="single" w:sz="5" w:space="0" w:color="000000"/>
              <w:right w:val="single" w:sz="5" w:space="0" w:color="000000"/>
            </w:tcBorders>
          </w:tcPr>
          <w:p w14:paraId="10545F8C" w14:textId="68F86D3A" w:rsidR="000D319B" w:rsidRPr="00F501CB" w:rsidRDefault="000D319B" w:rsidP="0081632C">
            <w:pPr>
              <w:pStyle w:val="TableParagraph"/>
              <w:spacing w:line="267" w:lineRule="exact"/>
              <w:jc w:val="center"/>
              <w:rPr>
                <w:rFonts w:ascii="Times New Roman" w:hAnsi="Times New Roman" w:cs="Times New Roman"/>
                <w:spacing w:val="-1"/>
                <w:sz w:val="24"/>
              </w:rPr>
            </w:pPr>
            <w:r>
              <w:rPr>
                <w:rFonts w:ascii="Times New Roman" w:hAnsi="Times New Roman" w:cs="Times New Roman"/>
                <w:spacing w:val="-1"/>
                <w:sz w:val="24"/>
              </w:rPr>
              <w:t>140-149</w:t>
            </w:r>
          </w:p>
        </w:tc>
        <w:tc>
          <w:tcPr>
            <w:tcW w:w="2222" w:type="dxa"/>
            <w:tcBorders>
              <w:top w:val="single" w:sz="5" w:space="0" w:color="000000"/>
              <w:left w:val="single" w:sz="5" w:space="0" w:color="000000"/>
              <w:bottom w:val="single" w:sz="5" w:space="0" w:color="000000"/>
              <w:right w:val="single" w:sz="5" w:space="0" w:color="000000"/>
            </w:tcBorders>
          </w:tcPr>
          <w:p w14:paraId="0FE229EC" w14:textId="1D833931" w:rsidR="000D319B" w:rsidRPr="00F501CB" w:rsidRDefault="000D319B" w:rsidP="0081632C">
            <w:pPr>
              <w:pStyle w:val="TableParagraph"/>
              <w:spacing w:line="267" w:lineRule="exact"/>
              <w:jc w:val="center"/>
              <w:rPr>
                <w:rFonts w:ascii="Times New Roman" w:hAnsi="Times New Roman" w:cs="Times New Roman"/>
                <w:sz w:val="24"/>
              </w:rPr>
            </w:pPr>
            <w:r>
              <w:rPr>
                <w:rFonts w:ascii="Times New Roman" w:hAnsi="Times New Roman" w:cs="Times New Roman"/>
                <w:sz w:val="24"/>
              </w:rPr>
              <w:t>6</w:t>
            </w:r>
          </w:p>
        </w:tc>
      </w:tr>
      <w:tr w:rsidR="0081632C" w:rsidRPr="00F501CB" w14:paraId="4264591C" w14:textId="77777777" w:rsidTr="0081632C">
        <w:trPr>
          <w:trHeight w:hRule="exact" w:val="286"/>
          <w:jc w:val="center"/>
        </w:trPr>
        <w:tc>
          <w:tcPr>
            <w:tcW w:w="5034" w:type="dxa"/>
            <w:tcBorders>
              <w:top w:val="single" w:sz="5" w:space="0" w:color="000000"/>
              <w:left w:val="single" w:sz="5" w:space="0" w:color="000000"/>
              <w:bottom w:val="single" w:sz="5" w:space="0" w:color="000000"/>
              <w:right w:val="single" w:sz="5" w:space="0" w:color="000000"/>
            </w:tcBorders>
          </w:tcPr>
          <w:p w14:paraId="0548A95C"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135-139</w:t>
            </w:r>
          </w:p>
        </w:tc>
        <w:tc>
          <w:tcPr>
            <w:tcW w:w="2222" w:type="dxa"/>
            <w:tcBorders>
              <w:top w:val="single" w:sz="5" w:space="0" w:color="000000"/>
              <w:left w:val="single" w:sz="5" w:space="0" w:color="000000"/>
              <w:bottom w:val="single" w:sz="5" w:space="0" w:color="000000"/>
              <w:right w:val="single" w:sz="5" w:space="0" w:color="000000"/>
            </w:tcBorders>
          </w:tcPr>
          <w:p w14:paraId="4F95D6F5" w14:textId="01433CC5" w:rsidR="0081632C" w:rsidRPr="00F501CB" w:rsidRDefault="000D319B" w:rsidP="0081632C">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5</w:t>
            </w:r>
          </w:p>
        </w:tc>
      </w:tr>
      <w:tr w:rsidR="0081632C" w:rsidRPr="00F501CB" w14:paraId="5F9A7199" w14:textId="77777777" w:rsidTr="0081632C">
        <w:trPr>
          <w:trHeight w:hRule="exact" w:val="286"/>
          <w:jc w:val="center"/>
        </w:trPr>
        <w:tc>
          <w:tcPr>
            <w:tcW w:w="5034" w:type="dxa"/>
            <w:tcBorders>
              <w:top w:val="single" w:sz="5" w:space="0" w:color="000000"/>
              <w:left w:val="single" w:sz="5" w:space="0" w:color="000000"/>
              <w:bottom w:val="single" w:sz="5" w:space="0" w:color="000000"/>
              <w:right w:val="single" w:sz="5" w:space="0" w:color="000000"/>
            </w:tcBorders>
          </w:tcPr>
          <w:p w14:paraId="1EBB546D"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Below </w:t>
            </w:r>
            <w:r w:rsidRPr="00F501CB">
              <w:rPr>
                <w:rFonts w:ascii="Times New Roman" w:hAnsi="Times New Roman" w:cs="Times New Roman"/>
                <w:sz w:val="24"/>
              </w:rPr>
              <w:t>135</w:t>
            </w:r>
          </w:p>
        </w:tc>
        <w:tc>
          <w:tcPr>
            <w:tcW w:w="2222" w:type="dxa"/>
            <w:tcBorders>
              <w:top w:val="single" w:sz="5" w:space="0" w:color="000000"/>
              <w:left w:val="single" w:sz="5" w:space="0" w:color="000000"/>
              <w:bottom w:val="single" w:sz="5" w:space="0" w:color="000000"/>
              <w:right w:val="single" w:sz="5" w:space="0" w:color="000000"/>
            </w:tcBorders>
          </w:tcPr>
          <w:p w14:paraId="13A2977E" w14:textId="77777777" w:rsidR="0081632C" w:rsidRPr="00F501CB" w:rsidRDefault="0081632C" w:rsidP="0081632C">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0</w:t>
            </w:r>
          </w:p>
        </w:tc>
      </w:tr>
    </w:tbl>
    <w:p w14:paraId="4304D698" w14:textId="77777777" w:rsidR="0081632C" w:rsidRPr="00F501CB" w:rsidRDefault="0081632C" w:rsidP="0081632C">
      <w:pPr>
        <w:pStyle w:val="BodyText"/>
        <w:ind w:left="0" w:firstLine="0"/>
        <w:jc w:val="both"/>
      </w:pPr>
    </w:p>
    <w:p w14:paraId="2BA96128" w14:textId="77777777" w:rsidR="0081632C" w:rsidRDefault="0081632C" w:rsidP="0081632C">
      <w:pPr>
        <w:pStyle w:val="NoSpacing"/>
        <w:jc w:val="both"/>
        <w:rPr>
          <w:rStyle w:val="Emphasis"/>
          <w:rFonts w:ascii="Times New Roman" w:hAnsi="Times New Roman" w:cs="Times New Roman"/>
          <w:sz w:val="24"/>
        </w:rPr>
      </w:pPr>
      <w:r w:rsidRPr="00F501CB">
        <w:rPr>
          <w:rStyle w:val="Emphasis"/>
          <w:rFonts w:ascii="Times New Roman" w:hAnsi="Times New Roman" w:cs="Times New Roman"/>
          <w:sz w:val="24"/>
        </w:rPr>
        <w:t>Note: Within a task force’s total of deployable members, it is expected that there will be a minimum of three</w:t>
      </w:r>
      <w:r>
        <w:rPr>
          <w:rStyle w:val="Emphasis"/>
          <w:rFonts w:ascii="Times New Roman" w:hAnsi="Times New Roman" w:cs="Times New Roman"/>
          <w:sz w:val="24"/>
        </w:rPr>
        <w:t xml:space="preserve"> (3) </w:t>
      </w:r>
      <w:r w:rsidRPr="00F501CB">
        <w:rPr>
          <w:rStyle w:val="Emphasis"/>
          <w:rFonts w:ascii="Times New Roman" w:hAnsi="Times New Roman" w:cs="Times New Roman"/>
          <w:sz w:val="24"/>
        </w:rPr>
        <w:t>deployable Medical Team Managers (physicians)</w:t>
      </w:r>
      <w:r>
        <w:rPr>
          <w:rStyle w:val="Emphasis"/>
          <w:rFonts w:ascii="Times New Roman" w:hAnsi="Times New Roman" w:cs="Times New Roman"/>
          <w:sz w:val="24"/>
        </w:rPr>
        <w:t>,</w:t>
      </w:r>
      <w:r w:rsidRPr="00F501CB">
        <w:rPr>
          <w:rStyle w:val="Emphasis"/>
          <w:rFonts w:ascii="Times New Roman" w:hAnsi="Times New Roman" w:cs="Times New Roman"/>
          <w:sz w:val="24"/>
        </w:rPr>
        <w:t xml:space="preserve"> three </w:t>
      </w:r>
      <w:r>
        <w:rPr>
          <w:rStyle w:val="Emphasis"/>
          <w:rFonts w:ascii="Times New Roman" w:hAnsi="Times New Roman" w:cs="Times New Roman"/>
          <w:sz w:val="24"/>
        </w:rPr>
        <w:t xml:space="preserve">(3) </w:t>
      </w:r>
      <w:r w:rsidRPr="00F501CB">
        <w:rPr>
          <w:rStyle w:val="Emphasis"/>
          <w:rFonts w:ascii="Times New Roman" w:hAnsi="Times New Roman" w:cs="Times New Roman"/>
          <w:sz w:val="24"/>
        </w:rPr>
        <w:t>deployable Structure Specialists (engineers)</w:t>
      </w:r>
      <w:r>
        <w:rPr>
          <w:rStyle w:val="Emphasis"/>
          <w:rFonts w:ascii="Times New Roman" w:hAnsi="Times New Roman" w:cs="Times New Roman"/>
          <w:sz w:val="24"/>
        </w:rPr>
        <w:t>,</w:t>
      </w:r>
      <w:r w:rsidRPr="00F501CB">
        <w:rPr>
          <w:rStyle w:val="Emphasis"/>
          <w:rFonts w:ascii="Times New Roman" w:hAnsi="Times New Roman" w:cs="Times New Roman"/>
          <w:sz w:val="24"/>
        </w:rPr>
        <w:t xml:space="preserve"> and </w:t>
      </w:r>
      <w:r>
        <w:rPr>
          <w:rStyle w:val="Emphasis"/>
          <w:rFonts w:ascii="Times New Roman" w:hAnsi="Times New Roman" w:cs="Times New Roman"/>
          <w:sz w:val="24"/>
        </w:rPr>
        <w:t>six</w:t>
      </w:r>
      <w:r w:rsidRPr="00F501CB">
        <w:rPr>
          <w:rStyle w:val="Emphasis"/>
          <w:rFonts w:ascii="Times New Roman" w:hAnsi="Times New Roman" w:cs="Times New Roman"/>
          <w:sz w:val="24"/>
        </w:rPr>
        <w:t xml:space="preserve"> </w:t>
      </w:r>
      <w:r>
        <w:rPr>
          <w:rStyle w:val="Emphasis"/>
          <w:rFonts w:ascii="Times New Roman" w:hAnsi="Times New Roman" w:cs="Times New Roman"/>
          <w:sz w:val="24"/>
        </w:rPr>
        <w:t xml:space="preserve">(6) deployable </w:t>
      </w:r>
      <w:r w:rsidRPr="00F501CB">
        <w:rPr>
          <w:rStyle w:val="Emphasis"/>
          <w:rFonts w:ascii="Times New Roman" w:hAnsi="Times New Roman" w:cs="Times New Roman"/>
          <w:sz w:val="24"/>
        </w:rPr>
        <w:t>canine search teams – live find. If a task force does not have this minimum complement, the overall rating for this factor will be 0.</w:t>
      </w:r>
    </w:p>
    <w:p w14:paraId="1C011081" w14:textId="77777777" w:rsidR="0081632C" w:rsidRPr="00B60C75" w:rsidRDefault="0081632C" w:rsidP="0081632C">
      <w:pPr>
        <w:pStyle w:val="NoSpacing"/>
        <w:jc w:val="both"/>
        <w:rPr>
          <w:i/>
          <w:iCs/>
          <w:spacing w:val="-1"/>
          <w:szCs w:val="24"/>
        </w:rPr>
      </w:pPr>
    </w:p>
    <w:p w14:paraId="53F95546" w14:textId="77777777" w:rsidR="009A233A" w:rsidRDefault="009A233A" w:rsidP="0081632C">
      <w:pPr>
        <w:pStyle w:val="Heading3"/>
        <w:rPr>
          <w:rStyle w:val="Emphasis"/>
          <w:i w:val="0"/>
        </w:rPr>
      </w:pPr>
      <w:bookmarkStart w:id="75" w:name="_Toc472444805"/>
    </w:p>
    <w:p w14:paraId="261DB6AC" w14:textId="1F21BFC5" w:rsidR="0039628A" w:rsidRDefault="0039628A" w:rsidP="0039628A">
      <w:pPr>
        <w:rPr>
          <w:rStyle w:val="Heading2Char"/>
          <w:b/>
          <w:color w:val="222A35" w:themeColor="text2" w:themeShade="80"/>
        </w:rPr>
      </w:pPr>
      <w:r>
        <w:rPr>
          <w:rStyle w:val="Heading2Char"/>
          <w:b/>
          <w:color w:val="222A35" w:themeColor="text2" w:themeShade="80"/>
        </w:rPr>
        <w:t>Score for Ops 3</w:t>
      </w:r>
    </w:p>
    <w:tbl>
      <w:tblPr>
        <w:tblStyle w:val="TableGrid"/>
        <w:tblW w:w="8815" w:type="dxa"/>
        <w:tblLook w:val="04A0" w:firstRow="1" w:lastRow="0" w:firstColumn="1" w:lastColumn="0" w:noHBand="0" w:noVBand="1"/>
      </w:tblPr>
      <w:tblGrid>
        <w:gridCol w:w="2973"/>
        <w:gridCol w:w="1882"/>
        <w:gridCol w:w="1350"/>
        <w:gridCol w:w="990"/>
        <w:gridCol w:w="1620"/>
      </w:tblGrid>
      <w:tr w:rsidR="009A233A" w:rsidRPr="00235C8B" w14:paraId="74B29E9A" w14:textId="77777777" w:rsidTr="007D7427">
        <w:trPr>
          <w:trHeight w:val="440"/>
        </w:trPr>
        <w:tc>
          <w:tcPr>
            <w:tcW w:w="2973" w:type="dxa"/>
            <w:shd w:val="clear" w:color="auto" w:fill="D9D9D9" w:themeFill="background1" w:themeFillShade="D9"/>
            <w:vAlign w:val="center"/>
          </w:tcPr>
          <w:p w14:paraId="57931A24" w14:textId="4B9F9188" w:rsidR="009A233A" w:rsidRPr="00235C8B" w:rsidRDefault="009A233A" w:rsidP="009A233A">
            <w:pPr>
              <w:jc w:val="center"/>
              <w:rPr>
                <w:b/>
              </w:rPr>
            </w:pPr>
            <w:r>
              <w:rPr>
                <w:b/>
              </w:rPr>
              <w:t>Total Members Deployable</w:t>
            </w:r>
          </w:p>
        </w:tc>
        <w:tc>
          <w:tcPr>
            <w:tcW w:w="1882" w:type="dxa"/>
            <w:shd w:val="clear" w:color="auto" w:fill="D9D9D9" w:themeFill="background1" w:themeFillShade="D9"/>
            <w:vAlign w:val="center"/>
          </w:tcPr>
          <w:p w14:paraId="415EC479" w14:textId="16AA863C" w:rsidR="009A233A" w:rsidRPr="00235C8B" w:rsidRDefault="009A233A" w:rsidP="007D7427">
            <w:pPr>
              <w:jc w:val="center"/>
              <w:rPr>
                <w:b/>
              </w:rPr>
            </w:pPr>
            <w:r>
              <w:rPr>
                <w:b/>
              </w:rPr>
              <w:t xml:space="preserve"># </w:t>
            </w:r>
            <w:proofErr w:type="gramStart"/>
            <w:r>
              <w:rPr>
                <w:b/>
              </w:rPr>
              <w:t>of</w:t>
            </w:r>
            <w:proofErr w:type="gramEnd"/>
            <w:r>
              <w:rPr>
                <w:b/>
              </w:rPr>
              <w:t xml:space="preserve"> </w:t>
            </w:r>
            <w:r w:rsidR="000D319B">
              <w:rPr>
                <w:b/>
              </w:rPr>
              <w:t>Deployable</w:t>
            </w:r>
            <w:r>
              <w:rPr>
                <w:b/>
              </w:rPr>
              <w:t xml:space="preserve"> Members </w:t>
            </w:r>
          </w:p>
        </w:tc>
        <w:tc>
          <w:tcPr>
            <w:tcW w:w="1350" w:type="dxa"/>
            <w:shd w:val="clear" w:color="auto" w:fill="D9D9D9" w:themeFill="background1" w:themeFillShade="D9"/>
            <w:vAlign w:val="center"/>
          </w:tcPr>
          <w:p w14:paraId="6BA43749" w14:textId="77777777" w:rsidR="009A233A" w:rsidRPr="00235C8B" w:rsidRDefault="009A233A" w:rsidP="007D7427">
            <w:pPr>
              <w:jc w:val="center"/>
              <w:rPr>
                <w:b/>
              </w:rPr>
            </w:pPr>
            <w:r>
              <w:rPr>
                <w:b/>
              </w:rPr>
              <w:t>Task Force Points</w:t>
            </w:r>
          </w:p>
        </w:tc>
        <w:tc>
          <w:tcPr>
            <w:tcW w:w="990" w:type="dxa"/>
            <w:shd w:val="clear" w:color="auto" w:fill="D9D9D9" w:themeFill="background1" w:themeFillShade="D9"/>
          </w:tcPr>
          <w:p w14:paraId="15E9E9DA" w14:textId="77777777" w:rsidR="009A233A" w:rsidRPr="00235C8B" w:rsidRDefault="009A233A" w:rsidP="007D7427">
            <w:pPr>
              <w:jc w:val="center"/>
              <w:rPr>
                <w:b/>
              </w:rPr>
            </w:pPr>
            <w:r>
              <w:rPr>
                <w:b/>
              </w:rPr>
              <w:t>Weight Factor</w:t>
            </w:r>
          </w:p>
        </w:tc>
        <w:tc>
          <w:tcPr>
            <w:tcW w:w="1620" w:type="dxa"/>
            <w:shd w:val="clear" w:color="auto" w:fill="D9D9D9" w:themeFill="background1" w:themeFillShade="D9"/>
            <w:vAlign w:val="center"/>
          </w:tcPr>
          <w:p w14:paraId="49BD0D43" w14:textId="77777777" w:rsidR="009A233A" w:rsidRPr="00235C8B" w:rsidRDefault="009A233A" w:rsidP="007D7427">
            <w:pPr>
              <w:jc w:val="center"/>
              <w:rPr>
                <w:b/>
              </w:rPr>
            </w:pPr>
            <w:r w:rsidRPr="00235C8B">
              <w:rPr>
                <w:b/>
              </w:rPr>
              <w:t>Task Force Score</w:t>
            </w:r>
          </w:p>
        </w:tc>
      </w:tr>
      <w:tr w:rsidR="009A233A" w:rsidRPr="00235C8B" w14:paraId="2B0ADC0B" w14:textId="77777777" w:rsidTr="007D7427">
        <w:trPr>
          <w:trHeight w:val="486"/>
        </w:trPr>
        <w:tc>
          <w:tcPr>
            <w:tcW w:w="2973" w:type="dxa"/>
            <w:vAlign w:val="center"/>
          </w:tcPr>
          <w:p w14:paraId="037B5CEE" w14:textId="77777777" w:rsidR="009A233A" w:rsidRPr="00235C8B" w:rsidRDefault="009A233A" w:rsidP="007D7427">
            <w:pPr>
              <w:jc w:val="center"/>
            </w:pPr>
            <w:r>
              <w:t>From Scale Above</w:t>
            </w:r>
          </w:p>
        </w:tc>
        <w:tc>
          <w:tcPr>
            <w:tcW w:w="1882" w:type="dxa"/>
            <w:vAlign w:val="center"/>
          </w:tcPr>
          <w:p w14:paraId="2EA8C7FD" w14:textId="77777777" w:rsidR="009A233A" w:rsidRPr="00235C8B" w:rsidRDefault="009A233A" w:rsidP="007D7427">
            <w:pPr>
              <w:jc w:val="center"/>
            </w:pPr>
          </w:p>
        </w:tc>
        <w:tc>
          <w:tcPr>
            <w:tcW w:w="1350" w:type="dxa"/>
            <w:vAlign w:val="center"/>
          </w:tcPr>
          <w:p w14:paraId="1C0D1139" w14:textId="77777777" w:rsidR="009A233A" w:rsidRPr="00235C8B" w:rsidRDefault="009A233A" w:rsidP="007D7427">
            <w:pPr>
              <w:jc w:val="center"/>
            </w:pPr>
          </w:p>
        </w:tc>
        <w:tc>
          <w:tcPr>
            <w:tcW w:w="990" w:type="dxa"/>
            <w:vAlign w:val="center"/>
          </w:tcPr>
          <w:p w14:paraId="3C5A8928" w14:textId="2320D451" w:rsidR="009A233A" w:rsidRPr="00235C8B" w:rsidRDefault="009A233A" w:rsidP="009A233A">
            <w:pPr>
              <w:jc w:val="center"/>
            </w:pPr>
            <w:r>
              <w:t>3.0</w:t>
            </w:r>
          </w:p>
        </w:tc>
        <w:tc>
          <w:tcPr>
            <w:tcW w:w="1620" w:type="dxa"/>
            <w:vAlign w:val="center"/>
          </w:tcPr>
          <w:p w14:paraId="784C8803" w14:textId="77777777" w:rsidR="009A233A" w:rsidRPr="00235C8B" w:rsidRDefault="009A233A" w:rsidP="007D7427">
            <w:pPr>
              <w:jc w:val="center"/>
            </w:pPr>
          </w:p>
        </w:tc>
      </w:tr>
    </w:tbl>
    <w:p w14:paraId="6FE2D796" w14:textId="0A1BF4C2" w:rsidR="0081632C" w:rsidRPr="00491FB7" w:rsidRDefault="009A233A" w:rsidP="0081632C">
      <w:pPr>
        <w:pStyle w:val="Heading3"/>
        <w:rPr>
          <w:rStyle w:val="Emphasis"/>
          <w:b/>
          <w:i w:val="0"/>
        </w:rPr>
      </w:pPr>
      <w:r>
        <w:br w:type="page"/>
      </w:r>
      <w:r w:rsidR="0081632C" w:rsidRPr="00491FB7">
        <w:rPr>
          <w:rStyle w:val="Emphasis"/>
          <w:b/>
          <w:i w:val="0"/>
        </w:rPr>
        <w:lastRenderedPageBreak/>
        <w:t xml:space="preserve">Complement of Deployable Canine Search Teams – </w:t>
      </w:r>
      <w:r w:rsidR="0081632C" w:rsidRPr="00491FB7">
        <w:rPr>
          <w:b/>
          <w:spacing w:val="-1"/>
        </w:rPr>
        <w:t>Live Find (CST-LF)</w:t>
      </w:r>
      <w:bookmarkEnd w:id="75"/>
    </w:p>
    <w:p w14:paraId="6C759491" w14:textId="77777777" w:rsidR="0081632C" w:rsidRPr="00B60C75" w:rsidRDefault="0081632C" w:rsidP="0081632C">
      <w:pPr>
        <w:pStyle w:val="NoSpacing"/>
        <w:jc w:val="both"/>
        <w:rPr>
          <w:i/>
          <w:iCs/>
          <w:spacing w:val="-1"/>
          <w:szCs w:val="24"/>
        </w:rPr>
      </w:pPr>
    </w:p>
    <w:p w14:paraId="75D18146" w14:textId="77777777"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The number of canine search teams that have successfully completed the FEMA Canine Search Team Certification Evaluation-Live Find (CSTCE-LF). This includes successful completion of the Foundation Skills Assessment (FSA) and the Certification Evaluation (CE).</w:t>
      </w:r>
    </w:p>
    <w:p w14:paraId="01594B5A" w14:textId="77777777" w:rsidR="0081632C" w:rsidRPr="00B60C75" w:rsidRDefault="0081632C" w:rsidP="0081632C">
      <w:pPr>
        <w:pStyle w:val="NoSpacing"/>
        <w:jc w:val="both"/>
        <w:rPr>
          <w:rFonts w:ascii="Times New Roman" w:hAnsi="Times New Roman" w:cs="Times New Roman"/>
          <w:spacing w:val="-1"/>
          <w:sz w:val="24"/>
          <w:szCs w:val="24"/>
        </w:rPr>
      </w:pPr>
    </w:p>
    <w:p w14:paraId="59AC64FB" w14:textId="77777777"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 xml:space="preserve">A Canine Search Team- Live Find (CST-LF) consists of a handler and a search dog. Deployable Canine Search Teams must have successfully completed the FEMA CSTCE-LF as </w:t>
      </w:r>
      <w:r w:rsidRPr="00D30ADC">
        <w:rPr>
          <w:rFonts w:ascii="Times New Roman" w:hAnsi="Times New Roman" w:cs="Times New Roman"/>
          <w:spacing w:val="-1"/>
          <w:sz w:val="24"/>
          <w:szCs w:val="24"/>
        </w:rPr>
        <w:t>contained in PD 2015-005a. Canines must be medically certified by a veterinarian and have all deployment documentation (</w:t>
      </w:r>
      <w:proofErr w:type="gramStart"/>
      <w:r w:rsidRPr="00D30ADC">
        <w:rPr>
          <w:rFonts w:ascii="Times New Roman" w:hAnsi="Times New Roman" w:cs="Times New Roman"/>
          <w:spacing w:val="-1"/>
          <w:sz w:val="24"/>
          <w:szCs w:val="24"/>
        </w:rPr>
        <w:t>e.g.</w:t>
      </w:r>
      <w:proofErr w:type="gramEnd"/>
      <w:r w:rsidRPr="00D30ADC">
        <w:rPr>
          <w:rFonts w:ascii="Times New Roman" w:hAnsi="Times New Roman" w:cs="Times New Roman"/>
          <w:spacing w:val="-1"/>
          <w:sz w:val="24"/>
          <w:szCs w:val="24"/>
        </w:rPr>
        <w:t xml:space="preserve"> vaccination records) in order. A CST-LF must be assigned to, and available for use exclusively by the task force, and be immediately available for deployment. The maximum</w:t>
      </w:r>
      <w:r w:rsidRPr="002C0CEB">
        <w:rPr>
          <w:rFonts w:ascii="Times New Roman" w:hAnsi="Times New Roman" w:cs="Times New Roman"/>
          <w:sz w:val="24"/>
        </w:rPr>
        <w:t xml:space="preserve"> </w:t>
      </w:r>
      <w:r w:rsidRPr="00B60C75">
        <w:rPr>
          <w:rFonts w:ascii="Times New Roman" w:hAnsi="Times New Roman" w:cs="Times New Roman"/>
          <w:spacing w:val="-1"/>
          <w:sz w:val="24"/>
          <w:szCs w:val="24"/>
        </w:rPr>
        <w:t>task force staffing level for canine search specialist teams consists of 12 teams (handlers and canines), with one additional team allowable for task force needs (</w:t>
      </w:r>
      <w:proofErr w:type="gramStart"/>
      <w:r w:rsidRPr="00B60C75">
        <w:rPr>
          <w:rFonts w:ascii="Times New Roman" w:hAnsi="Times New Roman" w:cs="Times New Roman"/>
          <w:spacing w:val="-1"/>
          <w:sz w:val="24"/>
          <w:szCs w:val="24"/>
        </w:rPr>
        <w:t>e.g.</w:t>
      </w:r>
      <w:proofErr w:type="gramEnd"/>
      <w:r w:rsidRPr="00B60C75">
        <w:rPr>
          <w:rFonts w:ascii="Times New Roman" w:hAnsi="Times New Roman" w:cs="Times New Roman"/>
          <w:spacing w:val="-1"/>
          <w:sz w:val="24"/>
          <w:szCs w:val="24"/>
        </w:rPr>
        <w:t xml:space="preserve"> attrition).</w:t>
      </w:r>
    </w:p>
    <w:p w14:paraId="45AACE3F" w14:textId="77777777" w:rsidR="0081632C" w:rsidRPr="00B60C75" w:rsidRDefault="0081632C" w:rsidP="0081632C">
      <w:pPr>
        <w:pStyle w:val="NoSpacing"/>
        <w:jc w:val="both"/>
        <w:rPr>
          <w:rFonts w:ascii="Times New Roman" w:hAnsi="Times New Roman" w:cs="Times New Roman"/>
          <w:spacing w:val="-1"/>
          <w:sz w:val="24"/>
          <w:szCs w:val="24"/>
        </w:rPr>
      </w:pPr>
    </w:p>
    <w:p w14:paraId="44B71CC1" w14:textId="4142BC72"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In some cases</w:t>
      </w:r>
      <w:r w:rsidR="00055838">
        <w:rPr>
          <w:rFonts w:ascii="Times New Roman" w:hAnsi="Times New Roman" w:cs="Times New Roman"/>
          <w:spacing w:val="-1"/>
          <w:sz w:val="24"/>
          <w:szCs w:val="24"/>
        </w:rPr>
        <w:t>,</w:t>
      </w:r>
      <w:r w:rsidRPr="00B60C75">
        <w:rPr>
          <w:rFonts w:ascii="Times New Roman" w:hAnsi="Times New Roman" w:cs="Times New Roman"/>
          <w:spacing w:val="-1"/>
          <w:sz w:val="24"/>
          <w:szCs w:val="24"/>
        </w:rPr>
        <w:t xml:space="preserve"> one deployable canine may be certified with multiple deployable handlers; in other cases</w:t>
      </w:r>
      <w:r w:rsidR="00055838">
        <w:rPr>
          <w:rFonts w:ascii="Times New Roman" w:hAnsi="Times New Roman" w:cs="Times New Roman"/>
          <w:spacing w:val="-1"/>
          <w:sz w:val="24"/>
          <w:szCs w:val="24"/>
        </w:rPr>
        <w:t>,</w:t>
      </w:r>
      <w:r w:rsidRPr="00B60C75">
        <w:rPr>
          <w:rFonts w:ascii="Times New Roman" w:hAnsi="Times New Roman" w:cs="Times New Roman"/>
          <w:spacing w:val="-1"/>
          <w:sz w:val="24"/>
          <w:szCs w:val="24"/>
        </w:rPr>
        <w:t xml:space="preserve"> one deployable handler may have multiple deployable canines. However, in either case, for scoring purposes, the complement of deployable teams to be counted for this factor will be the total number of CST-LFs that the task force could deploy at one time.</w:t>
      </w:r>
    </w:p>
    <w:p w14:paraId="3FD6F819" w14:textId="77777777" w:rsidR="0081632C" w:rsidRPr="00B60C75" w:rsidRDefault="0081632C" w:rsidP="0081632C">
      <w:pPr>
        <w:pStyle w:val="NoSpacing"/>
        <w:jc w:val="both"/>
        <w:rPr>
          <w:rFonts w:ascii="Times New Roman" w:hAnsi="Times New Roman" w:cs="Times New Roman"/>
          <w:spacing w:val="-1"/>
          <w:sz w:val="24"/>
          <w:szCs w:val="24"/>
        </w:rPr>
      </w:pPr>
    </w:p>
    <w:p w14:paraId="34F8A4B5" w14:textId="77777777"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 xml:space="preserve">Task forces should have a continuous process in place to </w:t>
      </w:r>
      <w:proofErr w:type="gramStart"/>
      <w:r w:rsidRPr="00B60C75">
        <w:rPr>
          <w:rFonts w:ascii="Times New Roman" w:hAnsi="Times New Roman" w:cs="Times New Roman"/>
          <w:spacing w:val="-1"/>
          <w:sz w:val="24"/>
          <w:szCs w:val="24"/>
        </w:rPr>
        <w:t>insure</w:t>
      </w:r>
      <w:proofErr w:type="gramEnd"/>
      <w:r w:rsidRPr="00B60C75">
        <w:rPr>
          <w:rFonts w:ascii="Times New Roman" w:hAnsi="Times New Roman" w:cs="Times New Roman"/>
          <w:spacing w:val="-1"/>
          <w:sz w:val="24"/>
          <w:szCs w:val="24"/>
        </w:rPr>
        <w:t xml:space="preserve"> that rosters are kept current, that the status of non-deployable (e.g. inactive) Canine Search Teams is continuously reviewed, and that teams are removed from rosters when warranted.</w:t>
      </w:r>
    </w:p>
    <w:p w14:paraId="41D3947D" w14:textId="77777777" w:rsidR="0081632C" w:rsidRPr="00B60C75" w:rsidRDefault="0081632C" w:rsidP="0081632C">
      <w:pPr>
        <w:pStyle w:val="NoSpacing"/>
        <w:jc w:val="both"/>
        <w:rPr>
          <w:rFonts w:ascii="Times New Roman" w:hAnsi="Times New Roman" w:cs="Times New Roman"/>
          <w:spacing w:val="-1"/>
          <w:sz w:val="24"/>
          <w:szCs w:val="24"/>
        </w:rPr>
      </w:pPr>
    </w:p>
    <w:p w14:paraId="6CF445FD" w14:textId="77777777"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This is an inventory of the task forces’ CST-LF resources only.</w:t>
      </w:r>
    </w:p>
    <w:p w14:paraId="722DFF28" w14:textId="77777777" w:rsidR="0081632C" w:rsidRPr="00F501CB" w:rsidRDefault="0081632C" w:rsidP="0081632C">
      <w:pPr>
        <w:pStyle w:val="NoSpacing"/>
        <w:jc w:val="both"/>
        <w:rPr>
          <w:rFonts w:ascii="Times New Roman" w:hAnsi="Times New Roman" w:cs="Times New Roman"/>
          <w:sz w:val="24"/>
          <w:szCs w:val="24"/>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700"/>
        <w:gridCol w:w="1170"/>
        <w:gridCol w:w="4950"/>
      </w:tblGrid>
      <w:tr w:rsidR="0081632C" w:rsidRPr="00F501CB" w14:paraId="308BFF73" w14:textId="77777777" w:rsidTr="0081632C">
        <w:trPr>
          <w:trHeight w:val="368"/>
          <w:jc w:val="center"/>
        </w:trPr>
        <w:tc>
          <w:tcPr>
            <w:tcW w:w="2160" w:type="dxa"/>
            <w:shd w:val="clear" w:color="auto" w:fill="ACB9CA" w:themeFill="text2" w:themeFillTint="66"/>
            <w:vAlign w:val="center"/>
          </w:tcPr>
          <w:p w14:paraId="69A2924C" w14:textId="77777777" w:rsidR="0081632C" w:rsidRPr="00CE482A" w:rsidRDefault="0081632C" w:rsidP="0081632C">
            <w:pPr>
              <w:pStyle w:val="NoSpacing"/>
              <w:jc w:val="center"/>
              <w:rPr>
                <w:rFonts w:ascii="Times New Roman" w:hAnsi="Times New Roman" w:cs="Times New Roman"/>
                <w:b/>
              </w:rPr>
            </w:pPr>
            <w:r w:rsidRPr="00CE482A">
              <w:rPr>
                <w:rFonts w:ascii="Times New Roman" w:hAnsi="Times New Roman" w:cs="Times New Roman"/>
                <w:b/>
              </w:rPr>
              <w:t>Task Force</w:t>
            </w:r>
          </w:p>
        </w:tc>
        <w:tc>
          <w:tcPr>
            <w:tcW w:w="2700" w:type="dxa"/>
            <w:shd w:val="clear" w:color="auto" w:fill="ACB9CA" w:themeFill="text2" w:themeFillTint="66"/>
            <w:vAlign w:val="center"/>
          </w:tcPr>
          <w:p w14:paraId="1CD355B0" w14:textId="77777777" w:rsidR="0081632C" w:rsidRPr="00CE482A" w:rsidRDefault="0081632C" w:rsidP="0081632C">
            <w:pPr>
              <w:pStyle w:val="NoSpacing"/>
              <w:jc w:val="center"/>
              <w:rPr>
                <w:rFonts w:ascii="Times New Roman" w:hAnsi="Times New Roman" w:cs="Times New Roman"/>
                <w:b/>
              </w:rPr>
            </w:pPr>
            <w:r w:rsidRPr="00CE482A">
              <w:rPr>
                <w:rFonts w:ascii="Times New Roman" w:hAnsi="Times New Roman" w:cs="Times New Roman"/>
                <w:b/>
              </w:rPr>
              <w:t>Compliment of CST-LF</w:t>
            </w:r>
          </w:p>
        </w:tc>
        <w:tc>
          <w:tcPr>
            <w:tcW w:w="1170" w:type="dxa"/>
            <w:shd w:val="clear" w:color="auto" w:fill="ACB9CA" w:themeFill="text2" w:themeFillTint="66"/>
            <w:vAlign w:val="center"/>
          </w:tcPr>
          <w:p w14:paraId="728AFFE0" w14:textId="77777777" w:rsidR="0081632C" w:rsidRPr="00CE482A" w:rsidRDefault="0081632C" w:rsidP="0081632C">
            <w:pPr>
              <w:pStyle w:val="NoSpacing"/>
              <w:jc w:val="center"/>
              <w:rPr>
                <w:rFonts w:ascii="Times New Roman" w:hAnsi="Times New Roman" w:cs="Times New Roman"/>
                <w:b/>
              </w:rPr>
            </w:pPr>
            <w:r w:rsidRPr="00CE482A">
              <w:rPr>
                <w:rFonts w:ascii="Times New Roman" w:hAnsi="Times New Roman" w:cs="Times New Roman"/>
                <w:b/>
              </w:rPr>
              <w:t>Evaluator</w:t>
            </w:r>
          </w:p>
        </w:tc>
        <w:tc>
          <w:tcPr>
            <w:tcW w:w="4950" w:type="dxa"/>
            <w:shd w:val="clear" w:color="auto" w:fill="ACB9CA" w:themeFill="text2" w:themeFillTint="66"/>
            <w:vAlign w:val="center"/>
          </w:tcPr>
          <w:p w14:paraId="59872464" w14:textId="77777777" w:rsidR="0081632C" w:rsidRPr="00CE482A" w:rsidRDefault="0081632C" w:rsidP="0081632C">
            <w:pPr>
              <w:pStyle w:val="NoSpacing"/>
              <w:jc w:val="center"/>
              <w:rPr>
                <w:rFonts w:ascii="Times New Roman" w:hAnsi="Times New Roman" w:cs="Times New Roman"/>
                <w:b/>
              </w:rPr>
            </w:pPr>
            <w:r w:rsidRPr="00CE482A">
              <w:rPr>
                <w:rFonts w:ascii="Times New Roman" w:hAnsi="Times New Roman" w:cs="Times New Roman"/>
                <w:b/>
              </w:rPr>
              <w:t>Notes</w:t>
            </w:r>
          </w:p>
        </w:tc>
      </w:tr>
      <w:tr w:rsidR="0081632C" w:rsidRPr="00F501CB" w14:paraId="74878C3D" w14:textId="77777777" w:rsidTr="0081632C">
        <w:trPr>
          <w:trHeight w:val="737"/>
          <w:jc w:val="center"/>
        </w:trPr>
        <w:tc>
          <w:tcPr>
            <w:tcW w:w="2160" w:type="dxa"/>
            <w:vAlign w:val="center"/>
          </w:tcPr>
          <w:p w14:paraId="05D3A091" w14:textId="77777777" w:rsidR="0081632C" w:rsidRPr="00F501CB" w:rsidRDefault="0081632C" w:rsidP="0081632C">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2700" w:type="dxa"/>
            <w:vAlign w:val="center"/>
          </w:tcPr>
          <w:p w14:paraId="22C3A096" w14:textId="5DB6AB84" w:rsidR="0081632C" w:rsidRPr="00F501CB" w:rsidRDefault="0081632C" w:rsidP="0081632C">
            <w:pPr>
              <w:jc w:val="center"/>
            </w:pPr>
          </w:p>
        </w:tc>
        <w:tc>
          <w:tcPr>
            <w:tcW w:w="1170" w:type="dxa"/>
            <w:vAlign w:val="center"/>
          </w:tcPr>
          <w:p w14:paraId="45F46007" w14:textId="77777777" w:rsidR="0081632C" w:rsidRPr="00F501CB" w:rsidRDefault="0081632C" w:rsidP="0081632C">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950" w:type="dxa"/>
          </w:tcPr>
          <w:p w14:paraId="4B14B599" w14:textId="77777777" w:rsidR="0081632C" w:rsidRPr="00F501CB" w:rsidRDefault="0081632C" w:rsidP="0081632C"/>
        </w:tc>
      </w:tr>
    </w:tbl>
    <w:p w14:paraId="0F1C0250" w14:textId="77777777" w:rsidR="0081632C" w:rsidRPr="00F501CB" w:rsidRDefault="0081632C" w:rsidP="0081632C">
      <w:pPr>
        <w:pStyle w:val="NoSpacing"/>
        <w:jc w:val="both"/>
        <w:rPr>
          <w:rFonts w:ascii="Times New Roman" w:hAnsi="Times New Roman" w:cs="Times New Roman"/>
          <w:sz w:val="24"/>
          <w:szCs w:val="24"/>
        </w:rPr>
      </w:pPr>
    </w:p>
    <w:p w14:paraId="194B9E94" w14:textId="77777777" w:rsidR="004C3DB5" w:rsidRDefault="004C3DB5">
      <w:pPr>
        <w:rPr>
          <w:rStyle w:val="Heading3Char"/>
          <w:rFonts w:ascii="Times New Roman" w:hAnsi="Times New Roman" w:cs="Times New Roman"/>
        </w:rPr>
      </w:pPr>
      <w:bookmarkStart w:id="76" w:name="_Toc470795882"/>
      <w:bookmarkStart w:id="77" w:name="_Toc472367234"/>
      <w:bookmarkStart w:id="78" w:name="_Toc472444806"/>
      <w:r>
        <w:rPr>
          <w:rStyle w:val="Heading3Char"/>
          <w:rFonts w:ascii="Times New Roman" w:hAnsi="Times New Roman" w:cs="Times New Roman"/>
        </w:rPr>
        <w:br w:type="page"/>
      </w:r>
    </w:p>
    <w:p w14:paraId="40917E2B" w14:textId="6602ED04" w:rsidR="0081632C" w:rsidRDefault="0081632C" w:rsidP="0081632C">
      <w:pPr>
        <w:pStyle w:val="NoSpacing"/>
        <w:jc w:val="both"/>
        <w:rPr>
          <w:rStyle w:val="Heading3Char"/>
          <w:rFonts w:ascii="Times New Roman" w:hAnsi="Times New Roman" w:cs="Times New Roman"/>
          <w:b/>
        </w:rPr>
      </w:pPr>
      <w:r w:rsidRPr="00CE482A">
        <w:rPr>
          <w:rStyle w:val="Heading3Char"/>
          <w:rFonts w:ascii="Times New Roman" w:hAnsi="Times New Roman" w:cs="Times New Roman"/>
        </w:rPr>
        <w:lastRenderedPageBreak/>
        <w:t>Complement of Deployable Canine Search Teams – Human Remains Detection</w:t>
      </w:r>
      <w:r>
        <w:rPr>
          <w:rStyle w:val="Heading3Char"/>
          <w:rFonts w:ascii="Times New Roman" w:hAnsi="Times New Roman" w:cs="Times New Roman"/>
        </w:rPr>
        <w:t xml:space="preserve"> (HRD)</w:t>
      </w:r>
      <w:bookmarkEnd w:id="76"/>
      <w:bookmarkEnd w:id="77"/>
      <w:bookmarkEnd w:id="78"/>
      <w:r w:rsidRPr="00CE482A">
        <w:rPr>
          <w:rStyle w:val="Heading3Char"/>
          <w:rFonts w:ascii="Times New Roman" w:hAnsi="Times New Roman" w:cs="Times New Roman"/>
        </w:rPr>
        <w:t xml:space="preserve"> </w:t>
      </w:r>
    </w:p>
    <w:p w14:paraId="28A21FEC" w14:textId="77777777" w:rsidR="0081632C" w:rsidRPr="00B60C75" w:rsidRDefault="0081632C" w:rsidP="0081632C">
      <w:pPr>
        <w:pStyle w:val="NoSpacing"/>
        <w:jc w:val="both"/>
        <w:rPr>
          <w:rFonts w:ascii="Times New Roman" w:hAnsi="Times New Roman" w:cs="Times New Roman"/>
          <w:spacing w:val="-1"/>
          <w:sz w:val="24"/>
          <w:szCs w:val="24"/>
        </w:rPr>
      </w:pPr>
    </w:p>
    <w:p w14:paraId="6EAF7494" w14:textId="77777777"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The number of canine search teams that have successfully completed the FEMA Canine Search Team Certification Evaluation – Human Remains Detection (CSTCE-HRD).</w:t>
      </w:r>
    </w:p>
    <w:p w14:paraId="5C18356B" w14:textId="77777777" w:rsidR="0081632C" w:rsidRPr="00B60C75" w:rsidRDefault="0081632C" w:rsidP="0081632C">
      <w:pPr>
        <w:pStyle w:val="NoSpacing"/>
        <w:jc w:val="both"/>
        <w:rPr>
          <w:rFonts w:ascii="Times New Roman" w:hAnsi="Times New Roman" w:cs="Times New Roman"/>
          <w:spacing w:val="-1"/>
          <w:sz w:val="24"/>
          <w:szCs w:val="24"/>
        </w:rPr>
      </w:pPr>
    </w:p>
    <w:p w14:paraId="27C63A31" w14:textId="77777777"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 xml:space="preserve">A Canine Search Team – Human Remains Detection (CST-HRD) consists of a handler and a search dog. Deployable Canine Search Teams must have successfully completed the FEMA CSTCE-HRD as contained in </w:t>
      </w:r>
      <w:r w:rsidRPr="00F642EC">
        <w:rPr>
          <w:rFonts w:ascii="Times New Roman" w:hAnsi="Times New Roman" w:cs="Times New Roman"/>
          <w:spacing w:val="-1"/>
          <w:sz w:val="24"/>
          <w:szCs w:val="24"/>
        </w:rPr>
        <w:t>PD 2015-005a.</w:t>
      </w:r>
      <w:r w:rsidRPr="00B60C75">
        <w:rPr>
          <w:rFonts w:ascii="Times New Roman" w:hAnsi="Times New Roman" w:cs="Times New Roman"/>
          <w:spacing w:val="-1"/>
          <w:sz w:val="24"/>
          <w:szCs w:val="24"/>
        </w:rPr>
        <w:t xml:space="preserve"> Canines must be medically certified by a veterinarian and have all deployment documentation (</w:t>
      </w:r>
      <w:proofErr w:type="gramStart"/>
      <w:r w:rsidRPr="00B60C75">
        <w:rPr>
          <w:rFonts w:ascii="Times New Roman" w:hAnsi="Times New Roman" w:cs="Times New Roman"/>
          <w:spacing w:val="-1"/>
          <w:sz w:val="24"/>
          <w:szCs w:val="24"/>
        </w:rPr>
        <w:t>e.g.</w:t>
      </w:r>
      <w:proofErr w:type="gramEnd"/>
      <w:r w:rsidRPr="00B60C75">
        <w:rPr>
          <w:rFonts w:ascii="Times New Roman" w:hAnsi="Times New Roman" w:cs="Times New Roman"/>
          <w:spacing w:val="-1"/>
          <w:sz w:val="24"/>
          <w:szCs w:val="24"/>
        </w:rPr>
        <w:t xml:space="preserve"> vaccination records) in order. A CST-HRD must be assigned to, and available for use exclusively by the task force, and be immediately available for deployment.</w:t>
      </w:r>
    </w:p>
    <w:p w14:paraId="7AB327FD" w14:textId="77777777" w:rsidR="0081632C" w:rsidRPr="00B60C75" w:rsidRDefault="0081632C" w:rsidP="0081632C">
      <w:pPr>
        <w:pStyle w:val="NoSpacing"/>
        <w:jc w:val="both"/>
        <w:rPr>
          <w:rFonts w:ascii="Times New Roman" w:hAnsi="Times New Roman" w:cs="Times New Roman"/>
          <w:spacing w:val="-1"/>
          <w:sz w:val="24"/>
          <w:szCs w:val="24"/>
        </w:rPr>
      </w:pPr>
    </w:p>
    <w:p w14:paraId="46120BF9" w14:textId="2A1E1B41"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In some cases</w:t>
      </w:r>
      <w:r w:rsidR="00055838">
        <w:rPr>
          <w:rFonts w:ascii="Times New Roman" w:hAnsi="Times New Roman" w:cs="Times New Roman"/>
          <w:spacing w:val="-1"/>
          <w:sz w:val="24"/>
          <w:szCs w:val="24"/>
        </w:rPr>
        <w:t>,</w:t>
      </w:r>
      <w:r w:rsidRPr="00B60C75">
        <w:rPr>
          <w:rFonts w:ascii="Times New Roman" w:hAnsi="Times New Roman" w:cs="Times New Roman"/>
          <w:spacing w:val="-1"/>
          <w:sz w:val="24"/>
          <w:szCs w:val="24"/>
        </w:rPr>
        <w:t xml:space="preserve"> one deployable canine may have multiple deployable handlers; in other cases</w:t>
      </w:r>
      <w:r w:rsidR="00055838">
        <w:rPr>
          <w:rFonts w:ascii="Times New Roman" w:hAnsi="Times New Roman" w:cs="Times New Roman"/>
          <w:spacing w:val="-1"/>
          <w:sz w:val="24"/>
          <w:szCs w:val="24"/>
        </w:rPr>
        <w:t>,</w:t>
      </w:r>
      <w:r w:rsidRPr="00B60C75">
        <w:rPr>
          <w:rFonts w:ascii="Times New Roman" w:hAnsi="Times New Roman" w:cs="Times New Roman"/>
          <w:spacing w:val="-1"/>
          <w:sz w:val="24"/>
          <w:szCs w:val="24"/>
        </w:rPr>
        <w:t xml:space="preserve"> one deployable handler may have multiple deployable canines. However, in either case, for scoring purposes, the complement of deployable teams to be counted for this factor will be the total number of CST-HRDs that the task force could deploy at one time.</w:t>
      </w:r>
    </w:p>
    <w:p w14:paraId="3D621B0F" w14:textId="77777777" w:rsidR="0081632C" w:rsidRPr="00B60C75" w:rsidRDefault="0081632C" w:rsidP="0081632C">
      <w:pPr>
        <w:pStyle w:val="NoSpacing"/>
        <w:jc w:val="both"/>
        <w:rPr>
          <w:rFonts w:ascii="Times New Roman" w:hAnsi="Times New Roman" w:cs="Times New Roman"/>
          <w:spacing w:val="-1"/>
          <w:sz w:val="24"/>
          <w:szCs w:val="24"/>
        </w:rPr>
      </w:pPr>
    </w:p>
    <w:p w14:paraId="77B4F2DA" w14:textId="77777777" w:rsidR="0081632C" w:rsidRPr="00B60C75"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 xml:space="preserve">This is an inventory of the task forces’ CST-HRD resources only. </w:t>
      </w:r>
    </w:p>
    <w:p w14:paraId="73D57E51" w14:textId="77777777" w:rsidR="0081632C" w:rsidRPr="00B60C75" w:rsidRDefault="0081632C" w:rsidP="0081632C">
      <w:pPr>
        <w:pStyle w:val="NoSpacing"/>
        <w:jc w:val="both"/>
        <w:rPr>
          <w:rFonts w:ascii="Times New Roman" w:hAnsi="Times New Roman" w:cs="Times New Roman"/>
          <w:spacing w:val="-1"/>
          <w:sz w:val="24"/>
          <w:szCs w:val="24"/>
        </w:rPr>
      </w:pPr>
    </w:p>
    <w:p w14:paraId="605BE3A2" w14:textId="77777777" w:rsidR="0081632C" w:rsidRPr="00F501CB" w:rsidRDefault="0081632C" w:rsidP="0081632C">
      <w:pPr>
        <w:pStyle w:val="NoSpacing"/>
        <w:jc w:val="both"/>
        <w:rPr>
          <w:rFonts w:ascii="Times New Roman" w:hAnsi="Times New Roman" w:cs="Times New Roman"/>
          <w:sz w:val="24"/>
          <w:szCs w:val="24"/>
          <w:highlight w:val="yellow"/>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160"/>
        <w:gridCol w:w="1800"/>
        <w:gridCol w:w="5580"/>
      </w:tblGrid>
      <w:tr w:rsidR="0081632C" w:rsidRPr="00F501CB" w14:paraId="251F69E9" w14:textId="77777777" w:rsidTr="0081632C">
        <w:trPr>
          <w:trHeight w:val="368"/>
          <w:jc w:val="center"/>
        </w:trPr>
        <w:tc>
          <w:tcPr>
            <w:tcW w:w="1345" w:type="dxa"/>
            <w:shd w:val="clear" w:color="auto" w:fill="ACB9CA" w:themeFill="text2" w:themeFillTint="66"/>
            <w:vAlign w:val="center"/>
          </w:tcPr>
          <w:p w14:paraId="4038A195" w14:textId="77777777" w:rsidR="0081632C" w:rsidRPr="000C7843" w:rsidRDefault="0081632C" w:rsidP="0081632C">
            <w:pPr>
              <w:pStyle w:val="NoSpacing"/>
              <w:jc w:val="center"/>
              <w:rPr>
                <w:rFonts w:ascii="Times New Roman" w:hAnsi="Times New Roman" w:cs="Times New Roman"/>
                <w:b/>
                <w:color w:val="0D0D0D" w:themeColor="text1" w:themeTint="F2"/>
              </w:rPr>
            </w:pPr>
            <w:r w:rsidRPr="000C7843">
              <w:rPr>
                <w:rFonts w:ascii="Times New Roman" w:hAnsi="Times New Roman" w:cs="Times New Roman"/>
                <w:b/>
                <w:color w:val="0D0D0D" w:themeColor="text1" w:themeTint="F2"/>
              </w:rPr>
              <w:t>Task Force</w:t>
            </w:r>
          </w:p>
        </w:tc>
        <w:tc>
          <w:tcPr>
            <w:tcW w:w="2160" w:type="dxa"/>
            <w:shd w:val="clear" w:color="auto" w:fill="ACB9CA" w:themeFill="text2" w:themeFillTint="66"/>
            <w:vAlign w:val="center"/>
          </w:tcPr>
          <w:p w14:paraId="579BA1E7" w14:textId="77777777" w:rsidR="0081632C" w:rsidRPr="000C7843" w:rsidRDefault="0081632C" w:rsidP="0081632C">
            <w:pPr>
              <w:pStyle w:val="NoSpacing"/>
              <w:jc w:val="center"/>
              <w:rPr>
                <w:rFonts w:ascii="Times New Roman" w:hAnsi="Times New Roman" w:cs="Times New Roman"/>
                <w:b/>
                <w:color w:val="0D0D0D" w:themeColor="text1" w:themeTint="F2"/>
              </w:rPr>
            </w:pPr>
            <w:r w:rsidRPr="000C7843">
              <w:rPr>
                <w:rFonts w:ascii="Times New Roman" w:hAnsi="Times New Roman" w:cs="Times New Roman"/>
                <w:b/>
                <w:color w:val="0D0D0D" w:themeColor="text1" w:themeTint="F2"/>
              </w:rPr>
              <w:t>Compliment of CST-HRD</w:t>
            </w:r>
          </w:p>
        </w:tc>
        <w:tc>
          <w:tcPr>
            <w:tcW w:w="1800" w:type="dxa"/>
            <w:shd w:val="clear" w:color="auto" w:fill="ACB9CA" w:themeFill="text2" w:themeFillTint="66"/>
            <w:vAlign w:val="center"/>
          </w:tcPr>
          <w:p w14:paraId="089EED6B" w14:textId="77777777" w:rsidR="0081632C" w:rsidRPr="000C7843" w:rsidRDefault="0081632C" w:rsidP="0081632C">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Evaluator</w:t>
            </w:r>
          </w:p>
        </w:tc>
        <w:tc>
          <w:tcPr>
            <w:tcW w:w="5580" w:type="dxa"/>
            <w:shd w:val="clear" w:color="auto" w:fill="ACB9CA" w:themeFill="text2" w:themeFillTint="66"/>
            <w:vAlign w:val="center"/>
          </w:tcPr>
          <w:p w14:paraId="5406D4D2" w14:textId="77777777" w:rsidR="0081632C" w:rsidRPr="000C7843" w:rsidRDefault="0081632C" w:rsidP="0081632C">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Notes</w:t>
            </w:r>
          </w:p>
        </w:tc>
      </w:tr>
      <w:tr w:rsidR="0081632C" w:rsidRPr="00F501CB" w14:paraId="5381ECEE" w14:textId="77777777" w:rsidTr="0081632C">
        <w:trPr>
          <w:trHeight w:val="737"/>
          <w:jc w:val="center"/>
        </w:trPr>
        <w:tc>
          <w:tcPr>
            <w:tcW w:w="1345" w:type="dxa"/>
            <w:vAlign w:val="center"/>
          </w:tcPr>
          <w:p w14:paraId="412EDF85" w14:textId="77777777" w:rsidR="0081632C" w:rsidRPr="00F501CB" w:rsidRDefault="0081632C" w:rsidP="0081632C">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2160" w:type="dxa"/>
            <w:vAlign w:val="center"/>
          </w:tcPr>
          <w:p w14:paraId="3E41BCEB" w14:textId="43DED685" w:rsidR="0081632C" w:rsidRPr="00F501CB" w:rsidRDefault="0081632C" w:rsidP="0081632C">
            <w:pPr>
              <w:jc w:val="center"/>
            </w:pPr>
          </w:p>
        </w:tc>
        <w:tc>
          <w:tcPr>
            <w:tcW w:w="1800" w:type="dxa"/>
            <w:vAlign w:val="center"/>
          </w:tcPr>
          <w:p w14:paraId="7AF967C6" w14:textId="77777777" w:rsidR="0081632C" w:rsidRPr="00F501CB" w:rsidRDefault="0081632C" w:rsidP="0081632C">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5580" w:type="dxa"/>
          </w:tcPr>
          <w:p w14:paraId="4D0F000E" w14:textId="77777777" w:rsidR="0081632C" w:rsidRPr="00F501CB" w:rsidRDefault="0081632C" w:rsidP="0081632C"/>
        </w:tc>
      </w:tr>
    </w:tbl>
    <w:p w14:paraId="3A6B4A1E" w14:textId="77777777" w:rsidR="0081632C" w:rsidRDefault="0081632C" w:rsidP="0081632C">
      <w:pPr>
        <w:rPr>
          <w:rStyle w:val="Heading3Char"/>
          <w:b/>
          <w:color w:val="222A35" w:themeColor="text2" w:themeShade="80"/>
        </w:rPr>
      </w:pPr>
      <w:bookmarkStart w:id="79" w:name="_Toc463335978"/>
      <w:r>
        <w:rPr>
          <w:rStyle w:val="Heading3Char"/>
          <w:color w:val="222A35" w:themeColor="text2" w:themeShade="80"/>
        </w:rPr>
        <w:br w:type="page"/>
      </w:r>
    </w:p>
    <w:p w14:paraId="41072AB4" w14:textId="77777777" w:rsidR="0081632C" w:rsidRPr="00AF4B3E" w:rsidRDefault="0081632C" w:rsidP="0081632C">
      <w:pPr>
        <w:pStyle w:val="NoSpacing"/>
        <w:rPr>
          <w:rFonts w:ascii="Times New Roman" w:hAnsi="Times New Roman" w:cs="Times New Roman"/>
          <w:sz w:val="24"/>
        </w:rPr>
      </w:pPr>
      <w:bookmarkStart w:id="80" w:name="_Toc472444807"/>
      <w:r w:rsidRPr="00AF4B3E">
        <w:rPr>
          <w:rStyle w:val="Heading3Char"/>
          <w:rFonts w:ascii="Times New Roman" w:hAnsi="Times New Roman" w:cs="Times New Roman"/>
          <w:color w:val="222A35" w:themeColor="text2" w:themeShade="80"/>
        </w:rPr>
        <w:lastRenderedPageBreak/>
        <w:t>Operations 4 - Complement of Task Force Member Participating in Exercises – (Maxim</w:t>
      </w:r>
      <w:bookmarkEnd w:id="79"/>
      <w:r w:rsidRPr="00AF4B3E">
        <w:rPr>
          <w:rStyle w:val="Heading3Char"/>
          <w:rFonts w:ascii="Times New Roman" w:hAnsi="Times New Roman" w:cs="Times New Roman"/>
          <w:color w:val="222A35" w:themeColor="text2" w:themeShade="80"/>
        </w:rPr>
        <w:t>um score 30):</w:t>
      </w:r>
      <w:bookmarkEnd w:id="80"/>
    </w:p>
    <w:p w14:paraId="4AFE1202" w14:textId="77777777" w:rsidR="0081632C" w:rsidRDefault="0081632C" w:rsidP="0081632C">
      <w:pPr>
        <w:rPr>
          <w:b/>
          <w:color w:val="FF0000"/>
          <w:sz w:val="24"/>
          <w:szCs w:val="24"/>
        </w:rPr>
      </w:pPr>
    </w:p>
    <w:tbl>
      <w:tblPr>
        <w:tblStyle w:val="TableGrid"/>
        <w:tblW w:w="0" w:type="auto"/>
        <w:tblLook w:val="04A0" w:firstRow="1" w:lastRow="0" w:firstColumn="1" w:lastColumn="0" w:noHBand="0" w:noVBand="1"/>
      </w:tblPr>
      <w:tblGrid>
        <w:gridCol w:w="9350"/>
      </w:tblGrid>
      <w:tr w:rsidR="0081632C" w14:paraId="4530FDE6" w14:textId="77777777" w:rsidTr="0081632C">
        <w:tc>
          <w:tcPr>
            <w:tcW w:w="9350" w:type="dxa"/>
          </w:tcPr>
          <w:p w14:paraId="1005AFAB" w14:textId="77777777" w:rsidR="0081632C" w:rsidRDefault="0081632C" w:rsidP="0081632C">
            <w:pPr>
              <w:rPr>
                <w:b/>
                <w:color w:val="FF0000"/>
                <w:sz w:val="24"/>
                <w:szCs w:val="24"/>
              </w:rPr>
            </w:pPr>
            <w:r w:rsidRPr="009E342F">
              <w:rPr>
                <w:b/>
                <w:color w:val="FF0000"/>
                <w:sz w:val="24"/>
                <w:szCs w:val="24"/>
              </w:rPr>
              <w:t xml:space="preserve">ANSI Standards Validated: </w:t>
            </w:r>
            <w:r>
              <w:rPr>
                <w:b/>
                <w:color w:val="FF0000"/>
                <w:sz w:val="24"/>
                <w:szCs w:val="24"/>
              </w:rPr>
              <w:t>3.6.5, 3.6.6</w:t>
            </w:r>
          </w:p>
        </w:tc>
      </w:tr>
    </w:tbl>
    <w:p w14:paraId="0389450A" w14:textId="77777777" w:rsidR="0081632C" w:rsidRPr="00B60C75" w:rsidRDefault="0081632C" w:rsidP="0081632C">
      <w:pPr>
        <w:pStyle w:val="NoSpacing"/>
        <w:rPr>
          <w:rFonts w:ascii="Times New Roman" w:hAnsi="Times New Roman" w:cs="Times New Roman"/>
          <w:spacing w:val="-1"/>
          <w:sz w:val="24"/>
          <w:szCs w:val="24"/>
        </w:rPr>
      </w:pPr>
    </w:p>
    <w:p w14:paraId="442A3400" w14:textId="5E85AF7B" w:rsidR="0081632C" w:rsidRPr="00B60C75" w:rsidRDefault="0081632C" w:rsidP="0081632C">
      <w:pPr>
        <w:pStyle w:val="NoSpacing"/>
        <w:ind w:right="-90"/>
        <w:rPr>
          <w:rFonts w:ascii="Times New Roman" w:hAnsi="Times New Roman" w:cs="Times New Roman"/>
          <w:spacing w:val="-1"/>
          <w:sz w:val="24"/>
          <w:szCs w:val="24"/>
        </w:rPr>
      </w:pPr>
      <w:r w:rsidRPr="00B60C75">
        <w:rPr>
          <w:rFonts w:ascii="Times New Roman" w:hAnsi="Times New Roman" w:cs="Times New Roman"/>
          <w:spacing w:val="-1"/>
          <w:sz w:val="24"/>
          <w:szCs w:val="24"/>
        </w:rPr>
        <w:t xml:space="preserve">The number of rostered </w:t>
      </w:r>
      <w:r>
        <w:rPr>
          <w:rFonts w:ascii="Times New Roman" w:hAnsi="Times New Roman" w:cs="Times New Roman"/>
          <w:spacing w:val="-1"/>
          <w:sz w:val="24"/>
          <w:szCs w:val="24"/>
        </w:rPr>
        <w:t xml:space="preserve">and deployable </w:t>
      </w:r>
      <w:r w:rsidRPr="00B60C75">
        <w:rPr>
          <w:rFonts w:ascii="Times New Roman" w:hAnsi="Times New Roman" w:cs="Times New Roman"/>
          <w:spacing w:val="-1"/>
          <w:sz w:val="24"/>
          <w:szCs w:val="24"/>
        </w:rPr>
        <w:t xml:space="preserve">members in the task force who have participated </w:t>
      </w:r>
      <w:proofErr w:type="gramStart"/>
      <w:r w:rsidRPr="00B60C75">
        <w:rPr>
          <w:rFonts w:ascii="Times New Roman" w:hAnsi="Times New Roman" w:cs="Times New Roman"/>
          <w:spacing w:val="-1"/>
          <w:sz w:val="24"/>
          <w:szCs w:val="24"/>
        </w:rPr>
        <w:t>in</w:t>
      </w:r>
      <w:proofErr w:type="gramEnd"/>
      <w:r w:rsidRPr="00B60C75">
        <w:rPr>
          <w:rFonts w:ascii="Times New Roman" w:hAnsi="Times New Roman" w:cs="Times New Roman"/>
          <w:spacing w:val="-1"/>
          <w:sz w:val="24"/>
          <w:szCs w:val="24"/>
        </w:rPr>
        <w:t xml:space="preserve"> and supported mobilization</w:t>
      </w:r>
      <w:r>
        <w:rPr>
          <w:rFonts w:ascii="Times New Roman" w:hAnsi="Times New Roman" w:cs="Times New Roman"/>
          <w:spacing w:val="-1"/>
          <w:sz w:val="24"/>
          <w:szCs w:val="24"/>
        </w:rPr>
        <w:t xml:space="preserve"> and</w:t>
      </w:r>
      <w:r w:rsidRPr="00B60C75">
        <w:rPr>
          <w:rFonts w:ascii="Times New Roman" w:hAnsi="Times New Roman" w:cs="Times New Roman"/>
          <w:spacing w:val="-1"/>
          <w:sz w:val="24"/>
          <w:szCs w:val="24"/>
        </w:rPr>
        <w:t xml:space="preserve"> deployment exercises conducted </w:t>
      </w:r>
      <w:r>
        <w:rPr>
          <w:rFonts w:ascii="Times New Roman" w:hAnsi="Times New Roman" w:cs="Times New Roman"/>
          <w:spacing w:val="-1"/>
          <w:sz w:val="24"/>
          <w:szCs w:val="24"/>
        </w:rPr>
        <w:t xml:space="preserve">in accordance with </w:t>
      </w:r>
      <w:r w:rsidRPr="00B60C75">
        <w:rPr>
          <w:rFonts w:ascii="Times New Roman" w:hAnsi="Times New Roman" w:cs="Times New Roman"/>
          <w:spacing w:val="-1"/>
          <w:sz w:val="24"/>
          <w:szCs w:val="24"/>
        </w:rPr>
        <w:t xml:space="preserve">the OREEP module process </w:t>
      </w:r>
      <w:r>
        <w:rPr>
          <w:rFonts w:ascii="Times New Roman" w:hAnsi="Times New Roman" w:cs="Times New Roman"/>
          <w:spacing w:val="-1"/>
          <w:sz w:val="24"/>
          <w:szCs w:val="24"/>
        </w:rPr>
        <w:t xml:space="preserve">during the </w:t>
      </w:r>
      <w:r w:rsidR="002A3CD5">
        <w:rPr>
          <w:rFonts w:ascii="Times New Roman" w:hAnsi="Times New Roman" w:cs="Times New Roman"/>
          <w:spacing w:val="-1"/>
          <w:sz w:val="24"/>
          <w:szCs w:val="24"/>
        </w:rPr>
        <w:t>previous three calendar years (CY1</w:t>
      </w:r>
      <w:r w:rsidR="005E1EBB">
        <w:rPr>
          <w:rFonts w:ascii="Times New Roman" w:hAnsi="Times New Roman" w:cs="Times New Roman"/>
          <w:spacing w:val="-1"/>
          <w:sz w:val="24"/>
          <w:szCs w:val="24"/>
        </w:rPr>
        <w:t>9</w:t>
      </w:r>
      <w:r w:rsidR="002A3CD5">
        <w:rPr>
          <w:rFonts w:ascii="Times New Roman" w:hAnsi="Times New Roman" w:cs="Times New Roman"/>
          <w:spacing w:val="-1"/>
          <w:sz w:val="24"/>
          <w:szCs w:val="24"/>
        </w:rPr>
        <w:t>, CY</w:t>
      </w:r>
      <w:r w:rsidR="005E1EBB">
        <w:rPr>
          <w:rFonts w:ascii="Times New Roman" w:hAnsi="Times New Roman" w:cs="Times New Roman"/>
          <w:spacing w:val="-1"/>
          <w:sz w:val="24"/>
          <w:szCs w:val="24"/>
        </w:rPr>
        <w:t>20</w:t>
      </w:r>
      <w:r w:rsidR="002A3CD5">
        <w:rPr>
          <w:rFonts w:ascii="Times New Roman" w:hAnsi="Times New Roman" w:cs="Times New Roman"/>
          <w:spacing w:val="-1"/>
          <w:sz w:val="24"/>
          <w:szCs w:val="24"/>
        </w:rPr>
        <w:t xml:space="preserve"> and CY2</w:t>
      </w:r>
      <w:r w:rsidR="005E1EBB">
        <w:rPr>
          <w:rFonts w:ascii="Times New Roman" w:hAnsi="Times New Roman" w:cs="Times New Roman"/>
          <w:spacing w:val="-1"/>
          <w:sz w:val="24"/>
          <w:szCs w:val="24"/>
        </w:rPr>
        <w:t>1</w:t>
      </w:r>
      <w:r w:rsidR="002A3CD5">
        <w:rPr>
          <w:rFonts w:ascii="Times New Roman" w:hAnsi="Times New Roman" w:cs="Times New Roman"/>
          <w:spacing w:val="-1"/>
          <w:sz w:val="24"/>
          <w:szCs w:val="24"/>
        </w:rPr>
        <w:t>). See note</w:t>
      </w:r>
      <w:r w:rsidR="000138ED">
        <w:rPr>
          <w:rFonts w:ascii="Times New Roman" w:hAnsi="Times New Roman" w:cs="Times New Roman"/>
          <w:spacing w:val="-1"/>
          <w:sz w:val="24"/>
          <w:szCs w:val="24"/>
        </w:rPr>
        <w:t xml:space="preserve"> at the bottom of </w:t>
      </w:r>
      <w:r w:rsidR="00A47724" w:rsidRPr="00A47724">
        <w:rPr>
          <w:rFonts w:ascii="Times New Roman" w:hAnsi="Times New Roman" w:cs="Times New Roman"/>
          <w:color w:val="FF0000"/>
          <w:spacing w:val="-1"/>
          <w:sz w:val="24"/>
          <w:szCs w:val="24"/>
        </w:rPr>
        <w:t>P</w:t>
      </w:r>
      <w:r w:rsidR="000138ED" w:rsidRPr="00A47724">
        <w:rPr>
          <w:rFonts w:ascii="Times New Roman" w:hAnsi="Times New Roman" w:cs="Times New Roman"/>
          <w:color w:val="FF0000"/>
          <w:spacing w:val="-1"/>
          <w:sz w:val="24"/>
          <w:szCs w:val="24"/>
        </w:rPr>
        <w:t xml:space="preserve">age </w:t>
      </w:r>
      <w:r w:rsidR="002A3CD5">
        <w:rPr>
          <w:rFonts w:ascii="Times New Roman" w:hAnsi="Times New Roman" w:cs="Times New Roman"/>
          <w:color w:val="FF0000"/>
          <w:spacing w:val="-1"/>
          <w:sz w:val="24"/>
          <w:szCs w:val="24"/>
        </w:rPr>
        <w:t>6</w:t>
      </w:r>
      <w:r w:rsidR="000138ED">
        <w:rPr>
          <w:rFonts w:ascii="Times New Roman" w:hAnsi="Times New Roman" w:cs="Times New Roman"/>
          <w:spacing w:val="-1"/>
          <w:sz w:val="24"/>
          <w:szCs w:val="24"/>
        </w:rPr>
        <w:t xml:space="preserve">. </w:t>
      </w:r>
    </w:p>
    <w:p w14:paraId="2219B3A7" w14:textId="77777777" w:rsidR="0081632C" w:rsidRPr="00B60C75" w:rsidRDefault="0081632C" w:rsidP="0081632C">
      <w:pPr>
        <w:pStyle w:val="NoSpacing"/>
        <w:rPr>
          <w:rFonts w:ascii="Times New Roman" w:hAnsi="Times New Roman" w:cs="Times New Roman"/>
          <w:spacing w:val="-1"/>
          <w:sz w:val="24"/>
          <w:szCs w:val="24"/>
        </w:rPr>
      </w:pPr>
    </w:p>
    <w:p w14:paraId="4F0DC45D" w14:textId="77777777" w:rsidR="0081632C" w:rsidRDefault="0081632C" w:rsidP="0081632C">
      <w:pPr>
        <w:pStyle w:val="Heading4"/>
        <w:rPr>
          <w:rFonts w:ascii="Times New Roman" w:hAnsi="Times New Roman" w:cs="Times New Roman"/>
          <w:b/>
          <w:i w:val="0"/>
          <w:color w:val="FF0000"/>
          <w:sz w:val="24"/>
        </w:rPr>
      </w:pPr>
      <w:r w:rsidRPr="00B60C75">
        <w:rPr>
          <w:rFonts w:ascii="Times New Roman" w:eastAsiaTheme="minorHAnsi" w:hAnsi="Times New Roman" w:cs="Times New Roman"/>
          <w:i w:val="0"/>
          <w:iCs w:val="0"/>
          <w:color w:val="auto"/>
          <w:spacing w:val="-1"/>
          <w:sz w:val="24"/>
          <w:szCs w:val="24"/>
        </w:rPr>
        <w:t>Task forces are expected to conduct exercises to maintain readiness using a variety of techniques:</w:t>
      </w:r>
      <w:r>
        <w:rPr>
          <w:rFonts w:ascii="Times New Roman" w:hAnsi="Times New Roman" w:cs="Times New Roman"/>
          <w:b/>
          <w:i w:val="0"/>
          <w:color w:val="auto"/>
          <w:sz w:val="24"/>
        </w:rPr>
        <w:t xml:space="preserve"> </w:t>
      </w:r>
    </w:p>
    <w:p w14:paraId="5E33148D" w14:textId="77777777" w:rsidR="0081632C" w:rsidRPr="00357D4F" w:rsidRDefault="0081632C" w:rsidP="0081632C"/>
    <w:p w14:paraId="68A84D39" w14:textId="25972CD8" w:rsidR="0081632C" w:rsidRPr="00B60C75" w:rsidRDefault="0081632C" w:rsidP="00463946">
      <w:pPr>
        <w:pStyle w:val="NoSpacing"/>
        <w:numPr>
          <w:ilvl w:val="0"/>
          <w:numId w:val="5"/>
        </w:numPr>
        <w:jc w:val="both"/>
        <w:rPr>
          <w:rFonts w:ascii="Times New Roman" w:hAnsi="Times New Roman" w:cs="Times New Roman"/>
          <w:spacing w:val="-1"/>
          <w:sz w:val="24"/>
          <w:szCs w:val="24"/>
        </w:rPr>
      </w:pPr>
      <w:r w:rsidRPr="00B60C75">
        <w:rPr>
          <w:rFonts w:ascii="Times New Roman" w:hAnsi="Times New Roman" w:cs="Times New Roman"/>
          <w:b/>
          <w:spacing w:val="-1"/>
          <w:sz w:val="24"/>
          <w:szCs w:val="24"/>
        </w:rPr>
        <w:t>Deployment Exercise</w:t>
      </w:r>
      <w:r w:rsidRPr="00B60C75">
        <w:rPr>
          <w:rFonts w:ascii="Times New Roman" w:hAnsi="Times New Roman" w:cs="Times New Roman"/>
          <w:spacing w:val="-1"/>
          <w:sz w:val="24"/>
          <w:szCs w:val="24"/>
        </w:rPr>
        <w:t xml:space="preserve"> – a dynamic exercise taking place over multiple operational periods (12+ hours); typically </w:t>
      </w:r>
      <w:r w:rsidR="00AD3ACF">
        <w:rPr>
          <w:rFonts w:ascii="Times New Roman" w:hAnsi="Times New Roman" w:cs="Times New Roman"/>
          <w:spacing w:val="-1"/>
          <w:sz w:val="24"/>
          <w:szCs w:val="24"/>
        </w:rPr>
        <w:t xml:space="preserve">lasting </w:t>
      </w:r>
      <w:r w:rsidRPr="00B60C75">
        <w:rPr>
          <w:rFonts w:ascii="Times New Roman" w:hAnsi="Times New Roman" w:cs="Times New Roman"/>
          <w:spacing w:val="-1"/>
          <w:sz w:val="24"/>
          <w:szCs w:val="24"/>
        </w:rPr>
        <w:t>24 to 72 hours. Generally, such an exercise will be outdoors in various weather environments using collapsed structures, rubble piles, realistic training scenarios (problem injects), and props (</w:t>
      </w:r>
      <w:proofErr w:type="gramStart"/>
      <w:r w:rsidRPr="00B60C75">
        <w:rPr>
          <w:rFonts w:ascii="Times New Roman" w:hAnsi="Times New Roman" w:cs="Times New Roman"/>
          <w:spacing w:val="-1"/>
          <w:sz w:val="24"/>
          <w:szCs w:val="24"/>
        </w:rPr>
        <w:t>e.g.</w:t>
      </w:r>
      <w:proofErr w:type="gramEnd"/>
      <w:r w:rsidRPr="00B60C75">
        <w:rPr>
          <w:rFonts w:ascii="Times New Roman" w:hAnsi="Times New Roman" w:cs="Times New Roman"/>
          <w:spacing w:val="-1"/>
          <w:sz w:val="24"/>
          <w:szCs w:val="24"/>
        </w:rPr>
        <w:t xml:space="preserve"> communication systems). It will also involve use of the task force’s equipment cache and transportation assets, involve search and rescue operations, and measure response times from activation until departure. It may involve setting up a Base of </w:t>
      </w:r>
      <w:r w:rsidR="00B811CC">
        <w:rPr>
          <w:rFonts w:ascii="Times New Roman" w:hAnsi="Times New Roman" w:cs="Times New Roman"/>
          <w:spacing w:val="-1"/>
          <w:sz w:val="24"/>
          <w:szCs w:val="24"/>
        </w:rPr>
        <w:t>Operations or require use of a T</w:t>
      </w:r>
      <w:r w:rsidRPr="00B60C75">
        <w:rPr>
          <w:rFonts w:ascii="Times New Roman" w:hAnsi="Times New Roman" w:cs="Times New Roman"/>
          <w:spacing w:val="-1"/>
          <w:sz w:val="24"/>
          <w:szCs w:val="24"/>
        </w:rPr>
        <w:t>ype</w:t>
      </w:r>
      <w:r w:rsidR="00B811CC">
        <w:rPr>
          <w:rFonts w:ascii="Times New Roman" w:hAnsi="Times New Roman" w:cs="Times New Roman"/>
          <w:spacing w:val="-1"/>
          <w:sz w:val="24"/>
          <w:szCs w:val="24"/>
        </w:rPr>
        <w:t xml:space="preserve"> 1</w:t>
      </w:r>
      <w:r w:rsidRPr="00B60C75">
        <w:rPr>
          <w:rFonts w:ascii="Times New Roman" w:hAnsi="Times New Roman" w:cs="Times New Roman"/>
          <w:spacing w:val="-1"/>
          <w:sz w:val="24"/>
          <w:szCs w:val="24"/>
        </w:rPr>
        <w:t xml:space="preserve"> task force in a collapsed-structure urban environment, or a </w:t>
      </w:r>
      <w:r w:rsidR="00B811CC">
        <w:rPr>
          <w:rFonts w:ascii="Times New Roman" w:hAnsi="Times New Roman" w:cs="Times New Roman"/>
          <w:spacing w:val="-1"/>
          <w:sz w:val="24"/>
          <w:szCs w:val="24"/>
        </w:rPr>
        <w:t>T</w:t>
      </w:r>
      <w:r w:rsidRPr="00B60C75">
        <w:rPr>
          <w:rFonts w:ascii="Times New Roman" w:hAnsi="Times New Roman" w:cs="Times New Roman"/>
          <w:spacing w:val="-1"/>
          <w:sz w:val="24"/>
          <w:szCs w:val="24"/>
        </w:rPr>
        <w:t xml:space="preserve">ype </w:t>
      </w:r>
      <w:r w:rsidR="00B811CC">
        <w:rPr>
          <w:rFonts w:ascii="Times New Roman" w:hAnsi="Times New Roman" w:cs="Times New Roman"/>
          <w:spacing w:val="-1"/>
          <w:sz w:val="24"/>
          <w:szCs w:val="24"/>
        </w:rPr>
        <w:t>3</w:t>
      </w:r>
      <w:r w:rsidRPr="00B60C75">
        <w:rPr>
          <w:rFonts w:ascii="Times New Roman" w:hAnsi="Times New Roman" w:cs="Times New Roman"/>
          <w:spacing w:val="-1"/>
          <w:sz w:val="24"/>
          <w:szCs w:val="24"/>
        </w:rPr>
        <w:t xml:space="preserve"> task force in a weather-related exercise. A task force should notify the US&amp;R Branch of a mobilization or full</w:t>
      </w:r>
      <w:r w:rsidR="00B46D00">
        <w:rPr>
          <w:rFonts w:ascii="Times New Roman" w:hAnsi="Times New Roman" w:cs="Times New Roman"/>
          <w:spacing w:val="-1"/>
          <w:sz w:val="24"/>
          <w:szCs w:val="24"/>
        </w:rPr>
        <w:t>-</w:t>
      </w:r>
      <w:r w:rsidRPr="00B60C75">
        <w:rPr>
          <w:rFonts w:ascii="Times New Roman" w:hAnsi="Times New Roman" w:cs="Times New Roman"/>
          <w:spacing w:val="-1"/>
          <w:sz w:val="24"/>
          <w:szCs w:val="24"/>
        </w:rPr>
        <w:t>scale exercise as soon as the exercise is scheduled, but</w:t>
      </w:r>
      <w:r w:rsidRPr="00F501CB">
        <w:rPr>
          <w:rFonts w:ascii="Times New Roman" w:hAnsi="Times New Roman" w:cs="Times New Roman"/>
          <w:sz w:val="24"/>
        </w:rPr>
        <w:t xml:space="preserve"> </w:t>
      </w:r>
      <w:r w:rsidRPr="00B60C75">
        <w:rPr>
          <w:rFonts w:ascii="Times New Roman" w:hAnsi="Times New Roman" w:cs="Times New Roman"/>
          <w:spacing w:val="-1"/>
          <w:sz w:val="24"/>
          <w:szCs w:val="24"/>
        </w:rPr>
        <w:t xml:space="preserve">not later than 60 days before the exercise begins. This exercise will frequently involve interaction with local, </w:t>
      </w:r>
      <w:proofErr w:type="gramStart"/>
      <w:r w:rsidRPr="00B60C75">
        <w:rPr>
          <w:rFonts w:ascii="Times New Roman" w:hAnsi="Times New Roman" w:cs="Times New Roman"/>
          <w:spacing w:val="-1"/>
          <w:sz w:val="24"/>
          <w:szCs w:val="24"/>
        </w:rPr>
        <w:t>state</w:t>
      </w:r>
      <w:proofErr w:type="gramEnd"/>
      <w:r w:rsidRPr="00B60C75">
        <w:rPr>
          <w:rFonts w:ascii="Times New Roman" w:hAnsi="Times New Roman" w:cs="Times New Roman"/>
          <w:spacing w:val="-1"/>
          <w:sz w:val="24"/>
          <w:szCs w:val="24"/>
        </w:rPr>
        <w:t xml:space="preserve"> and regional incident management authorities. Upon completion of the exercise an After</w:t>
      </w:r>
      <w:r w:rsidR="00B46D00">
        <w:rPr>
          <w:rFonts w:ascii="Times New Roman" w:hAnsi="Times New Roman" w:cs="Times New Roman"/>
          <w:spacing w:val="-1"/>
          <w:sz w:val="24"/>
          <w:szCs w:val="24"/>
        </w:rPr>
        <w:t>-</w:t>
      </w:r>
      <w:r w:rsidRPr="00B60C75">
        <w:rPr>
          <w:rFonts w:ascii="Times New Roman" w:hAnsi="Times New Roman" w:cs="Times New Roman"/>
          <w:spacing w:val="-1"/>
          <w:sz w:val="24"/>
          <w:szCs w:val="24"/>
        </w:rPr>
        <w:t xml:space="preserve">Action Report/Improvement Plan (AAR/IP) is completed and sent to the US&amp;R Branch according to the US&amp;R Statement of Work. </w:t>
      </w:r>
    </w:p>
    <w:p w14:paraId="1BA7620B" w14:textId="77777777" w:rsidR="0081632C" w:rsidRPr="00B60C75" w:rsidRDefault="0081632C" w:rsidP="00463946">
      <w:pPr>
        <w:pStyle w:val="NoSpacing"/>
        <w:numPr>
          <w:ilvl w:val="0"/>
          <w:numId w:val="5"/>
        </w:numPr>
        <w:jc w:val="both"/>
        <w:rPr>
          <w:rFonts w:ascii="Times New Roman" w:hAnsi="Times New Roman" w:cs="Times New Roman"/>
          <w:spacing w:val="-1"/>
          <w:sz w:val="24"/>
          <w:szCs w:val="24"/>
        </w:rPr>
      </w:pPr>
      <w:r w:rsidRPr="00B60C75">
        <w:rPr>
          <w:rFonts w:ascii="Times New Roman" w:hAnsi="Times New Roman" w:cs="Times New Roman"/>
          <w:b/>
          <w:spacing w:val="-1"/>
          <w:sz w:val="24"/>
          <w:szCs w:val="24"/>
        </w:rPr>
        <w:t>Modular Exercise</w:t>
      </w:r>
      <w:r w:rsidRPr="00B60C75">
        <w:rPr>
          <w:rFonts w:ascii="Times New Roman" w:hAnsi="Times New Roman" w:cs="Times New Roman"/>
          <w:spacing w:val="-1"/>
          <w:sz w:val="24"/>
          <w:szCs w:val="24"/>
        </w:rPr>
        <w:t xml:space="preserve"> – a limited exercise, usually one operational period (12 hours), designed to evaluate the ability of the task force to complete tasks associated with one of the following typical task force operational stages 1) mobilize, 2) transportation of personnel and cache, 3) establish a BoO, 4) onsite operations, 5) demobilization. Each module has equal scoring coefficient.</w:t>
      </w:r>
    </w:p>
    <w:p w14:paraId="7F690DC5" w14:textId="77777777" w:rsidR="0081632C" w:rsidRPr="00164823" w:rsidRDefault="0081632C" w:rsidP="0081632C">
      <w:pPr>
        <w:pStyle w:val="NoSpacing"/>
        <w:jc w:val="both"/>
        <w:rPr>
          <w:rFonts w:ascii="Times New Roman" w:hAnsi="Times New Roman" w:cs="Times New Roman"/>
          <w:spacing w:val="-1"/>
          <w:sz w:val="12"/>
          <w:szCs w:val="12"/>
        </w:rPr>
      </w:pPr>
    </w:p>
    <w:p w14:paraId="723FFEE0" w14:textId="77777777" w:rsidR="003D3EEB" w:rsidRDefault="003D3EEB" w:rsidP="0081632C">
      <w:pPr>
        <w:pStyle w:val="NoSpacing"/>
        <w:jc w:val="both"/>
        <w:rPr>
          <w:rFonts w:ascii="Times New Roman" w:hAnsi="Times New Roman" w:cs="Times New Roman"/>
          <w:spacing w:val="-1"/>
          <w:sz w:val="24"/>
          <w:szCs w:val="24"/>
        </w:rPr>
      </w:pPr>
    </w:p>
    <w:p w14:paraId="7C422D3B" w14:textId="2049EB3F" w:rsidR="0081632C" w:rsidRDefault="0081632C" w:rsidP="0081632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 xml:space="preserve">The following specific point system will be used for the number of rostered members participating in exercises conducted during the annual Cooperative Agreement period of performance entered on the score sheet. Task force rostered members who support exercises may be counted in addition to </w:t>
      </w:r>
      <w:r>
        <w:rPr>
          <w:rFonts w:ascii="Times New Roman" w:hAnsi="Times New Roman" w:cs="Times New Roman"/>
          <w:spacing w:val="-1"/>
          <w:sz w:val="24"/>
          <w:szCs w:val="24"/>
        </w:rPr>
        <w:t xml:space="preserve">deployable </w:t>
      </w:r>
      <w:r w:rsidRPr="00B60C75">
        <w:rPr>
          <w:rFonts w:ascii="Times New Roman" w:hAnsi="Times New Roman" w:cs="Times New Roman"/>
          <w:spacing w:val="-1"/>
          <w:sz w:val="24"/>
          <w:szCs w:val="24"/>
        </w:rPr>
        <w:t>members who complete exercises</w:t>
      </w:r>
      <w:r>
        <w:rPr>
          <w:rFonts w:ascii="Times New Roman" w:hAnsi="Times New Roman" w:cs="Times New Roman"/>
          <w:spacing w:val="-1"/>
          <w:sz w:val="24"/>
          <w:szCs w:val="24"/>
        </w:rPr>
        <w:t>.</w:t>
      </w:r>
    </w:p>
    <w:p w14:paraId="11CE3B94" w14:textId="77777777" w:rsidR="0081632C" w:rsidRPr="00164823" w:rsidRDefault="0081632C" w:rsidP="0081632C">
      <w:pPr>
        <w:pStyle w:val="NoSpacing"/>
        <w:jc w:val="both"/>
        <w:rPr>
          <w:rFonts w:ascii="Times New Roman" w:hAnsi="Times New Roman" w:cs="Times New Roman"/>
          <w:spacing w:val="-1"/>
          <w:sz w:val="12"/>
          <w:szCs w:val="12"/>
        </w:rPr>
      </w:pPr>
    </w:p>
    <w:p w14:paraId="2FD05C15" w14:textId="77777777" w:rsidR="0081632C" w:rsidRDefault="0081632C" w:rsidP="0081632C">
      <w:pPr>
        <w:pStyle w:val="NoSpacing"/>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For the purpose of</w:t>
      </w:r>
      <w:proofErr w:type="gramEnd"/>
      <w:r>
        <w:rPr>
          <w:rFonts w:ascii="Times New Roman" w:hAnsi="Times New Roman" w:cs="Times New Roman"/>
          <w:spacing w:val="-1"/>
          <w:sz w:val="24"/>
          <w:szCs w:val="24"/>
        </w:rPr>
        <w:t xml:space="preserve"> the annual Phase I Self-Evaluation, a task force can:</w:t>
      </w:r>
    </w:p>
    <w:p w14:paraId="676957C2" w14:textId="77777777" w:rsidR="0081632C" w:rsidRDefault="0081632C" w:rsidP="0081632C">
      <w:pPr>
        <w:pStyle w:val="NoSpacing"/>
        <w:jc w:val="both"/>
        <w:rPr>
          <w:rFonts w:ascii="Times New Roman" w:hAnsi="Times New Roman" w:cs="Times New Roman"/>
          <w:spacing w:val="-1"/>
          <w:sz w:val="24"/>
          <w:szCs w:val="24"/>
        </w:rPr>
      </w:pPr>
    </w:p>
    <w:p w14:paraId="4F58AE47" w14:textId="28340B9B" w:rsidR="0081632C" w:rsidRDefault="0081632C" w:rsidP="00B46D00">
      <w:pPr>
        <w:pStyle w:val="NoSpacing"/>
        <w:numPr>
          <w:ilvl w:val="0"/>
          <w:numId w:val="26"/>
        </w:numPr>
        <w:jc w:val="both"/>
        <w:rPr>
          <w:rFonts w:ascii="Times New Roman" w:hAnsi="Times New Roman" w:cs="Times New Roman"/>
          <w:spacing w:val="-1"/>
          <w:sz w:val="24"/>
          <w:szCs w:val="24"/>
        </w:rPr>
      </w:pPr>
      <w:r>
        <w:rPr>
          <w:rFonts w:ascii="Times New Roman" w:hAnsi="Times New Roman" w:cs="Times New Roman"/>
          <w:spacing w:val="-1"/>
          <w:sz w:val="24"/>
          <w:szCs w:val="24"/>
        </w:rPr>
        <w:t>Evaluate a Deployment Exercise completed in the previous 36 months and assign points in accordance with the table in Section 4a below,</w:t>
      </w:r>
    </w:p>
    <w:p w14:paraId="1822BCDA" w14:textId="22073C05" w:rsidR="0081632C" w:rsidRDefault="00B46D00" w:rsidP="00B46D00">
      <w:pPr>
        <w:pStyle w:val="NoSpacing"/>
        <w:numPr>
          <w:ilvl w:val="0"/>
          <w:numId w:val="26"/>
        </w:num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Evaluate </w:t>
      </w:r>
      <w:r w:rsidR="0081632C">
        <w:rPr>
          <w:rFonts w:ascii="Times New Roman" w:hAnsi="Times New Roman" w:cs="Times New Roman"/>
          <w:spacing w:val="-1"/>
          <w:sz w:val="24"/>
          <w:szCs w:val="24"/>
        </w:rPr>
        <w:t>one or more Mobilization Exercises completed in the previous 36 months and assign points in accordance with the table in Section 4b below,</w:t>
      </w:r>
    </w:p>
    <w:p w14:paraId="45DFFDE4" w14:textId="77777777" w:rsidR="00CE3DA2" w:rsidRDefault="0081632C" w:rsidP="00B46D00">
      <w:pPr>
        <w:pStyle w:val="NoSpacing"/>
        <w:numPr>
          <w:ilvl w:val="0"/>
          <w:numId w:val="26"/>
        </w:num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Evaluate a Deployment Exercise and any Mobilization Exercises completed in the previous 36 months and assign points in accordance with the tables in Sections 4a and 4b below. HOWEVER, in no instance shall the total points in Sections 4a and 4b exceed a combined maximum score of 30 points for the </w:t>
      </w:r>
      <w:proofErr w:type="gramStart"/>
      <w:r>
        <w:rPr>
          <w:rFonts w:ascii="Times New Roman" w:hAnsi="Times New Roman" w:cs="Times New Roman"/>
          <w:spacing w:val="-1"/>
          <w:sz w:val="24"/>
          <w:szCs w:val="24"/>
        </w:rPr>
        <w:t>Operations</w:t>
      </w:r>
      <w:proofErr w:type="gramEnd"/>
      <w:r>
        <w:rPr>
          <w:rFonts w:ascii="Times New Roman" w:hAnsi="Times New Roman" w:cs="Times New Roman"/>
          <w:spacing w:val="-1"/>
          <w:sz w:val="24"/>
          <w:szCs w:val="24"/>
        </w:rPr>
        <w:t xml:space="preserve"> 4 factor.</w:t>
      </w:r>
    </w:p>
    <w:p w14:paraId="730269F6" w14:textId="2B8019B2" w:rsidR="007332C8" w:rsidRDefault="007332C8" w:rsidP="002A3CD5">
      <w:pPr>
        <w:rPr>
          <w:spacing w:val="-1"/>
          <w:sz w:val="24"/>
          <w:szCs w:val="24"/>
        </w:rPr>
      </w:pPr>
      <w:bookmarkStart w:id="81" w:name="_Toc463335979"/>
      <w:bookmarkStart w:id="82" w:name="_Toc472444808"/>
      <w:r>
        <w:br w:type="page"/>
      </w:r>
      <w:r>
        <w:rPr>
          <w:spacing w:val="-1"/>
          <w:sz w:val="24"/>
          <w:szCs w:val="24"/>
        </w:rPr>
        <w:lastRenderedPageBreak/>
        <w:t>Score each of the five factors using the general scoring matrix</w:t>
      </w:r>
    </w:p>
    <w:p w14:paraId="3EA7EC17" w14:textId="77777777" w:rsidR="007332C8" w:rsidRPr="000532C2" w:rsidRDefault="007332C8" w:rsidP="00940974">
      <w:pPr>
        <w:pStyle w:val="NoSpacing"/>
        <w:numPr>
          <w:ilvl w:val="1"/>
          <w:numId w:val="19"/>
        </w:numPr>
        <w:ind w:left="900"/>
        <w:jc w:val="both"/>
        <w:rPr>
          <w:rFonts w:ascii="Times New Roman" w:hAnsi="Times New Roman" w:cs="Times New Roman"/>
          <w:spacing w:val="-1"/>
          <w:sz w:val="24"/>
          <w:szCs w:val="24"/>
        </w:rPr>
      </w:pPr>
      <w:r w:rsidRPr="000532C2">
        <w:rPr>
          <w:rFonts w:ascii="Times New Roman" w:hAnsi="Times New Roman" w:cs="Times New Roman"/>
          <w:spacing w:val="-1"/>
          <w:sz w:val="24"/>
          <w:szCs w:val="24"/>
        </w:rPr>
        <w:t>Enter from zero to six points</w:t>
      </w:r>
      <w:r>
        <w:rPr>
          <w:rFonts w:ascii="Times New Roman" w:hAnsi="Times New Roman" w:cs="Times New Roman"/>
          <w:spacing w:val="-1"/>
          <w:sz w:val="24"/>
          <w:szCs w:val="24"/>
        </w:rPr>
        <w:t xml:space="preserve"> using the all-all, most-most, most-half, half-</w:t>
      </w:r>
      <w:proofErr w:type="gramStart"/>
      <w:r>
        <w:rPr>
          <w:rFonts w:ascii="Times New Roman" w:hAnsi="Times New Roman" w:cs="Times New Roman"/>
          <w:spacing w:val="-1"/>
          <w:sz w:val="24"/>
          <w:szCs w:val="24"/>
        </w:rPr>
        <w:t>some  criteria</w:t>
      </w:r>
      <w:proofErr w:type="gramEnd"/>
      <w:r>
        <w:rPr>
          <w:rFonts w:ascii="Times New Roman" w:hAnsi="Times New Roman" w:cs="Times New Roman"/>
          <w:spacing w:val="-1"/>
          <w:sz w:val="24"/>
          <w:szCs w:val="24"/>
        </w:rPr>
        <w:t xml:space="preserve"> as found in the general scoring matrix</w:t>
      </w:r>
    </w:p>
    <w:p w14:paraId="4B191395" w14:textId="3687AC25" w:rsidR="007332C8" w:rsidRDefault="007332C8" w:rsidP="00940974">
      <w:pPr>
        <w:pStyle w:val="NoSpacing"/>
        <w:numPr>
          <w:ilvl w:val="1"/>
          <w:numId w:val="19"/>
        </w:numPr>
        <w:ind w:left="9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Only enter six points (per module) if you did everything during the deployment that would be required for an exercise in that </w:t>
      </w:r>
      <w:proofErr w:type="gramStart"/>
      <w:r>
        <w:rPr>
          <w:rFonts w:ascii="Times New Roman" w:hAnsi="Times New Roman" w:cs="Times New Roman"/>
          <w:spacing w:val="-1"/>
          <w:sz w:val="24"/>
          <w:szCs w:val="24"/>
        </w:rPr>
        <w:t>particular factor</w:t>
      </w:r>
      <w:proofErr w:type="gramEnd"/>
      <w:r>
        <w:rPr>
          <w:rFonts w:ascii="Times New Roman" w:hAnsi="Times New Roman" w:cs="Times New Roman"/>
          <w:spacing w:val="-1"/>
          <w:sz w:val="24"/>
          <w:szCs w:val="24"/>
        </w:rPr>
        <w:t>. For example, if you didn’t set up a complete Base of Operations including black and grey water systems, heating or cooling systems, an electrical distribution system, etc</w:t>
      </w:r>
      <w:r w:rsidR="00055838">
        <w:rPr>
          <w:rFonts w:ascii="Times New Roman" w:hAnsi="Times New Roman" w:cs="Times New Roman"/>
          <w:spacing w:val="-1"/>
          <w:sz w:val="24"/>
          <w:szCs w:val="24"/>
        </w:rPr>
        <w:t>.</w:t>
      </w:r>
      <w:r>
        <w:rPr>
          <w:rFonts w:ascii="Times New Roman" w:hAnsi="Times New Roman" w:cs="Times New Roman"/>
          <w:spacing w:val="-1"/>
          <w:sz w:val="24"/>
          <w:szCs w:val="24"/>
        </w:rPr>
        <w:t xml:space="preserve"> - don’t give yourself a full score of six points. Likewise</w:t>
      </w:r>
      <w:r w:rsidR="00055838">
        <w:rPr>
          <w:rFonts w:ascii="Times New Roman" w:hAnsi="Times New Roman" w:cs="Times New Roman"/>
          <w:spacing w:val="-1"/>
          <w:sz w:val="24"/>
          <w:szCs w:val="24"/>
        </w:rPr>
        <w:t>,</w:t>
      </w:r>
      <w:r>
        <w:rPr>
          <w:rFonts w:ascii="Times New Roman" w:hAnsi="Times New Roman" w:cs="Times New Roman"/>
          <w:spacing w:val="-1"/>
          <w:sz w:val="24"/>
          <w:szCs w:val="24"/>
        </w:rPr>
        <w:t xml:space="preserve"> if you did extensive search and water operations but didn’t breach, break, lift or cut - don’t give yourself a full score of six points for operations as you didn’t evaluate all core capabilities including other technical rescue skillsets. </w:t>
      </w:r>
    </w:p>
    <w:p w14:paraId="1C11242E" w14:textId="37939399" w:rsidR="007332C8" w:rsidRPr="00DC5AE7" w:rsidRDefault="007332C8" w:rsidP="00940974">
      <w:pPr>
        <w:pStyle w:val="NoSpacing"/>
        <w:numPr>
          <w:ilvl w:val="1"/>
          <w:numId w:val="19"/>
        </w:numPr>
        <w:ind w:left="900"/>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In order to</w:t>
      </w:r>
      <w:proofErr w:type="gramEnd"/>
      <w:r>
        <w:rPr>
          <w:rFonts w:ascii="Times New Roman" w:hAnsi="Times New Roman" w:cs="Times New Roman"/>
          <w:spacing w:val="-1"/>
          <w:sz w:val="24"/>
          <w:szCs w:val="24"/>
        </w:rPr>
        <w:t xml:space="preserve"> receive points for core capabilities not performed during deployment, hold</w:t>
      </w:r>
      <w:r w:rsidRPr="00DC5AE7">
        <w:rPr>
          <w:rFonts w:ascii="Times New Roman" w:hAnsi="Times New Roman" w:cs="Times New Roman"/>
          <w:spacing w:val="-1"/>
          <w:sz w:val="24"/>
          <w:szCs w:val="24"/>
        </w:rPr>
        <w:t xml:space="preserve"> a separate capability specific training sometime in the same three</w:t>
      </w:r>
      <w:r w:rsidR="002A3CD5">
        <w:rPr>
          <w:rFonts w:ascii="Times New Roman" w:hAnsi="Times New Roman" w:cs="Times New Roman"/>
          <w:spacing w:val="-1"/>
          <w:sz w:val="24"/>
          <w:szCs w:val="24"/>
        </w:rPr>
        <w:t>-</w:t>
      </w:r>
      <w:r w:rsidRPr="00DC5AE7">
        <w:rPr>
          <w:rFonts w:ascii="Times New Roman" w:hAnsi="Times New Roman" w:cs="Times New Roman"/>
          <w:spacing w:val="-1"/>
          <w:sz w:val="24"/>
          <w:szCs w:val="24"/>
        </w:rPr>
        <w:t xml:space="preserve">year period. In the example above the full six points can be earned if the Rescue discipline holds a breaching and breaking drill during periodic training.    </w:t>
      </w:r>
    </w:p>
    <w:p w14:paraId="427A0524" w14:textId="3AD4CF04" w:rsidR="007332C8" w:rsidRDefault="007332C8">
      <w:pPr>
        <w:rPr>
          <w:rFonts w:asciiTheme="majorHAnsi" w:eastAsiaTheme="majorEastAsia" w:hAnsiTheme="majorHAnsi" w:cstheme="majorBidi"/>
          <w:color w:val="1F4D78" w:themeColor="accent1" w:themeShade="7F"/>
          <w:sz w:val="24"/>
          <w:szCs w:val="24"/>
        </w:rPr>
      </w:pPr>
      <w:r>
        <w:br w:type="page"/>
      </w:r>
    </w:p>
    <w:p w14:paraId="136511A0" w14:textId="133DBCA0" w:rsidR="0081632C" w:rsidRPr="00055838" w:rsidRDefault="0081632C" w:rsidP="0081632C">
      <w:pPr>
        <w:pStyle w:val="Heading3"/>
        <w:rPr>
          <w:b/>
        </w:rPr>
      </w:pPr>
      <w:r w:rsidRPr="00055838">
        <w:rPr>
          <w:b/>
        </w:rPr>
        <w:lastRenderedPageBreak/>
        <w:t>4a. Deployment Exercises (maximum score of 30)</w:t>
      </w:r>
      <w:bookmarkEnd w:id="81"/>
      <w:bookmarkEnd w:id="82"/>
    </w:p>
    <w:p w14:paraId="1D152EA7" w14:textId="77777777" w:rsidR="00E16A56" w:rsidRDefault="00E16A56" w:rsidP="00E16A56"/>
    <w:tbl>
      <w:tblPr>
        <w:tblStyle w:val="TableGrid"/>
        <w:tblW w:w="10890" w:type="dxa"/>
        <w:tblInd w:w="-725" w:type="dxa"/>
        <w:tblLook w:val="04A0" w:firstRow="1" w:lastRow="0" w:firstColumn="1" w:lastColumn="0" w:noHBand="0" w:noVBand="1"/>
      </w:tblPr>
      <w:tblGrid>
        <w:gridCol w:w="1170"/>
        <w:gridCol w:w="1260"/>
        <w:gridCol w:w="1710"/>
        <w:gridCol w:w="2340"/>
        <w:gridCol w:w="1620"/>
        <w:gridCol w:w="1530"/>
        <w:gridCol w:w="1260"/>
      </w:tblGrid>
      <w:tr w:rsidR="0081632C" w14:paraId="45801592" w14:textId="77777777" w:rsidTr="00900645">
        <w:tc>
          <w:tcPr>
            <w:tcW w:w="1170" w:type="dxa"/>
            <w:shd w:val="clear" w:color="auto" w:fill="D5DCE4" w:themeFill="text2" w:themeFillTint="33"/>
            <w:vAlign w:val="center"/>
          </w:tcPr>
          <w:p w14:paraId="76C3DF58"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Date</w:t>
            </w:r>
          </w:p>
        </w:tc>
        <w:tc>
          <w:tcPr>
            <w:tcW w:w="1260" w:type="dxa"/>
            <w:shd w:val="clear" w:color="auto" w:fill="D5DCE4" w:themeFill="text2" w:themeFillTint="33"/>
            <w:vAlign w:val="center"/>
          </w:tcPr>
          <w:p w14:paraId="535C3891"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Total Hours</w:t>
            </w:r>
          </w:p>
        </w:tc>
        <w:tc>
          <w:tcPr>
            <w:tcW w:w="1710" w:type="dxa"/>
            <w:shd w:val="clear" w:color="auto" w:fill="D5DCE4" w:themeFill="text2" w:themeFillTint="33"/>
            <w:vAlign w:val="center"/>
          </w:tcPr>
          <w:p w14:paraId="13F2E76C"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 xml:space="preserve"># </w:t>
            </w:r>
            <w:proofErr w:type="gramStart"/>
            <w:r w:rsidRPr="00D460A9">
              <w:rPr>
                <w:rFonts w:eastAsiaTheme="majorEastAsia"/>
                <w:b/>
                <w:color w:val="222A35" w:themeColor="text2" w:themeShade="80"/>
                <w:sz w:val="24"/>
                <w:szCs w:val="24"/>
              </w:rPr>
              <w:t>of</w:t>
            </w:r>
            <w:proofErr w:type="gramEnd"/>
            <w:r w:rsidRPr="00D460A9">
              <w:rPr>
                <w:rFonts w:eastAsiaTheme="majorEastAsia"/>
                <w:b/>
                <w:color w:val="222A35" w:themeColor="text2" w:themeShade="80"/>
                <w:sz w:val="24"/>
                <w:szCs w:val="24"/>
              </w:rPr>
              <w:t xml:space="preserve"> Members Participating</w:t>
            </w:r>
          </w:p>
        </w:tc>
        <w:tc>
          <w:tcPr>
            <w:tcW w:w="2340" w:type="dxa"/>
            <w:shd w:val="clear" w:color="auto" w:fill="D5DCE4" w:themeFill="text2" w:themeFillTint="33"/>
            <w:vAlign w:val="center"/>
          </w:tcPr>
          <w:p w14:paraId="68A4DE6B"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Location</w:t>
            </w:r>
          </w:p>
        </w:tc>
        <w:tc>
          <w:tcPr>
            <w:tcW w:w="1620" w:type="dxa"/>
            <w:shd w:val="clear" w:color="auto" w:fill="D5DCE4" w:themeFill="text2" w:themeFillTint="33"/>
            <w:vAlign w:val="center"/>
          </w:tcPr>
          <w:p w14:paraId="17F593F4"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All Modules Completed</w:t>
            </w:r>
          </w:p>
        </w:tc>
        <w:tc>
          <w:tcPr>
            <w:tcW w:w="1530" w:type="dxa"/>
            <w:shd w:val="clear" w:color="auto" w:fill="D5DCE4" w:themeFill="text2" w:themeFillTint="33"/>
            <w:vAlign w:val="center"/>
          </w:tcPr>
          <w:p w14:paraId="4339AC64"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AAR Completed</w:t>
            </w:r>
          </w:p>
        </w:tc>
        <w:tc>
          <w:tcPr>
            <w:tcW w:w="1260" w:type="dxa"/>
            <w:shd w:val="clear" w:color="auto" w:fill="auto"/>
            <w:vAlign w:val="center"/>
          </w:tcPr>
          <w:p w14:paraId="16974D60"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Evaluator</w:t>
            </w:r>
          </w:p>
        </w:tc>
      </w:tr>
      <w:tr w:rsidR="0081632C" w14:paraId="52F0F43F" w14:textId="77777777" w:rsidTr="00900645">
        <w:trPr>
          <w:trHeight w:val="432"/>
        </w:trPr>
        <w:tc>
          <w:tcPr>
            <w:tcW w:w="1170" w:type="dxa"/>
            <w:vAlign w:val="center"/>
          </w:tcPr>
          <w:p w14:paraId="5DC856A2"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69B06176"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2E97D930"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1273E0CE"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0283F490"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530" w:type="dxa"/>
            <w:vAlign w:val="center"/>
          </w:tcPr>
          <w:p w14:paraId="1B49F4DB"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7F434668"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205054B3" w14:textId="77777777" w:rsidTr="00900645">
        <w:trPr>
          <w:trHeight w:val="432"/>
        </w:trPr>
        <w:tc>
          <w:tcPr>
            <w:tcW w:w="1170" w:type="dxa"/>
            <w:vAlign w:val="center"/>
          </w:tcPr>
          <w:p w14:paraId="00D70775"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5445BC90"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125FCED6"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008EA39D"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7B277687"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530" w:type="dxa"/>
            <w:vAlign w:val="center"/>
          </w:tcPr>
          <w:p w14:paraId="33FB1799"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42C52605"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65AA9A3A" w14:textId="77777777" w:rsidTr="00900645">
        <w:trPr>
          <w:trHeight w:val="432"/>
        </w:trPr>
        <w:tc>
          <w:tcPr>
            <w:tcW w:w="1170" w:type="dxa"/>
            <w:vAlign w:val="center"/>
          </w:tcPr>
          <w:p w14:paraId="44CE2A6C"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343E5171"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55C73E95"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57B8AE7F"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630B2C34"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530" w:type="dxa"/>
            <w:vAlign w:val="center"/>
          </w:tcPr>
          <w:p w14:paraId="3EABC093"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5E07A0A4"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bl>
    <w:p w14:paraId="5CEB9D6D" w14:textId="77777777" w:rsidR="0081632C" w:rsidRDefault="0081632C" w:rsidP="0081632C"/>
    <w:p w14:paraId="6190EFBE" w14:textId="77777777" w:rsidR="00E16A56" w:rsidRDefault="00E16A56" w:rsidP="0081632C"/>
    <w:p w14:paraId="3A0EB70B" w14:textId="12CF14C1" w:rsidR="00E16A56" w:rsidRPr="00910D5C" w:rsidRDefault="00E16A56" w:rsidP="00E16A56">
      <w:bookmarkStart w:id="83" w:name="_Toc463335980"/>
      <w:bookmarkStart w:id="84" w:name="_Toc472444809"/>
      <w:r>
        <w:t xml:space="preserve">Scoring Matrix for Deployment Exercise </w:t>
      </w:r>
    </w:p>
    <w:tbl>
      <w:tblPr>
        <w:tblW w:w="0" w:type="auto"/>
        <w:tblInd w:w="1554" w:type="dxa"/>
        <w:tblLayout w:type="fixed"/>
        <w:tblCellMar>
          <w:left w:w="0" w:type="dxa"/>
          <w:right w:w="0" w:type="dxa"/>
        </w:tblCellMar>
        <w:tblLook w:val="01E0" w:firstRow="1" w:lastRow="1" w:firstColumn="1" w:lastColumn="1" w:noHBand="0" w:noVBand="0"/>
      </w:tblPr>
      <w:tblGrid>
        <w:gridCol w:w="3662"/>
        <w:gridCol w:w="2458"/>
        <w:gridCol w:w="1140"/>
      </w:tblGrid>
      <w:tr w:rsidR="00E16A56" w:rsidRPr="00F501CB" w14:paraId="53A74A69" w14:textId="77777777" w:rsidTr="00FA30E0">
        <w:trPr>
          <w:trHeight w:hRule="exact" w:val="562"/>
        </w:trPr>
        <w:tc>
          <w:tcPr>
            <w:tcW w:w="3662" w:type="dxa"/>
            <w:tcBorders>
              <w:top w:val="single" w:sz="5" w:space="0" w:color="000000"/>
              <w:left w:val="single" w:sz="5" w:space="0" w:color="000000"/>
              <w:bottom w:val="single" w:sz="5" w:space="0" w:color="000000"/>
              <w:right w:val="single" w:sz="5" w:space="0" w:color="000000"/>
            </w:tcBorders>
            <w:shd w:val="clear" w:color="auto" w:fill="D5DCE4" w:themeFill="text2" w:themeFillTint="33"/>
          </w:tcPr>
          <w:p w14:paraId="3810E63E" w14:textId="77777777" w:rsidR="00E16A56" w:rsidRPr="00F501CB" w:rsidRDefault="00E16A56" w:rsidP="00FA30E0">
            <w:pPr>
              <w:pStyle w:val="TableParagraph"/>
              <w:ind w:left="464" w:right="279" w:hanging="188"/>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Number </w:t>
            </w:r>
            <w:r w:rsidRPr="00F501CB">
              <w:rPr>
                <w:rFonts w:ascii="Times New Roman" w:hAnsi="Times New Roman" w:cs="Times New Roman"/>
                <w:sz w:val="24"/>
              </w:rPr>
              <w:t>of</w:t>
            </w:r>
            <w:r w:rsidRPr="00F501CB">
              <w:rPr>
                <w:rFonts w:ascii="Times New Roman" w:hAnsi="Times New Roman" w:cs="Times New Roman"/>
                <w:spacing w:val="-1"/>
                <w:sz w:val="24"/>
              </w:rPr>
              <w:t xml:space="preserve"> Rostered</w:t>
            </w:r>
            <w:r w:rsidRPr="00F501CB">
              <w:rPr>
                <w:rFonts w:ascii="Times New Roman" w:hAnsi="Times New Roman" w:cs="Times New Roman"/>
                <w:sz w:val="24"/>
              </w:rPr>
              <w:t xml:space="preserve"> Task </w:t>
            </w:r>
            <w:r w:rsidRPr="00F501CB">
              <w:rPr>
                <w:rFonts w:ascii="Times New Roman" w:hAnsi="Times New Roman" w:cs="Times New Roman"/>
                <w:spacing w:val="-1"/>
                <w:sz w:val="24"/>
              </w:rPr>
              <w:t>Force</w:t>
            </w:r>
            <w:r w:rsidRPr="00F501CB">
              <w:rPr>
                <w:rFonts w:ascii="Times New Roman" w:hAnsi="Times New Roman" w:cs="Times New Roman"/>
                <w:spacing w:val="29"/>
                <w:sz w:val="24"/>
              </w:rPr>
              <w:t xml:space="preserve"> </w:t>
            </w:r>
            <w:r w:rsidRPr="00F501CB">
              <w:rPr>
                <w:rFonts w:ascii="Times New Roman" w:hAnsi="Times New Roman" w:cs="Times New Roman"/>
                <w:spacing w:val="-1"/>
                <w:sz w:val="24"/>
              </w:rPr>
              <w:t>Members</w:t>
            </w:r>
            <w:r w:rsidRPr="00F501CB">
              <w:rPr>
                <w:rFonts w:ascii="Times New Roman" w:hAnsi="Times New Roman" w:cs="Times New Roman"/>
                <w:sz w:val="24"/>
              </w:rPr>
              <w:t xml:space="preserve"> </w:t>
            </w:r>
            <w:r w:rsidRPr="00F501CB">
              <w:rPr>
                <w:rFonts w:ascii="Times New Roman" w:hAnsi="Times New Roman" w:cs="Times New Roman"/>
                <w:spacing w:val="-1"/>
                <w:sz w:val="24"/>
              </w:rPr>
              <w:t>Exercised</w:t>
            </w:r>
            <w:r w:rsidRPr="00F501CB">
              <w:rPr>
                <w:rFonts w:ascii="Times New Roman" w:hAnsi="Times New Roman" w:cs="Times New Roman"/>
                <w:sz w:val="24"/>
              </w:rPr>
              <w:t xml:space="preserve"> </w:t>
            </w:r>
            <w:r w:rsidRPr="00F501CB">
              <w:rPr>
                <w:rFonts w:ascii="Times New Roman" w:hAnsi="Times New Roman" w:cs="Times New Roman"/>
                <w:spacing w:val="-1"/>
                <w:sz w:val="24"/>
              </w:rPr>
              <w:t>Entered</w:t>
            </w:r>
          </w:p>
        </w:tc>
        <w:tc>
          <w:tcPr>
            <w:tcW w:w="2458" w:type="dxa"/>
            <w:tcBorders>
              <w:top w:val="single" w:sz="5" w:space="0" w:color="000000"/>
              <w:left w:val="single" w:sz="5" w:space="0" w:color="000000"/>
              <w:bottom w:val="single" w:sz="5" w:space="0" w:color="000000"/>
              <w:right w:val="single" w:sz="5" w:space="0" w:color="000000"/>
            </w:tcBorders>
            <w:shd w:val="clear" w:color="auto" w:fill="D5DCE4" w:themeFill="text2" w:themeFillTint="33"/>
          </w:tcPr>
          <w:p w14:paraId="7B5DA0FA" w14:textId="77777777" w:rsidR="00E16A56" w:rsidRPr="00F501CB" w:rsidRDefault="00E16A56" w:rsidP="00FA30E0">
            <w:pPr>
              <w:pStyle w:val="TableParagraph"/>
              <w:ind w:left="138" w:right="142" w:firstLine="561"/>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Number </w:t>
            </w:r>
            <w:r w:rsidRPr="00F501CB">
              <w:rPr>
                <w:rFonts w:ascii="Times New Roman" w:hAnsi="Times New Roman" w:cs="Times New Roman"/>
                <w:sz w:val="24"/>
              </w:rPr>
              <w:t>of</w:t>
            </w:r>
            <w:r w:rsidRPr="00F501CB">
              <w:rPr>
                <w:rFonts w:ascii="Times New Roman" w:hAnsi="Times New Roman" w:cs="Times New Roman"/>
                <w:spacing w:val="24"/>
                <w:sz w:val="24"/>
              </w:rPr>
              <w:t xml:space="preserve"> </w:t>
            </w:r>
            <w:r w:rsidRPr="00F501CB">
              <w:rPr>
                <w:rFonts w:ascii="Times New Roman" w:hAnsi="Times New Roman" w:cs="Times New Roman"/>
                <w:spacing w:val="-1"/>
                <w:sz w:val="24"/>
              </w:rPr>
              <w:t>Deployment</w:t>
            </w:r>
            <w:r w:rsidRPr="00F501CB">
              <w:rPr>
                <w:rFonts w:ascii="Times New Roman" w:hAnsi="Times New Roman" w:cs="Times New Roman"/>
                <w:sz w:val="24"/>
              </w:rPr>
              <w:t xml:space="preserve"> </w:t>
            </w:r>
            <w:r w:rsidRPr="00F501CB">
              <w:rPr>
                <w:rFonts w:ascii="Times New Roman" w:hAnsi="Times New Roman" w:cs="Times New Roman"/>
                <w:spacing w:val="-1"/>
                <w:sz w:val="24"/>
              </w:rPr>
              <w:t>Exercises</w:t>
            </w:r>
          </w:p>
        </w:tc>
        <w:tc>
          <w:tcPr>
            <w:tcW w:w="1140" w:type="dxa"/>
            <w:tcBorders>
              <w:top w:val="single" w:sz="5" w:space="0" w:color="000000"/>
              <w:left w:val="single" w:sz="5" w:space="0" w:color="000000"/>
              <w:bottom w:val="single" w:sz="5" w:space="0" w:color="000000"/>
              <w:right w:val="single" w:sz="5" w:space="0" w:color="000000"/>
            </w:tcBorders>
            <w:shd w:val="clear" w:color="auto" w:fill="D5DCE4" w:themeFill="text2" w:themeFillTint="33"/>
          </w:tcPr>
          <w:p w14:paraId="51F58976" w14:textId="77777777" w:rsidR="00E16A56" w:rsidRPr="00F501CB" w:rsidRDefault="00E16A56" w:rsidP="00FA30E0">
            <w:pPr>
              <w:pStyle w:val="TableParagraph"/>
              <w:ind w:left="104" w:right="100" w:firstLine="36"/>
              <w:rPr>
                <w:rFonts w:ascii="Times New Roman" w:eastAsia="Times New Roman" w:hAnsi="Times New Roman" w:cs="Times New Roman"/>
                <w:sz w:val="24"/>
                <w:szCs w:val="24"/>
              </w:rPr>
            </w:pPr>
            <w:r w:rsidRPr="00F501CB">
              <w:rPr>
                <w:rFonts w:ascii="Times New Roman" w:hAnsi="Times New Roman" w:cs="Times New Roman"/>
                <w:spacing w:val="-1"/>
                <w:sz w:val="24"/>
              </w:rPr>
              <w:t>Number</w:t>
            </w:r>
            <w:r w:rsidRPr="00F501CB">
              <w:rPr>
                <w:rFonts w:ascii="Times New Roman" w:hAnsi="Times New Roman" w:cs="Times New Roman"/>
                <w:spacing w:val="24"/>
                <w:sz w:val="24"/>
              </w:rPr>
              <w:t xml:space="preserve"> </w:t>
            </w:r>
            <w:r w:rsidRPr="00F501CB">
              <w:rPr>
                <w:rFonts w:ascii="Times New Roman" w:hAnsi="Times New Roman" w:cs="Times New Roman"/>
                <w:sz w:val="24"/>
              </w:rPr>
              <w:t>of</w:t>
            </w:r>
            <w:r w:rsidRPr="00F501CB">
              <w:rPr>
                <w:rFonts w:ascii="Times New Roman" w:hAnsi="Times New Roman" w:cs="Times New Roman"/>
                <w:spacing w:val="-1"/>
                <w:sz w:val="24"/>
              </w:rPr>
              <w:t xml:space="preserve"> </w:t>
            </w:r>
            <w:r w:rsidRPr="00F501CB">
              <w:rPr>
                <w:rFonts w:ascii="Times New Roman" w:hAnsi="Times New Roman" w:cs="Times New Roman"/>
                <w:sz w:val="24"/>
              </w:rPr>
              <w:t>Points</w:t>
            </w:r>
          </w:p>
        </w:tc>
      </w:tr>
      <w:tr w:rsidR="00E16A56" w:rsidRPr="00F501CB" w14:paraId="21A98E3C"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53DE701D" w14:textId="77777777" w:rsidR="00E16A56" w:rsidRPr="00F501CB" w:rsidRDefault="00E16A56" w:rsidP="00FA30E0">
            <w:pPr>
              <w:pStyle w:val="TableParagraph"/>
              <w:spacing w:line="267" w:lineRule="exact"/>
              <w:ind w:right="4"/>
              <w:jc w:val="center"/>
              <w:rPr>
                <w:rFonts w:ascii="Times New Roman" w:eastAsia="Times New Roman" w:hAnsi="Times New Roman" w:cs="Times New Roman"/>
                <w:sz w:val="24"/>
                <w:szCs w:val="24"/>
              </w:rPr>
            </w:pPr>
            <w:r w:rsidRPr="00F501CB">
              <w:rPr>
                <w:rFonts w:ascii="Times New Roman" w:hAnsi="Times New Roman" w:cs="Times New Roman"/>
                <w:sz w:val="24"/>
              </w:rPr>
              <w:t>70 or</w:t>
            </w:r>
            <w:r w:rsidRPr="00F501CB">
              <w:rPr>
                <w:rFonts w:ascii="Times New Roman" w:hAnsi="Times New Roman" w:cs="Times New Roman"/>
                <w:spacing w:val="-1"/>
                <w:sz w:val="24"/>
              </w:rPr>
              <w:t xml:space="preserve"> above</w:t>
            </w:r>
          </w:p>
        </w:tc>
        <w:tc>
          <w:tcPr>
            <w:tcW w:w="2458" w:type="dxa"/>
            <w:tcBorders>
              <w:top w:val="single" w:sz="5" w:space="0" w:color="000000"/>
              <w:left w:val="single" w:sz="5" w:space="0" w:color="000000"/>
              <w:bottom w:val="single" w:sz="5" w:space="0" w:color="000000"/>
              <w:right w:val="single" w:sz="5" w:space="0" w:color="000000"/>
            </w:tcBorders>
          </w:tcPr>
          <w:p w14:paraId="177FFDCD"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 xml:space="preserve">1 </w:t>
            </w:r>
          </w:p>
        </w:tc>
        <w:tc>
          <w:tcPr>
            <w:tcW w:w="1140" w:type="dxa"/>
            <w:tcBorders>
              <w:top w:val="single" w:sz="5" w:space="0" w:color="000000"/>
              <w:left w:val="single" w:sz="5" w:space="0" w:color="000000"/>
              <w:bottom w:val="single" w:sz="5" w:space="0" w:color="000000"/>
              <w:right w:val="single" w:sz="5" w:space="0" w:color="000000"/>
            </w:tcBorders>
          </w:tcPr>
          <w:p w14:paraId="24385F37"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10</w:t>
            </w:r>
          </w:p>
        </w:tc>
      </w:tr>
      <w:tr w:rsidR="00E16A56" w:rsidRPr="00F501CB" w14:paraId="72C8E79D"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00C251B1"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65-69</w:t>
            </w:r>
          </w:p>
        </w:tc>
        <w:tc>
          <w:tcPr>
            <w:tcW w:w="2458" w:type="dxa"/>
            <w:tcBorders>
              <w:top w:val="single" w:sz="5" w:space="0" w:color="000000"/>
              <w:left w:val="single" w:sz="5" w:space="0" w:color="000000"/>
              <w:bottom w:val="single" w:sz="5" w:space="0" w:color="000000"/>
              <w:right w:val="single" w:sz="5" w:space="0" w:color="000000"/>
            </w:tcBorders>
          </w:tcPr>
          <w:p w14:paraId="39C4A820"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 xml:space="preserve">1 </w:t>
            </w:r>
          </w:p>
        </w:tc>
        <w:tc>
          <w:tcPr>
            <w:tcW w:w="1140" w:type="dxa"/>
            <w:tcBorders>
              <w:top w:val="single" w:sz="5" w:space="0" w:color="000000"/>
              <w:left w:val="single" w:sz="5" w:space="0" w:color="000000"/>
              <w:bottom w:val="single" w:sz="5" w:space="0" w:color="000000"/>
              <w:right w:val="single" w:sz="5" w:space="0" w:color="000000"/>
            </w:tcBorders>
          </w:tcPr>
          <w:p w14:paraId="4872AFA3"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9</w:t>
            </w:r>
          </w:p>
        </w:tc>
      </w:tr>
      <w:tr w:rsidR="00E16A56" w:rsidRPr="00F501CB" w14:paraId="5CC8A5CE" w14:textId="77777777" w:rsidTr="00FA30E0">
        <w:trPr>
          <w:trHeight w:hRule="exact" w:val="288"/>
        </w:trPr>
        <w:tc>
          <w:tcPr>
            <w:tcW w:w="3662" w:type="dxa"/>
            <w:tcBorders>
              <w:top w:val="single" w:sz="5" w:space="0" w:color="000000"/>
              <w:left w:val="single" w:sz="5" w:space="0" w:color="000000"/>
              <w:bottom w:val="single" w:sz="5" w:space="0" w:color="000000"/>
              <w:right w:val="single" w:sz="5" w:space="0" w:color="000000"/>
            </w:tcBorders>
          </w:tcPr>
          <w:p w14:paraId="206A655A" w14:textId="77777777" w:rsidR="00E16A56" w:rsidRPr="00F501CB" w:rsidRDefault="00E16A56" w:rsidP="00FA30E0">
            <w:pPr>
              <w:pStyle w:val="TableParagraph"/>
              <w:spacing w:line="269"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60-64</w:t>
            </w:r>
          </w:p>
        </w:tc>
        <w:tc>
          <w:tcPr>
            <w:tcW w:w="2458" w:type="dxa"/>
            <w:tcBorders>
              <w:top w:val="single" w:sz="5" w:space="0" w:color="000000"/>
              <w:left w:val="single" w:sz="5" w:space="0" w:color="000000"/>
              <w:bottom w:val="single" w:sz="5" w:space="0" w:color="000000"/>
              <w:right w:val="single" w:sz="5" w:space="0" w:color="000000"/>
            </w:tcBorders>
          </w:tcPr>
          <w:p w14:paraId="2CBEF627" w14:textId="77777777" w:rsidR="00E16A56" w:rsidRPr="00F501CB" w:rsidRDefault="00E16A56" w:rsidP="00FA30E0">
            <w:pPr>
              <w:pStyle w:val="TableParagraph"/>
              <w:spacing w:line="269"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1</w:t>
            </w:r>
          </w:p>
        </w:tc>
        <w:tc>
          <w:tcPr>
            <w:tcW w:w="1140" w:type="dxa"/>
            <w:tcBorders>
              <w:top w:val="single" w:sz="5" w:space="0" w:color="000000"/>
              <w:left w:val="single" w:sz="5" w:space="0" w:color="000000"/>
              <w:bottom w:val="single" w:sz="5" w:space="0" w:color="000000"/>
              <w:right w:val="single" w:sz="5" w:space="0" w:color="000000"/>
            </w:tcBorders>
          </w:tcPr>
          <w:p w14:paraId="34F60272" w14:textId="77777777" w:rsidR="00E16A56" w:rsidRPr="00F501CB" w:rsidRDefault="00E16A56" w:rsidP="00FA30E0">
            <w:pPr>
              <w:pStyle w:val="TableParagraph"/>
              <w:spacing w:line="269" w:lineRule="exact"/>
              <w:jc w:val="center"/>
              <w:rPr>
                <w:rFonts w:ascii="Times New Roman" w:eastAsia="Times New Roman" w:hAnsi="Times New Roman" w:cs="Times New Roman"/>
                <w:sz w:val="24"/>
                <w:szCs w:val="24"/>
              </w:rPr>
            </w:pPr>
            <w:r>
              <w:rPr>
                <w:rFonts w:ascii="Times New Roman" w:hAnsi="Times New Roman" w:cs="Times New Roman"/>
                <w:sz w:val="24"/>
              </w:rPr>
              <w:t>8</w:t>
            </w:r>
          </w:p>
        </w:tc>
      </w:tr>
      <w:tr w:rsidR="00E16A56" w:rsidRPr="00F501CB" w14:paraId="4BF8F0CA"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188DBA3D"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55-59</w:t>
            </w:r>
          </w:p>
        </w:tc>
        <w:tc>
          <w:tcPr>
            <w:tcW w:w="2458" w:type="dxa"/>
            <w:tcBorders>
              <w:top w:val="single" w:sz="5" w:space="0" w:color="000000"/>
              <w:left w:val="single" w:sz="5" w:space="0" w:color="000000"/>
              <w:bottom w:val="single" w:sz="5" w:space="0" w:color="000000"/>
              <w:right w:val="single" w:sz="5" w:space="0" w:color="000000"/>
            </w:tcBorders>
          </w:tcPr>
          <w:p w14:paraId="102E66F1"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 xml:space="preserve">1 </w:t>
            </w:r>
          </w:p>
        </w:tc>
        <w:tc>
          <w:tcPr>
            <w:tcW w:w="1140" w:type="dxa"/>
            <w:tcBorders>
              <w:top w:val="single" w:sz="5" w:space="0" w:color="000000"/>
              <w:left w:val="single" w:sz="5" w:space="0" w:color="000000"/>
              <w:bottom w:val="single" w:sz="5" w:space="0" w:color="000000"/>
              <w:right w:val="single" w:sz="5" w:space="0" w:color="000000"/>
            </w:tcBorders>
          </w:tcPr>
          <w:p w14:paraId="5F2FE88A"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7</w:t>
            </w:r>
          </w:p>
        </w:tc>
      </w:tr>
      <w:tr w:rsidR="00E16A56" w:rsidRPr="00F501CB" w14:paraId="6CF3C39A"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283A5C7C"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50-54</w:t>
            </w:r>
          </w:p>
        </w:tc>
        <w:tc>
          <w:tcPr>
            <w:tcW w:w="2458" w:type="dxa"/>
            <w:tcBorders>
              <w:top w:val="single" w:sz="5" w:space="0" w:color="000000"/>
              <w:left w:val="single" w:sz="5" w:space="0" w:color="000000"/>
              <w:bottom w:val="single" w:sz="5" w:space="0" w:color="000000"/>
              <w:right w:val="single" w:sz="5" w:space="0" w:color="000000"/>
            </w:tcBorders>
          </w:tcPr>
          <w:p w14:paraId="61FAD87D"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 xml:space="preserve">1 </w:t>
            </w:r>
          </w:p>
        </w:tc>
        <w:tc>
          <w:tcPr>
            <w:tcW w:w="1140" w:type="dxa"/>
            <w:tcBorders>
              <w:top w:val="single" w:sz="5" w:space="0" w:color="000000"/>
              <w:left w:val="single" w:sz="5" w:space="0" w:color="000000"/>
              <w:bottom w:val="single" w:sz="5" w:space="0" w:color="000000"/>
              <w:right w:val="single" w:sz="5" w:space="0" w:color="000000"/>
            </w:tcBorders>
          </w:tcPr>
          <w:p w14:paraId="6F500C46"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6</w:t>
            </w:r>
          </w:p>
        </w:tc>
      </w:tr>
      <w:tr w:rsidR="00E16A56" w:rsidRPr="00F501CB" w14:paraId="3A148D91"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5EA3D39E"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40-49</w:t>
            </w:r>
          </w:p>
        </w:tc>
        <w:tc>
          <w:tcPr>
            <w:tcW w:w="2458" w:type="dxa"/>
            <w:tcBorders>
              <w:top w:val="single" w:sz="5" w:space="0" w:color="000000"/>
              <w:left w:val="single" w:sz="5" w:space="0" w:color="000000"/>
              <w:bottom w:val="single" w:sz="5" w:space="0" w:color="000000"/>
              <w:right w:val="single" w:sz="5" w:space="0" w:color="000000"/>
            </w:tcBorders>
          </w:tcPr>
          <w:p w14:paraId="4DFA4B29"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 xml:space="preserve">1 </w:t>
            </w:r>
          </w:p>
        </w:tc>
        <w:tc>
          <w:tcPr>
            <w:tcW w:w="1140" w:type="dxa"/>
            <w:tcBorders>
              <w:top w:val="single" w:sz="5" w:space="0" w:color="000000"/>
              <w:left w:val="single" w:sz="5" w:space="0" w:color="000000"/>
              <w:bottom w:val="single" w:sz="5" w:space="0" w:color="000000"/>
              <w:right w:val="single" w:sz="5" w:space="0" w:color="000000"/>
            </w:tcBorders>
          </w:tcPr>
          <w:p w14:paraId="162239EA"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5</w:t>
            </w:r>
          </w:p>
        </w:tc>
      </w:tr>
      <w:tr w:rsidR="00E16A56" w:rsidRPr="00F501CB" w14:paraId="45CDD7D3"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4187B90F"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30-39</w:t>
            </w:r>
          </w:p>
        </w:tc>
        <w:tc>
          <w:tcPr>
            <w:tcW w:w="2458" w:type="dxa"/>
            <w:tcBorders>
              <w:top w:val="single" w:sz="5" w:space="0" w:color="000000"/>
              <w:left w:val="single" w:sz="5" w:space="0" w:color="000000"/>
              <w:bottom w:val="single" w:sz="5" w:space="0" w:color="000000"/>
              <w:right w:val="single" w:sz="5" w:space="0" w:color="000000"/>
            </w:tcBorders>
          </w:tcPr>
          <w:p w14:paraId="0ED355EF"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 xml:space="preserve">1 </w:t>
            </w:r>
          </w:p>
        </w:tc>
        <w:tc>
          <w:tcPr>
            <w:tcW w:w="1140" w:type="dxa"/>
            <w:tcBorders>
              <w:top w:val="single" w:sz="5" w:space="0" w:color="000000"/>
              <w:left w:val="single" w:sz="5" w:space="0" w:color="000000"/>
              <w:bottom w:val="single" w:sz="5" w:space="0" w:color="000000"/>
              <w:right w:val="single" w:sz="5" w:space="0" w:color="000000"/>
            </w:tcBorders>
          </w:tcPr>
          <w:p w14:paraId="5C94715D"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4</w:t>
            </w:r>
          </w:p>
        </w:tc>
      </w:tr>
      <w:tr w:rsidR="00E16A56" w:rsidRPr="00F501CB" w14:paraId="7CC85D39" w14:textId="77777777" w:rsidTr="00FA30E0">
        <w:trPr>
          <w:trHeight w:hRule="exact" w:val="288"/>
        </w:trPr>
        <w:tc>
          <w:tcPr>
            <w:tcW w:w="3662" w:type="dxa"/>
            <w:tcBorders>
              <w:top w:val="single" w:sz="5" w:space="0" w:color="000000"/>
              <w:left w:val="single" w:sz="5" w:space="0" w:color="000000"/>
              <w:bottom w:val="single" w:sz="5" w:space="0" w:color="000000"/>
              <w:right w:val="single" w:sz="5" w:space="0" w:color="000000"/>
            </w:tcBorders>
          </w:tcPr>
          <w:p w14:paraId="04DD87BB" w14:textId="77777777" w:rsidR="00E16A56" w:rsidRPr="00F501CB" w:rsidRDefault="00E16A56" w:rsidP="00FA30E0">
            <w:pPr>
              <w:pStyle w:val="TableParagraph"/>
              <w:spacing w:line="267" w:lineRule="exact"/>
              <w:ind w:right="5"/>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Below </w:t>
            </w:r>
            <w:r w:rsidRPr="00F501CB">
              <w:rPr>
                <w:rFonts w:ascii="Times New Roman" w:hAnsi="Times New Roman" w:cs="Times New Roman"/>
                <w:sz w:val="24"/>
              </w:rPr>
              <w:t>30</w:t>
            </w:r>
          </w:p>
        </w:tc>
        <w:tc>
          <w:tcPr>
            <w:tcW w:w="2458" w:type="dxa"/>
            <w:tcBorders>
              <w:top w:val="single" w:sz="5" w:space="0" w:color="000000"/>
              <w:left w:val="single" w:sz="5" w:space="0" w:color="000000"/>
              <w:bottom w:val="single" w:sz="5" w:space="0" w:color="000000"/>
              <w:right w:val="single" w:sz="5" w:space="0" w:color="000000"/>
            </w:tcBorders>
          </w:tcPr>
          <w:p w14:paraId="41ACCEC0"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 xml:space="preserve">1 </w:t>
            </w:r>
          </w:p>
        </w:tc>
        <w:tc>
          <w:tcPr>
            <w:tcW w:w="1140" w:type="dxa"/>
            <w:tcBorders>
              <w:top w:val="single" w:sz="5" w:space="0" w:color="000000"/>
              <w:left w:val="single" w:sz="5" w:space="0" w:color="000000"/>
              <w:bottom w:val="single" w:sz="5" w:space="0" w:color="000000"/>
              <w:right w:val="single" w:sz="5" w:space="0" w:color="000000"/>
            </w:tcBorders>
          </w:tcPr>
          <w:p w14:paraId="1D846FF9" w14:textId="77777777" w:rsidR="00E16A56" w:rsidRPr="00F501CB" w:rsidRDefault="00E16A56"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0</w:t>
            </w:r>
          </w:p>
        </w:tc>
      </w:tr>
    </w:tbl>
    <w:p w14:paraId="2DAD55A2" w14:textId="77777777" w:rsidR="00E16A56" w:rsidRDefault="00E16A56" w:rsidP="00E16A56">
      <w:pPr>
        <w:rPr>
          <w:rFonts w:asciiTheme="majorHAnsi" w:eastAsiaTheme="majorEastAsia" w:hAnsiTheme="majorHAnsi" w:cstheme="majorBidi"/>
          <w:color w:val="1F4D78" w:themeColor="accent1" w:themeShade="7F"/>
          <w:sz w:val="24"/>
          <w:szCs w:val="24"/>
        </w:rPr>
      </w:pPr>
    </w:p>
    <w:p w14:paraId="19CC1394" w14:textId="77777777" w:rsidR="007B7B7C" w:rsidRDefault="007B7B7C"/>
    <w:p w14:paraId="3A285EAA" w14:textId="18134B02" w:rsidR="00E16A56" w:rsidRDefault="00E16A56" w:rsidP="00E16A56">
      <w:r>
        <w:t>Score for O</w:t>
      </w:r>
      <w:r w:rsidRPr="00B811CC">
        <w:t>ps 4</w:t>
      </w:r>
      <w:r w:rsidR="00772295" w:rsidRPr="00B811CC">
        <w:t>a</w:t>
      </w:r>
    </w:p>
    <w:tbl>
      <w:tblPr>
        <w:tblStyle w:val="TableGrid"/>
        <w:tblW w:w="8815" w:type="dxa"/>
        <w:tblLook w:val="04A0" w:firstRow="1" w:lastRow="0" w:firstColumn="1" w:lastColumn="0" w:noHBand="0" w:noVBand="1"/>
      </w:tblPr>
      <w:tblGrid>
        <w:gridCol w:w="2973"/>
        <w:gridCol w:w="1882"/>
        <w:gridCol w:w="1350"/>
        <w:gridCol w:w="990"/>
        <w:gridCol w:w="1620"/>
      </w:tblGrid>
      <w:tr w:rsidR="007B7B7C" w:rsidRPr="00235C8B" w14:paraId="462E8EF0" w14:textId="77777777" w:rsidTr="00FA30E0">
        <w:trPr>
          <w:trHeight w:val="440"/>
        </w:trPr>
        <w:tc>
          <w:tcPr>
            <w:tcW w:w="2973" w:type="dxa"/>
            <w:shd w:val="clear" w:color="auto" w:fill="D9D9D9" w:themeFill="background1" w:themeFillShade="D9"/>
            <w:vAlign w:val="center"/>
          </w:tcPr>
          <w:p w14:paraId="4517E23E" w14:textId="3F31256A" w:rsidR="007B7B7C" w:rsidRPr="00235C8B" w:rsidRDefault="007B7B7C" w:rsidP="007B7B7C">
            <w:pPr>
              <w:jc w:val="center"/>
              <w:rPr>
                <w:b/>
              </w:rPr>
            </w:pPr>
            <w:r>
              <w:rPr>
                <w:b/>
              </w:rPr>
              <w:t>Deployment Exercise</w:t>
            </w:r>
          </w:p>
        </w:tc>
        <w:tc>
          <w:tcPr>
            <w:tcW w:w="1882" w:type="dxa"/>
            <w:shd w:val="clear" w:color="auto" w:fill="D9D9D9" w:themeFill="background1" w:themeFillShade="D9"/>
            <w:vAlign w:val="center"/>
          </w:tcPr>
          <w:p w14:paraId="404F3752" w14:textId="5D34F711" w:rsidR="007B7B7C" w:rsidRPr="00235C8B" w:rsidRDefault="007B7B7C" w:rsidP="007B7B7C">
            <w:pPr>
              <w:jc w:val="center"/>
              <w:rPr>
                <w:b/>
              </w:rPr>
            </w:pPr>
            <w:r>
              <w:rPr>
                <w:b/>
              </w:rPr>
              <w:t xml:space="preserve"># </w:t>
            </w:r>
            <w:proofErr w:type="gramStart"/>
            <w:r>
              <w:rPr>
                <w:b/>
              </w:rPr>
              <w:t>of</w:t>
            </w:r>
            <w:proofErr w:type="gramEnd"/>
            <w:r>
              <w:rPr>
                <w:b/>
              </w:rPr>
              <w:t xml:space="preserve"> Members Participating  </w:t>
            </w:r>
          </w:p>
        </w:tc>
        <w:tc>
          <w:tcPr>
            <w:tcW w:w="1350" w:type="dxa"/>
            <w:shd w:val="clear" w:color="auto" w:fill="D9D9D9" w:themeFill="background1" w:themeFillShade="D9"/>
            <w:vAlign w:val="center"/>
          </w:tcPr>
          <w:p w14:paraId="3A0A139D" w14:textId="77777777" w:rsidR="007B7B7C" w:rsidRPr="00235C8B" w:rsidRDefault="007B7B7C" w:rsidP="00FA30E0">
            <w:pPr>
              <w:jc w:val="center"/>
              <w:rPr>
                <w:b/>
              </w:rPr>
            </w:pPr>
            <w:r>
              <w:rPr>
                <w:b/>
              </w:rPr>
              <w:t>Task Force Points</w:t>
            </w:r>
          </w:p>
        </w:tc>
        <w:tc>
          <w:tcPr>
            <w:tcW w:w="990" w:type="dxa"/>
            <w:shd w:val="clear" w:color="auto" w:fill="D9D9D9" w:themeFill="background1" w:themeFillShade="D9"/>
          </w:tcPr>
          <w:p w14:paraId="2F9F4B2C" w14:textId="77777777" w:rsidR="007B7B7C" w:rsidRPr="00235C8B" w:rsidRDefault="007B7B7C" w:rsidP="00FA30E0">
            <w:pPr>
              <w:jc w:val="center"/>
              <w:rPr>
                <w:b/>
              </w:rPr>
            </w:pPr>
            <w:r>
              <w:rPr>
                <w:b/>
              </w:rPr>
              <w:t>Weight Factor</w:t>
            </w:r>
          </w:p>
        </w:tc>
        <w:tc>
          <w:tcPr>
            <w:tcW w:w="1620" w:type="dxa"/>
            <w:shd w:val="clear" w:color="auto" w:fill="D9D9D9" w:themeFill="background1" w:themeFillShade="D9"/>
            <w:vAlign w:val="center"/>
          </w:tcPr>
          <w:p w14:paraId="0D13A85C" w14:textId="77777777" w:rsidR="007B7B7C" w:rsidRPr="00235C8B" w:rsidRDefault="007B7B7C" w:rsidP="00FA30E0">
            <w:pPr>
              <w:jc w:val="center"/>
              <w:rPr>
                <w:b/>
              </w:rPr>
            </w:pPr>
            <w:r w:rsidRPr="00235C8B">
              <w:rPr>
                <w:b/>
              </w:rPr>
              <w:t>Task Force Score</w:t>
            </w:r>
          </w:p>
        </w:tc>
      </w:tr>
      <w:tr w:rsidR="007B7B7C" w:rsidRPr="00235C8B" w14:paraId="512473D6" w14:textId="77777777" w:rsidTr="00FA30E0">
        <w:trPr>
          <w:trHeight w:val="486"/>
        </w:trPr>
        <w:tc>
          <w:tcPr>
            <w:tcW w:w="2973" w:type="dxa"/>
            <w:vAlign w:val="center"/>
          </w:tcPr>
          <w:p w14:paraId="032E6BE7" w14:textId="77777777" w:rsidR="007B7B7C" w:rsidRPr="00235C8B" w:rsidRDefault="007B7B7C" w:rsidP="00FA30E0">
            <w:pPr>
              <w:jc w:val="center"/>
            </w:pPr>
            <w:r>
              <w:t>From Scale Above</w:t>
            </w:r>
          </w:p>
        </w:tc>
        <w:tc>
          <w:tcPr>
            <w:tcW w:w="1882" w:type="dxa"/>
            <w:vAlign w:val="center"/>
          </w:tcPr>
          <w:p w14:paraId="26EE20CF" w14:textId="77777777" w:rsidR="007B7B7C" w:rsidRPr="00235C8B" w:rsidRDefault="007B7B7C" w:rsidP="00FA30E0">
            <w:pPr>
              <w:jc w:val="center"/>
            </w:pPr>
          </w:p>
        </w:tc>
        <w:tc>
          <w:tcPr>
            <w:tcW w:w="1350" w:type="dxa"/>
            <w:vAlign w:val="center"/>
          </w:tcPr>
          <w:p w14:paraId="186D7F45" w14:textId="77777777" w:rsidR="007B7B7C" w:rsidRPr="00235C8B" w:rsidRDefault="007B7B7C" w:rsidP="00FA30E0">
            <w:pPr>
              <w:jc w:val="center"/>
            </w:pPr>
          </w:p>
        </w:tc>
        <w:tc>
          <w:tcPr>
            <w:tcW w:w="990" w:type="dxa"/>
            <w:vAlign w:val="center"/>
          </w:tcPr>
          <w:p w14:paraId="3BB82AEC" w14:textId="4BF0DA28" w:rsidR="007B7B7C" w:rsidRPr="00235C8B" w:rsidRDefault="007B7B7C" w:rsidP="007B7B7C">
            <w:pPr>
              <w:jc w:val="center"/>
            </w:pPr>
            <w:r>
              <w:t>3.0</w:t>
            </w:r>
          </w:p>
        </w:tc>
        <w:tc>
          <w:tcPr>
            <w:tcW w:w="1620" w:type="dxa"/>
            <w:vAlign w:val="center"/>
          </w:tcPr>
          <w:p w14:paraId="235363B2" w14:textId="77777777" w:rsidR="007B7B7C" w:rsidRPr="00235C8B" w:rsidRDefault="007B7B7C" w:rsidP="00FA30E0">
            <w:pPr>
              <w:jc w:val="center"/>
            </w:pPr>
          </w:p>
        </w:tc>
      </w:tr>
    </w:tbl>
    <w:p w14:paraId="6E12EA56" w14:textId="77777777" w:rsidR="00910D5C" w:rsidRDefault="00910D5C">
      <w:pPr>
        <w:rPr>
          <w:rFonts w:asciiTheme="majorHAnsi" w:eastAsiaTheme="majorEastAsia" w:hAnsiTheme="majorHAnsi" w:cstheme="majorBidi"/>
          <w:color w:val="1F4D78" w:themeColor="accent1" w:themeShade="7F"/>
          <w:sz w:val="24"/>
          <w:szCs w:val="24"/>
        </w:rPr>
      </w:pPr>
      <w:r>
        <w:br w:type="page"/>
      </w:r>
    </w:p>
    <w:p w14:paraId="56035030" w14:textId="112FB3D7" w:rsidR="0081632C" w:rsidRPr="00055838" w:rsidRDefault="0081632C" w:rsidP="0081632C">
      <w:pPr>
        <w:pStyle w:val="Heading3"/>
        <w:rPr>
          <w:b/>
        </w:rPr>
      </w:pPr>
      <w:r w:rsidRPr="00055838">
        <w:rPr>
          <w:b/>
        </w:rPr>
        <w:lastRenderedPageBreak/>
        <w:t>4b. Modular Exercise (maximum</w:t>
      </w:r>
      <w:r w:rsidRPr="00055838">
        <w:rPr>
          <w:b/>
          <w:spacing w:val="-4"/>
        </w:rPr>
        <w:t xml:space="preserve"> </w:t>
      </w:r>
      <w:r w:rsidRPr="00055838">
        <w:rPr>
          <w:b/>
        </w:rPr>
        <w:t>Score of</w:t>
      </w:r>
      <w:r w:rsidRPr="00055838">
        <w:rPr>
          <w:b/>
          <w:spacing w:val="1"/>
        </w:rPr>
        <w:t xml:space="preserve"> </w:t>
      </w:r>
      <w:r w:rsidRPr="00055838">
        <w:rPr>
          <w:b/>
        </w:rPr>
        <w:t>30):</w:t>
      </w:r>
      <w:bookmarkEnd w:id="83"/>
      <w:bookmarkEnd w:id="84"/>
    </w:p>
    <w:p w14:paraId="23465329" w14:textId="77777777" w:rsidR="007B7B7C" w:rsidRDefault="007B7B7C" w:rsidP="007B7B7C"/>
    <w:p w14:paraId="5BF12189" w14:textId="38A04CEB" w:rsidR="007B7B7C" w:rsidRPr="007B7B7C" w:rsidRDefault="007B7B7C" w:rsidP="007B7B7C">
      <w:r>
        <w:t>Provide details of modular deployment exercise(s) below</w:t>
      </w:r>
    </w:p>
    <w:p w14:paraId="02131520" w14:textId="77777777" w:rsidR="00910D5C" w:rsidRPr="00B76B64" w:rsidRDefault="00910D5C" w:rsidP="00910D5C">
      <w:pPr>
        <w:rPr>
          <w:sz w:val="12"/>
          <w:szCs w:val="12"/>
        </w:rPr>
      </w:pPr>
    </w:p>
    <w:p w14:paraId="311E16D0" w14:textId="77777777" w:rsidR="00910D5C" w:rsidRPr="00A871A3" w:rsidRDefault="00910D5C" w:rsidP="00910D5C">
      <w:pPr>
        <w:pStyle w:val="Heading4"/>
        <w:rPr>
          <w:rFonts w:ascii="Times New Roman" w:hAnsi="Times New Roman" w:cs="Times New Roman"/>
          <w:b/>
          <w:i w:val="0"/>
          <w:color w:val="222A35" w:themeColor="text2" w:themeShade="80"/>
        </w:rPr>
      </w:pPr>
      <w:r w:rsidRPr="00414F3D">
        <w:rPr>
          <w:rFonts w:ascii="Times New Roman" w:hAnsi="Times New Roman" w:cs="Times New Roman"/>
          <w:b/>
          <w:i w:val="0"/>
          <w:color w:val="222A35" w:themeColor="text2" w:themeShade="80"/>
        </w:rPr>
        <w:t xml:space="preserve">4b-1. </w:t>
      </w:r>
      <w:proofErr w:type="gramStart"/>
      <w:r w:rsidRPr="00414F3D">
        <w:rPr>
          <w:rFonts w:ascii="Times New Roman" w:hAnsi="Times New Roman" w:cs="Times New Roman"/>
          <w:b/>
          <w:i w:val="0"/>
          <w:color w:val="222A35" w:themeColor="text2" w:themeShade="80"/>
        </w:rPr>
        <w:t>.Mobilization</w:t>
      </w:r>
      <w:proofErr w:type="gramEnd"/>
      <w:r w:rsidRPr="00414F3D">
        <w:rPr>
          <w:rFonts w:ascii="Times New Roman" w:hAnsi="Times New Roman" w:cs="Times New Roman"/>
          <w:b/>
          <w:i w:val="0"/>
          <w:color w:val="222A35" w:themeColor="text2" w:themeShade="80"/>
        </w:rPr>
        <w:t xml:space="preserve"> Module</w:t>
      </w:r>
    </w:p>
    <w:tbl>
      <w:tblPr>
        <w:tblStyle w:val="TableGrid"/>
        <w:tblW w:w="10890" w:type="dxa"/>
        <w:jc w:val="center"/>
        <w:tblLook w:val="04A0" w:firstRow="1" w:lastRow="0" w:firstColumn="1" w:lastColumn="0" w:noHBand="0" w:noVBand="1"/>
      </w:tblPr>
      <w:tblGrid>
        <w:gridCol w:w="1170"/>
        <w:gridCol w:w="1260"/>
        <w:gridCol w:w="1710"/>
        <w:gridCol w:w="2340"/>
        <w:gridCol w:w="1620"/>
        <w:gridCol w:w="1530"/>
        <w:gridCol w:w="1260"/>
      </w:tblGrid>
      <w:tr w:rsidR="00910D5C" w14:paraId="5F98A5AB" w14:textId="77777777" w:rsidTr="00910D5C">
        <w:trPr>
          <w:jc w:val="center"/>
        </w:trPr>
        <w:tc>
          <w:tcPr>
            <w:tcW w:w="1170" w:type="dxa"/>
            <w:shd w:val="clear" w:color="auto" w:fill="BDD6EE" w:themeFill="accent1" w:themeFillTint="66"/>
            <w:vAlign w:val="center"/>
          </w:tcPr>
          <w:p w14:paraId="6A5DE727" w14:textId="77777777" w:rsidR="00910D5C" w:rsidRPr="00910D5C" w:rsidRDefault="00910D5C" w:rsidP="00FA30E0">
            <w:pPr>
              <w:jc w:val="center"/>
              <w:rPr>
                <w:rFonts w:eastAsiaTheme="majorEastAsia"/>
                <w:b/>
                <w:color w:val="000000" w:themeColor="text1"/>
                <w:sz w:val="24"/>
                <w:szCs w:val="24"/>
              </w:rPr>
            </w:pPr>
            <w:r w:rsidRPr="00910D5C">
              <w:rPr>
                <w:rFonts w:eastAsiaTheme="majorEastAsia"/>
                <w:b/>
                <w:color w:val="000000" w:themeColor="text1"/>
                <w:sz w:val="24"/>
                <w:szCs w:val="24"/>
              </w:rPr>
              <w:t>Date</w:t>
            </w:r>
          </w:p>
        </w:tc>
        <w:tc>
          <w:tcPr>
            <w:tcW w:w="1260" w:type="dxa"/>
            <w:shd w:val="clear" w:color="auto" w:fill="BDD6EE" w:themeFill="accent1" w:themeFillTint="66"/>
            <w:vAlign w:val="center"/>
          </w:tcPr>
          <w:p w14:paraId="2F79BFDA" w14:textId="77777777" w:rsidR="00910D5C" w:rsidRPr="00910D5C" w:rsidRDefault="00910D5C" w:rsidP="00FA30E0">
            <w:pPr>
              <w:jc w:val="center"/>
              <w:rPr>
                <w:rFonts w:eastAsiaTheme="majorEastAsia"/>
                <w:b/>
                <w:color w:val="000000" w:themeColor="text1"/>
                <w:sz w:val="24"/>
                <w:szCs w:val="24"/>
              </w:rPr>
            </w:pPr>
            <w:r w:rsidRPr="00910D5C">
              <w:rPr>
                <w:rFonts w:eastAsiaTheme="majorEastAsia"/>
                <w:b/>
                <w:color w:val="000000" w:themeColor="text1"/>
                <w:sz w:val="24"/>
                <w:szCs w:val="24"/>
              </w:rPr>
              <w:t>Total Hours</w:t>
            </w:r>
          </w:p>
        </w:tc>
        <w:tc>
          <w:tcPr>
            <w:tcW w:w="1710" w:type="dxa"/>
            <w:shd w:val="clear" w:color="auto" w:fill="BDD6EE" w:themeFill="accent1" w:themeFillTint="66"/>
            <w:vAlign w:val="center"/>
          </w:tcPr>
          <w:p w14:paraId="6CC1CB42" w14:textId="77777777" w:rsidR="00910D5C" w:rsidRPr="00910D5C" w:rsidRDefault="00910D5C" w:rsidP="00FA30E0">
            <w:pPr>
              <w:jc w:val="center"/>
              <w:rPr>
                <w:rFonts w:eastAsiaTheme="majorEastAsia"/>
                <w:b/>
                <w:color w:val="000000" w:themeColor="text1"/>
                <w:sz w:val="24"/>
                <w:szCs w:val="24"/>
              </w:rPr>
            </w:pPr>
            <w:r w:rsidRPr="00910D5C">
              <w:rPr>
                <w:rFonts w:eastAsiaTheme="majorEastAsia"/>
                <w:b/>
                <w:color w:val="000000" w:themeColor="text1"/>
                <w:sz w:val="24"/>
                <w:szCs w:val="24"/>
              </w:rPr>
              <w:t xml:space="preserve"># </w:t>
            </w:r>
            <w:proofErr w:type="gramStart"/>
            <w:r w:rsidRPr="00910D5C">
              <w:rPr>
                <w:rFonts w:eastAsiaTheme="majorEastAsia"/>
                <w:b/>
                <w:color w:val="000000" w:themeColor="text1"/>
                <w:sz w:val="24"/>
                <w:szCs w:val="24"/>
              </w:rPr>
              <w:t>of</w:t>
            </w:r>
            <w:proofErr w:type="gramEnd"/>
            <w:r w:rsidRPr="00910D5C">
              <w:rPr>
                <w:rFonts w:eastAsiaTheme="majorEastAsia"/>
                <w:b/>
                <w:color w:val="000000" w:themeColor="text1"/>
                <w:sz w:val="24"/>
                <w:szCs w:val="24"/>
              </w:rPr>
              <w:t xml:space="preserve"> Members Participating</w:t>
            </w:r>
          </w:p>
        </w:tc>
        <w:tc>
          <w:tcPr>
            <w:tcW w:w="2340" w:type="dxa"/>
            <w:shd w:val="clear" w:color="auto" w:fill="BDD6EE" w:themeFill="accent1" w:themeFillTint="66"/>
            <w:vAlign w:val="center"/>
          </w:tcPr>
          <w:p w14:paraId="619FA49A" w14:textId="77777777" w:rsidR="00910D5C" w:rsidRPr="00910D5C" w:rsidRDefault="00910D5C" w:rsidP="00FA30E0">
            <w:pPr>
              <w:jc w:val="center"/>
              <w:rPr>
                <w:rFonts w:eastAsiaTheme="majorEastAsia"/>
                <w:b/>
                <w:color w:val="000000" w:themeColor="text1"/>
                <w:sz w:val="24"/>
                <w:szCs w:val="24"/>
              </w:rPr>
            </w:pPr>
            <w:r w:rsidRPr="00910D5C">
              <w:rPr>
                <w:rFonts w:eastAsiaTheme="majorEastAsia"/>
                <w:b/>
                <w:color w:val="000000" w:themeColor="text1"/>
                <w:sz w:val="24"/>
                <w:szCs w:val="24"/>
              </w:rPr>
              <w:t>Location</w:t>
            </w:r>
          </w:p>
        </w:tc>
        <w:tc>
          <w:tcPr>
            <w:tcW w:w="1620" w:type="dxa"/>
            <w:shd w:val="clear" w:color="auto" w:fill="BDD6EE" w:themeFill="accent1" w:themeFillTint="66"/>
            <w:vAlign w:val="center"/>
          </w:tcPr>
          <w:p w14:paraId="447A8B13" w14:textId="77777777" w:rsidR="00910D5C" w:rsidRPr="00910D5C" w:rsidRDefault="00910D5C" w:rsidP="00FA30E0">
            <w:pPr>
              <w:jc w:val="center"/>
              <w:rPr>
                <w:rFonts w:eastAsiaTheme="majorEastAsia"/>
                <w:b/>
                <w:color w:val="000000" w:themeColor="text1"/>
                <w:sz w:val="24"/>
                <w:szCs w:val="24"/>
              </w:rPr>
            </w:pPr>
            <w:r w:rsidRPr="00910D5C">
              <w:rPr>
                <w:rFonts w:eastAsiaTheme="majorEastAsia"/>
                <w:b/>
                <w:color w:val="000000" w:themeColor="text1"/>
                <w:sz w:val="24"/>
                <w:szCs w:val="24"/>
              </w:rPr>
              <w:t>Module Completed</w:t>
            </w:r>
          </w:p>
        </w:tc>
        <w:tc>
          <w:tcPr>
            <w:tcW w:w="1530" w:type="dxa"/>
            <w:shd w:val="clear" w:color="auto" w:fill="BDD6EE" w:themeFill="accent1" w:themeFillTint="66"/>
            <w:vAlign w:val="center"/>
          </w:tcPr>
          <w:p w14:paraId="2C363DA8" w14:textId="77777777" w:rsidR="00910D5C" w:rsidRPr="00910D5C" w:rsidRDefault="00910D5C" w:rsidP="00FA30E0">
            <w:pPr>
              <w:jc w:val="center"/>
              <w:rPr>
                <w:rFonts w:eastAsiaTheme="majorEastAsia"/>
                <w:b/>
                <w:color w:val="000000" w:themeColor="text1"/>
                <w:sz w:val="24"/>
                <w:szCs w:val="24"/>
              </w:rPr>
            </w:pPr>
            <w:r w:rsidRPr="00910D5C">
              <w:rPr>
                <w:rFonts w:eastAsiaTheme="majorEastAsia"/>
                <w:b/>
                <w:color w:val="000000" w:themeColor="text1"/>
                <w:sz w:val="24"/>
                <w:szCs w:val="24"/>
              </w:rPr>
              <w:t>AAR Completed</w:t>
            </w:r>
          </w:p>
        </w:tc>
        <w:tc>
          <w:tcPr>
            <w:tcW w:w="1260" w:type="dxa"/>
            <w:shd w:val="clear" w:color="auto" w:fill="auto"/>
            <w:vAlign w:val="center"/>
          </w:tcPr>
          <w:p w14:paraId="37E82322" w14:textId="77777777" w:rsidR="00910D5C" w:rsidRPr="00D460A9" w:rsidRDefault="00910D5C"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t>Evaluator</w:t>
            </w:r>
          </w:p>
        </w:tc>
      </w:tr>
      <w:tr w:rsidR="00910D5C" w14:paraId="3495D9A2" w14:textId="77777777" w:rsidTr="00FA30E0">
        <w:trPr>
          <w:trHeight w:val="432"/>
          <w:jc w:val="center"/>
        </w:trPr>
        <w:tc>
          <w:tcPr>
            <w:tcW w:w="1170" w:type="dxa"/>
            <w:vAlign w:val="center"/>
          </w:tcPr>
          <w:p w14:paraId="7E18748C" w14:textId="77777777" w:rsidR="00910D5C" w:rsidRPr="00D460A9" w:rsidRDefault="00910D5C" w:rsidP="00FA30E0">
            <w:pPr>
              <w:jc w:val="center"/>
              <w:rPr>
                <w:rFonts w:eastAsiaTheme="majorEastAsia"/>
                <w:b/>
                <w:color w:val="222A35" w:themeColor="text2" w:themeShade="80"/>
                <w:sz w:val="24"/>
                <w:szCs w:val="24"/>
              </w:rPr>
            </w:pPr>
          </w:p>
        </w:tc>
        <w:tc>
          <w:tcPr>
            <w:tcW w:w="1260" w:type="dxa"/>
            <w:vAlign w:val="center"/>
          </w:tcPr>
          <w:p w14:paraId="0B3C207D" w14:textId="77777777" w:rsidR="00910D5C" w:rsidRPr="00D460A9" w:rsidRDefault="00910D5C" w:rsidP="00FA30E0">
            <w:pPr>
              <w:jc w:val="center"/>
              <w:rPr>
                <w:rFonts w:eastAsiaTheme="majorEastAsia"/>
                <w:b/>
                <w:color w:val="222A35" w:themeColor="text2" w:themeShade="80"/>
                <w:sz w:val="24"/>
                <w:szCs w:val="24"/>
              </w:rPr>
            </w:pPr>
          </w:p>
        </w:tc>
        <w:tc>
          <w:tcPr>
            <w:tcW w:w="1710" w:type="dxa"/>
            <w:vAlign w:val="center"/>
          </w:tcPr>
          <w:p w14:paraId="1CB7182E" w14:textId="77777777" w:rsidR="00910D5C" w:rsidRPr="00D460A9" w:rsidRDefault="00910D5C" w:rsidP="00FA30E0">
            <w:pPr>
              <w:jc w:val="center"/>
              <w:rPr>
                <w:rFonts w:eastAsiaTheme="majorEastAsia"/>
                <w:b/>
                <w:color w:val="222A35" w:themeColor="text2" w:themeShade="80"/>
                <w:sz w:val="24"/>
                <w:szCs w:val="24"/>
              </w:rPr>
            </w:pPr>
          </w:p>
        </w:tc>
        <w:tc>
          <w:tcPr>
            <w:tcW w:w="2340" w:type="dxa"/>
            <w:vAlign w:val="center"/>
          </w:tcPr>
          <w:p w14:paraId="37275C1A" w14:textId="77777777" w:rsidR="00910D5C" w:rsidRPr="00D460A9" w:rsidRDefault="00910D5C" w:rsidP="00FA30E0">
            <w:pPr>
              <w:jc w:val="center"/>
              <w:rPr>
                <w:rFonts w:eastAsiaTheme="majorEastAsia"/>
                <w:b/>
                <w:color w:val="222A35" w:themeColor="text2" w:themeShade="80"/>
                <w:sz w:val="24"/>
                <w:szCs w:val="24"/>
              </w:rPr>
            </w:pPr>
          </w:p>
        </w:tc>
        <w:tc>
          <w:tcPr>
            <w:tcW w:w="1620" w:type="dxa"/>
            <w:vAlign w:val="center"/>
          </w:tcPr>
          <w:p w14:paraId="7C051E8B" w14:textId="77777777" w:rsidR="00910D5C" w:rsidRPr="00D460A9" w:rsidRDefault="00910D5C" w:rsidP="00FA30E0">
            <w:pPr>
              <w:jc w:val="center"/>
              <w:rPr>
                <w:rFonts w:eastAsiaTheme="majorEastAsia"/>
                <w:b/>
                <w:color w:val="222A35" w:themeColor="text2" w:themeShade="80"/>
                <w:sz w:val="24"/>
                <w:szCs w:val="24"/>
              </w:rPr>
            </w:pPr>
          </w:p>
        </w:tc>
        <w:tc>
          <w:tcPr>
            <w:tcW w:w="1530" w:type="dxa"/>
            <w:vAlign w:val="center"/>
          </w:tcPr>
          <w:p w14:paraId="6B71B72D" w14:textId="77777777" w:rsidR="00910D5C" w:rsidRPr="00D460A9" w:rsidRDefault="00910D5C"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048D1CC8" w14:textId="77777777" w:rsidR="00910D5C" w:rsidRPr="00D460A9" w:rsidRDefault="00910D5C"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910D5C" w14:paraId="601E98AB" w14:textId="77777777" w:rsidTr="00FA30E0">
        <w:trPr>
          <w:trHeight w:val="432"/>
          <w:jc w:val="center"/>
        </w:trPr>
        <w:tc>
          <w:tcPr>
            <w:tcW w:w="1170" w:type="dxa"/>
            <w:vAlign w:val="center"/>
          </w:tcPr>
          <w:p w14:paraId="73CADF6F" w14:textId="77777777" w:rsidR="00910D5C" w:rsidRPr="00D460A9" w:rsidRDefault="00910D5C" w:rsidP="00FA30E0">
            <w:pPr>
              <w:jc w:val="center"/>
              <w:rPr>
                <w:rFonts w:eastAsiaTheme="majorEastAsia"/>
                <w:b/>
                <w:color w:val="222A35" w:themeColor="text2" w:themeShade="80"/>
                <w:sz w:val="24"/>
                <w:szCs w:val="24"/>
              </w:rPr>
            </w:pPr>
          </w:p>
        </w:tc>
        <w:tc>
          <w:tcPr>
            <w:tcW w:w="1260" w:type="dxa"/>
            <w:vAlign w:val="center"/>
          </w:tcPr>
          <w:p w14:paraId="48EA9F62" w14:textId="77777777" w:rsidR="00910D5C" w:rsidRPr="00D460A9" w:rsidRDefault="00910D5C" w:rsidP="00FA30E0">
            <w:pPr>
              <w:jc w:val="center"/>
              <w:rPr>
                <w:rFonts w:eastAsiaTheme="majorEastAsia"/>
                <w:b/>
                <w:color w:val="222A35" w:themeColor="text2" w:themeShade="80"/>
                <w:sz w:val="24"/>
                <w:szCs w:val="24"/>
              </w:rPr>
            </w:pPr>
          </w:p>
        </w:tc>
        <w:tc>
          <w:tcPr>
            <w:tcW w:w="1710" w:type="dxa"/>
            <w:vAlign w:val="center"/>
          </w:tcPr>
          <w:p w14:paraId="6BF14864" w14:textId="77777777" w:rsidR="00910D5C" w:rsidRPr="00D460A9" w:rsidRDefault="00910D5C" w:rsidP="00FA30E0">
            <w:pPr>
              <w:jc w:val="center"/>
              <w:rPr>
                <w:rFonts w:eastAsiaTheme="majorEastAsia"/>
                <w:b/>
                <w:color w:val="222A35" w:themeColor="text2" w:themeShade="80"/>
                <w:sz w:val="24"/>
                <w:szCs w:val="24"/>
              </w:rPr>
            </w:pPr>
          </w:p>
        </w:tc>
        <w:tc>
          <w:tcPr>
            <w:tcW w:w="2340" w:type="dxa"/>
            <w:vAlign w:val="center"/>
          </w:tcPr>
          <w:p w14:paraId="227323B5" w14:textId="77777777" w:rsidR="00910D5C" w:rsidRPr="00D460A9" w:rsidRDefault="00910D5C" w:rsidP="00FA30E0">
            <w:pPr>
              <w:jc w:val="center"/>
              <w:rPr>
                <w:rFonts w:eastAsiaTheme="majorEastAsia"/>
                <w:b/>
                <w:color w:val="222A35" w:themeColor="text2" w:themeShade="80"/>
                <w:sz w:val="24"/>
                <w:szCs w:val="24"/>
              </w:rPr>
            </w:pPr>
          </w:p>
        </w:tc>
        <w:tc>
          <w:tcPr>
            <w:tcW w:w="1620" w:type="dxa"/>
            <w:vAlign w:val="center"/>
          </w:tcPr>
          <w:p w14:paraId="362DA880" w14:textId="77777777" w:rsidR="00910D5C" w:rsidRPr="00D460A9" w:rsidRDefault="00910D5C" w:rsidP="00FA30E0">
            <w:pPr>
              <w:jc w:val="center"/>
              <w:rPr>
                <w:rFonts w:eastAsiaTheme="majorEastAsia"/>
                <w:b/>
                <w:color w:val="222A35" w:themeColor="text2" w:themeShade="80"/>
                <w:sz w:val="24"/>
                <w:szCs w:val="24"/>
              </w:rPr>
            </w:pPr>
          </w:p>
        </w:tc>
        <w:tc>
          <w:tcPr>
            <w:tcW w:w="1530" w:type="dxa"/>
            <w:vAlign w:val="center"/>
          </w:tcPr>
          <w:p w14:paraId="10A616DC" w14:textId="77777777" w:rsidR="00910D5C" w:rsidRPr="00D460A9" w:rsidRDefault="00910D5C"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4EC7C006" w14:textId="77777777" w:rsidR="00910D5C" w:rsidRPr="00D460A9" w:rsidRDefault="00910D5C"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910D5C" w14:paraId="095DD30F" w14:textId="77777777" w:rsidTr="00FA30E0">
        <w:trPr>
          <w:trHeight w:val="432"/>
          <w:jc w:val="center"/>
        </w:trPr>
        <w:tc>
          <w:tcPr>
            <w:tcW w:w="1170" w:type="dxa"/>
            <w:vAlign w:val="center"/>
          </w:tcPr>
          <w:p w14:paraId="10D3C6F1" w14:textId="77777777" w:rsidR="00910D5C" w:rsidRPr="00D460A9" w:rsidRDefault="00910D5C" w:rsidP="00FA30E0">
            <w:pPr>
              <w:jc w:val="center"/>
              <w:rPr>
                <w:rFonts w:eastAsiaTheme="majorEastAsia"/>
                <w:b/>
                <w:color w:val="222A35" w:themeColor="text2" w:themeShade="80"/>
                <w:sz w:val="24"/>
                <w:szCs w:val="24"/>
              </w:rPr>
            </w:pPr>
          </w:p>
        </w:tc>
        <w:tc>
          <w:tcPr>
            <w:tcW w:w="1260" w:type="dxa"/>
            <w:vAlign w:val="center"/>
          </w:tcPr>
          <w:p w14:paraId="2783D7D4" w14:textId="77777777" w:rsidR="00910D5C" w:rsidRPr="00D460A9" w:rsidRDefault="00910D5C" w:rsidP="00FA30E0">
            <w:pPr>
              <w:jc w:val="center"/>
              <w:rPr>
                <w:rFonts w:eastAsiaTheme="majorEastAsia"/>
                <w:b/>
                <w:color w:val="222A35" w:themeColor="text2" w:themeShade="80"/>
                <w:sz w:val="24"/>
                <w:szCs w:val="24"/>
              </w:rPr>
            </w:pPr>
          </w:p>
        </w:tc>
        <w:tc>
          <w:tcPr>
            <w:tcW w:w="1710" w:type="dxa"/>
            <w:vAlign w:val="center"/>
          </w:tcPr>
          <w:p w14:paraId="07FBB669" w14:textId="77777777" w:rsidR="00910D5C" w:rsidRPr="00D460A9" w:rsidRDefault="00910D5C" w:rsidP="00FA30E0">
            <w:pPr>
              <w:jc w:val="center"/>
              <w:rPr>
                <w:rFonts w:eastAsiaTheme="majorEastAsia"/>
                <w:b/>
                <w:color w:val="222A35" w:themeColor="text2" w:themeShade="80"/>
                <w:sz w:val="24"/>
                <w:szCs w:val="24"/>
              </w:rPr>
            </w:pPr>
          </w:p>
        </w:tc>
        <w:tc>
          <w:tcPr>
            <w:tcW w:w="2340" w:type="dxa"/>
            <w:vAlign w:val="center"/>
          </w:tcPr>
          <w:p w14:paraId="5E919E2E" w14:textId="77777777" w:rsidR="00910D5C" w:rsidRPr="00D460A9" w:rsidRDefault="00910D5C" w:rsidP="00FA30E0">
            <w:pPr>
              <w:jc w:val="center"/>
              <w:rPr>
                <w:rFonts w:eastAsiaTheme="majorEastAsia"/>
                <w:b/>
                <w:color w:val="222A35" w:themeColor="text2" w:themeShade="80"/>
                <w:sz w:val="24"/>
                <w:szCs w:val="24"/>
              </w:rPr>
            </w:pPr>
          </w:p>
        </w:tc>
        <w:tc>
          <w:tcPr>
            <w:tcW w:w="1620" w:type="dxa"/>
            <w:vAlign w:val="center"/>
          </w:tcPr>
          <w:p w14:paraId="136E21DB" w14:textId="77777777" w:rsidR="00910D5C" w:rsidRPr="00D460A9" w:rsidRDefault="00910D5C" w:rsidP="00FA30E0">
            <w:pPr>
              <w:jc w:val="center"/>
              <w:rPr>
                <w:rFonts w:eastAsiaTheme="majorEastAsia"/>
                <w:b/>
                <w:color w:val="222A35" w:themeColor="text2" w:themeShade="80"/>
                <w:sz w:val="24"/>
                <w:szCs w:val="24"/>
              </w:rPr>
            </w:pPr>
          </w:p>
        </w:tc>
        <w:tc>
          <w:tcPr>
            <w:tcW w:w="1530" w:type="dxa"/>
            <w:vAlign w:val="center"/>
          </w:tcPr>
          <w:p w14:paraId="03158B8E" w14:textId="77777777" w:rsidR="00910D5C" w:rsidRPr="00D460A9" w:rsidRDefault="00910D5C"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6C977484" w14:textId="77777777" w:rsidR="00910D5C" w:rsidRPr="00D460A9" w:rsidRDefault="00910D5C"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bl>
    <w:p w14:paraId="6F76AE9A" w14:textId="77777777" w:rsidR="00910D5C" w:rsidRPr="00164823" w:rsidRDefault="00910D5C" w:rsidP="00910D5C">
      <w:pPr>
        <w:tabs>
          <w:tab w:val="left" w:pos="1080"/>
        </w:tabs>
        <w:rPr>
          <w:sz w:val="12"/>
          <w:szCs w:val="12"/>
        </w:rPr>
      </w:pPr>
    </w:p>
    <w:p w14:paraId="7DEACD97" w14:textId="050F4B5E" w:rsidR="0081632C" w:rsidRPr="005F245F" w:rsidRDefault="0081632C" w:rsidP="0081632C">
      <w:pPr>
        <w:pStyle w:val="Heading4"/>
        <w:rPr>
          <w:rFonts w:ascii="Times New Roman" w:hAnsi="Times New Roman" w:cs="Times New Roman"/>
          <w:b/>
          <w:i w:val="0"/>
          <w:color w:val="222A35" w:themeColor="text2" w:themeShade="80"/>
        </w:rPr>
      </w:pPr>
      <w:r w:rsidRPr="00414F3D">
        <w:rPr>
          <w:rFonts w:ascii="Times New Roman" w:hAnsi="Times New Roman" w:cs="Times New Roman"/>
          <w:b/>
          <w:i w:val="0"/>
          <w:color w:val="222A35" w:themeColor="text2" w:themeShade="80"/>
        </w:rPr>
        <w:t>4b-2. Transportation of personnel and cache</w:t>
      </w:r>
    </w:p>
    <w:p w14:paraId="33DE1B7C" w14:textId="77777777" w:rsidR="0081632C" w:rsidRPr="003556B2" w:rsidRDefault="0081632C" w:rsidP="0081632C"/>
    <w:tbl>
      <w:tblPr>
        <w:tblStyle w:val="TableGrid"/>
        <w:tblW w:w="10890" w:type="dxa"/>
        <w:tblInd w:w="-725" w:type="dxa"/>
        <w:tblLook w:val="04A0" w:firstRow="1" w:lastRow="0" w:firstColumn="1" w:lastColumn="0" w:noHBand="0" w:noVBand="1"/>
      </w:tblPr>
      <w:tblGrid>
        <w:gridCol w:w="1170"/>
        <w:gridCol w:w="1260"/>
        <w:gridCol w:w="1710"/>
        <w:gridCol w:w="2340"/>
        <w:gridCol w:w="1620"/>
        <w:gridCol w:w="1530"/>
        <w:gridCol w:w="1260"/>
      </w:tblGrid>
      <w:tr w:rsidR="0081632C" w14:paraId="484709EC" w14:textId="77777777" w:rsidTr="00900645">
        <w:tc>
          <w:tcPr>
            <w:tcW w:w="1170" w:type="dxa"/>
            <w:shd w:val="clear" w:color="auto" w:fill="BDD6EE" w:themeFill="accent1" w:themeFillTint="66"/>
            <w:vAlign w:val="center"/>
          </w:tcPr>
          <w:p w14:paraId="4F6D6579"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Date</w:t>
            </w:r>
          </w:p>
        </w:tc>
        <w:tc>
          <w:tcPr>
            <w:tcW w:w="1260" w:type="dxa"/>
            <w:shd w:val="clear" w:color="auto" w:fill="BDD6EE" w:themeFill="accent1" w:themeFillTint="66"/>
            <w:vAlign w:val="center"/>
          </w:tcPr>
          <w:p w14:paraId="32DAC320"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Total Hours</w:t>
            </w:r>
          </w:p>
        </w:tc>
        <w:tc>
          <w:tcPr>
            <w:tcW w:w="1710" w:type="dxa"/>
            <w:shd w:val="clear" w:color="auto" w:fill="BDD6EE" w:themeFill="accent1" w:themeFillTint="66"/>
            <w:vAlign w:val="center"/>
          </w:tcPr>
          <w:p w14:paraId="0D7C793F"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 xml:space="preserve"># </w:t>
            </w:r>
            <w:proofErr w:type="gramStart"/>
            <w:r w:rsidRPr="00D460A9">
              <w:rPr>
                <w:rFonts w:eastAsiaTheme="majorEastAsia"/>
                <w:b/>
                <w:color w:val="222A35" w:themeColor="text2" w:themeShade="80"/>
                <w:sz w:val="24"/>
                <w:szCs w:val="24"/>
              </w:rPr>
              <w:t>of</w:t>
            </w:r>
            <w:proofErr w:type="gramEnd"/>
            <w:r w:rsidRPr="00D460A9">
              <w:rPr>
                <w:rFonts w:eastAsiaTheme="majorEastAsia"/>
                <w:b/>
                <w:color w:val="222A35" w:themeColor="text2" w:themeShade="80"/>
                <w:sz w:val="24"/>
                <w:szCs w:val="24"/>
              </w:rPr>
              <w:t xml:space="preserve"> Members Participating</w:t>
            </w:r>
          </w:p>
        </w:tc>
        <w:tc>
          <w:tcPr>
            <w:tcW w:w="2340" w:type="dxa"/>
            <w:shd w:val="clear" w:color="auto" w:fill="BDD6EE" w:themeFill="accent1" w:themeFillTint="66"/>
            <w:vAlign w:val="center"/>
          </w:tcPr>
          <w:p w14:paraId="7B441876"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Location</w:t>
            </w:r>
          </w:p>
        </w:tc>
        <w:tc>
          <w:tcPr>
            <w:tcW w:w="1620" w:type="dxa"/>
            <w:shd w:val="clear" w:color="auto" w:fill="BDD6EE" w:themeFill="accent1" w:themeFillTint="66"/>
            <w:vAlign w:val="center"/>
          </w:tcPr>
          <w:p w14:paraId="7E6B5801"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Module</w:t>
            </w:r>
            <w:r w:rsidRPr="00D460A9">
              <w:rPr>
                <w:rFonts w:eastAsiaTheme="majorEastAsia"/>
                <w:b/>
                <w:color w:val="222A35" w:themeColor="text2" w:themeShade="80"/>
                <w:sz w:val="24"/>
                <w:szCs w:val="24"/>
              </w:rPr>
              <w:t xml:space="preserve"> Completed</w:t>
            </w:r>
          </w:p>
        </w:tc>
        <w:tc>
          <w:tcPr>
            <w:tcW w:w="1530" w:type="dxa"/>
            <w:shd w:val="clear" w:color="auto" w:fill="BDD6EE" w:themeFill="accent1" w:themeFillTint="66"/>
            <w:vAlign w:val="center"/>
          </w:tcPr>
          <w:p w14:paraId="771C295A"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AAR Completed</w:t>
            </w:r>
          </w:p>
        </w:tc>
        <w:tc>
          <w:tcPr>
            <w:tcW w:w="1260" w:type="dxa"/>
            <w:shd w:val="clear" w:color="auto" w:fill="auto"/>
            <w:vAlign w:val="center"/>
          </w:tcPr>
          <w:p w14:paraId="0E6B5FCE"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Evaluator</w:t>
            </w:r>
          </w:p>
        </w:tc>
      </w:tr>
      <w:tr w:rsidR="0081632C" w14:paraId="7E623A77" w14:textId="77777777" w:rsidTr="00900645">
        <w:trPr>
          <w:trHeight w:val="432"/>
        </w:trPr>
        <w:tc>
          <w:tcPr>
            <w:tcW w:w="1170" w:type="dxa"/>
            <w:vAlign w:val="center"/>
          </w:tcPr>
          <w:p w14:paraId="68548364"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0D41794F"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23D78758"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1E7004ED"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4A79B64A"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3A530595"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1E09F0A9"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64371C47" w14:textId="77777777" w:rsidTr="00900645">
        <w:trPr>
          <w:trHeight w:val="432"/>
        </w:trPr>
        <w:tc>
          <w:tcPr>
            <w:tcW w:w="1170" w:type="dxa"/>
            <w:vAlign w:val="center"/>
          </w:tcPr>
          <w:p w14:paraId="1969D47B"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0C091FDE"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55184F6E"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20AC0940"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02EBB15F"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27004A2D"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512A70D2"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518D3A9F" w14:textId="77777777" w:rsidTr="00900645">
        <w:trPr>
          <w:trHeight w:val="432"/>
        </w:trPr>
        <w:tc>
          <w:tcPr>
            <w:tcW w:w="1170" w:type="dxa"/>
            <w:vAlign w:val="center"/>
          </w:tcPr>
          <w:p w14:paraId="3144B087"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3334F1A0"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11266503"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08FDEE6C"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10B05FE8"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595C035F"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39FA4747"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bl>
    <w:p w14:paraId="320EB8B5" w14:textId="77777777" w:rsidR="0081632C" w:rsidRPr="00F501CB" w:rsidRDefault="0081632C" w:rsidP="0081632C">
      <w:pPr>
        <w:tabs>
          <w:tab w:val="left" w:pos="776"/>
        </w:tabs>
      </w:pPr>
    </w:p>
    <w:p w14:paraId="79D0D483" w14:textId="77777777" w:rsidR="0081632C" w:rsidRDefault="0081632C" w:rsidP="0081632C">
      <w:pPr>
        <w:pStyle w:val="Heading4"/>
        <w:rPr>
          <w:rFonts w:ascii="Times New Roman" w:hAnsi="Times New Roman" w:cs="Times New Roman"/>
          <w:b/>
          <w:i w:val="0"/>
          <w:color w:val="222A35" w:themeColor="text2" w:themeShade="80"/>
        </w:rPr>
      </w:pPr>
      <w:r w:rsidRPr="00414F3D">
        <w:rPr>
          <w:rFonts w:ascii="Times New Roman" w:hAnsi="Times New Roman" w:cs="Times New Roman"/>
          <w:b/>
          <w:i w:val="0"/>
          <w:color w:val="222A35" w:themeColor="text2" w:themeShade="80"/>
        </w:rPr>
        <w:t>4b-3. Establish a Base of Operations</w:t>
      </w:r>
    </w:p>
    <w:p w14:paraId="15E67D7C" w14:textId="77777777" w:rsidR="0081632C" w:rsidRDefault="0081632C" w:rsidP="0081632C">
      <w:pPr>
        <w:tabs>
          <w:tab w:val="left" w:pos="776"/>
        </w:tabs>
      </w:pPr>
    </w:p>
    <w:tbl>
      <w:tblPr>
        <w:tblStyle w:val="TableGrid"/>
        <w:tblW w:w="10890" w:type="dxa"/>
        <w:tblInd w:w="-725" w:type="dxa"/>
        <w:tblLook w:val="04A0" w:firstRow="1" w:lastRow="0" w:firstColumn="1" w:lastColumn="0" w:noHBand="0" w:noVBand="1"/>
      </w:tblPr>
      <w:tblGrid>
        <w:gridCol w:w="1170"/>
        <w:gridCol w:w="1260"/>
        <w:gridCol w:w="1710"/>
        <w:gridCol w:w="2340"/>
        <w:gridCol w:w="1620"/>
        <w:gridCol w:w="1530"/>
        <w:gridCol w:w="1260"/>
      </w:tblGrid>
      <w:tr w:rsidR="0081632C" w14:paraId="0663C317" w14:textId="77777777" w:rsidTr="00900645">
        <w:tc>
          <w:tcPr>
            <w:tcW w:w="1170" w:type="dxa"/>
            <w:shd w:val="clear" w:color="auto" w:fill="BDD6EE" w:themeFill="accent1" w:themeFillTint="66"/>
            <w:vAlign w:val="center"/>
          </w:tcPr>
          <w:p w14:paraId="4668A90E"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Date</w:t>
            </w:r>
          </w:p>
        </w:tc>
        <w:tc>
          <w:tcPr>
            <w:tcW w:w="1260" w:type="dxa"/>
            <w:shd w:val="clear" w:color="auto" w:fill="BDD6EE" w:themeFill="accent1" w:themeFillTint="66"/>
            <w:vAlign w:val="center"/>
          </w:tcPr>
          <w:p w14:paraId="382A61F7"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Total Hours</w:t>
            </w:r>
          </w:p>
        </w:tc>
        <w:tc>
          <w:tcPr>
            <w:tcW w:w="1710" w:type="dxa"/>
            <w:shd w:val="clear" w:color="auto" w:fill="BDD6EE" w:themeFill="accent1" w:themeFillTint="66"/>
            <w:vAlign w:val="center"/>
          </w:tcPr>
          <w:p w14:paraId="4CFD1F70"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 xml:space="preserve"># </w:t>
            </w:r>
            <w:proofErr w:type="gramStart"/>
            <w:r w:rsidRPr="00D460A9">
              <w:rPr>
                <w:rFonts w:eastAsiaTheme="majorEastAsia"/>
                <w:b/>
                <w:color w:val="222A35" w:themeColor="text2" w:themeShade="80"/>
                <w:sz w:val="24"/>
                <w:szCs w:val="24"/>
              </w:rPr>
              <w:t>of</w:t>
            </w:r>
            <w:proofErr w:type="gramEnd"/>
            <w:r w:rsidRPr="00D460A9">
              <w:rPr>
                <w:rFonts w:eastAsiaTheme="majorEastAsia"/>
                <w:b/>
                <w:color w:val="222A35" w:themeColor="text2" w:themeShade="80"/>
                <w:sz w:val="24"/>
                <w:szCs w:val="24"/>
              </w:rPr>
              <w:t xml:space="preserve"> Members Participating</w:t>
            </w:r>
          </w:p>
        </w:tc>
        <w:tc>
          <w:tcPr>
            <w:tcW w:w="2340" w:type="dxa"/>
            <w:shd w:val="clear" w:color="auto" w:fill="BDD6EE" w:themeFill="accent1" w:themeFillTint="66"/>
            <w:vAlign w:val="center"/>
          </w:tcPr>
          <w:p w14:paraId="25ABFC4F"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Location</w:t>
            </w:r>
          </w:p>
        </w:tc>
        <w:tc>
          <w:tcPr>
            <w:tcW w:w="1620" w:type="dxa"/>
            <w:shd w:val="clear" w:color="auto" w:fill="BDD6EE" w:themeFill="accent1" w:themeFillTint="66"/>
            <w:vAlign w:val="center"/>
          </w:tcPr>
          <w:p w14:paraId="51FB1666"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Module</w:t>
            </w:r>
            <w:r w:rsidRPr="00D460A9">
              <w:rPr>
                <w:rFonts w:eastAsiaTheme="majorEastAsia"/>
                <w:b/>
                <w:color w:val="222A35" w:themeColor="text2" w:themeShade="80"/>
                <w:sz w:val="24"/>
                <w:szCs w:val="24"/>
              </w:rPr>
              <w:t xml:space="preserve"> Completed</w:t>
            </w:r>
          </w:p>
        </w:tc>
        <w:tc>
          <w:tcPr>
            <w:tcW w:w="1530" w:type="dxa"/>
            <w:shd w:val="clear" w:color="auto" w:fill="BDD6EE" w:themeFill="accent1" w:themeFillTint="66"/>
            <w:vAlign w:val="center"/>
          </w:tcPr>
          <w:p w14:paraId="28972DA2"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AAR Completed</w:t>
            </w:r>
          </w:p>
        </w:tc>
        <w:tc>
          <w:tcPr>
            <w:tcW w:w="1260" w:type="dxa"/>
            <w:shd w:val="clear" w:color="auto" w:fill="auto"/>
            <w:vAlign w:val="center"/>
          </w:tcPr>
          <w:p w14:paraId="4ABE6CE1"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Evaluator</w:t>
            </w:r>
          </w:p>
        </w:tc>
      </w:tr>
      <w:tr w:rsidR="0081632C" w14:paraId="785B3F3D" w14:textId="77777777" w:rsidTr="00900645">
        <w:trPr>
          <w:trHeight w:val="432"/>
        </w:trPr>
        <w:tc>
          <w:tcPr>
            <w:tcW w:w="1170" w:type="dxa"/>
            <w:vAlign w:val="center"/>
          </w:tcPr>
          <w:p w14:paraId="3C400A8B"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7FE15161"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01FC031C"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3C0FE8DE"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4965601F"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51255D14"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21709D9C"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0457577E" w14:textId="77777777" w:rsidTr="00900645">
        <w:trPr>
          <w:trHeight w:val="432"/>
        </w:trPr>
        <w:tc>
          <w:tcPr>
            <w:tcW w:w="1170" w:type="dxa"/>
            <w:vAlign w:val="center"/>
          </w:tcPr>
          <w:p w14:paraId="5F95F1A2"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1663B20A"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09B1E97A"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09569782"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59FF13D1"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29A81E9B"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31AAE671"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6E73F832" w14:textId="77777777" w:rsidTr="00900645">
        <w:trPr>
          <w:trHeight w:val="432"/>
        </w:trPr>
        <w:tc>
          <w:tcPr>
            <w:tcW w:w="1170" w:type="dxa"/>
            <w:vAlign w:val="center"/>
          </w:tcPr>
          <w:p w14:paraId="25C43978"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73DD6903"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10128FAE"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331EB5CB"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3C30ED56"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3C0DC5BF"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7768117E"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bl>
    <w:p w14:paraId="1B2CBA8E" w14:textId="77777777" w:rsidR="0081632C" w:rsidRDefault="0081632C" w:rsidP="0081632C"/>
    <w:p w14:paraId="58EE0259" w14:textId="77777777" w:rsidR="0081632C" w:rsidRDefault="0081632C" w:rsidP="0081632C">
      <w:pPr>
        <w:pStyle w:val="Heading4"/>
        <w:rPr>
          <w:rFonts w:ascii="Times New Roman" w:hAnsi="Times New Roman" w:cs="Times New Roman"/>
          <w:b/>
          <w:i w:val="0"/>
          <w:color w:val="222A35" w:themeColor="text2" w:themeShade="80"/>
        </w:rPr>
      </w:pPr>
      <w:r>
        <w:rPr>
          <w:rFonts w:ascii="Times New Roman" w:hAnsi="Times New Roman" w:cs="Times New Roman"/>
          <w:b/>
          <w:i w:val="0"/>
          <w:color w:val="222A35" w:themeColor="text2" w:themeShade="80"/>
        </w:rPr>
        <w:t>4b-4. On-Site O</w:t>
      </w:r>
      <w:r w:rsidRPr="004E47ED">
        <w:rPr>
          <w:rFonts w:ascii="Times New Roman" w:hAnsi="Times New Roman" w:cs="Times New Roman"/>
          <w:b/>
          <w:i w:val="0"/>
          <w:color w:val="222A35" w:themeColor="text2" w:themeShade="80"/>
        </w:rPr>
        <w:t>perations</w:t>
      </w:r>
    </w:p>
    <w:p w14:paraId="015DE571" w14:textId="77777777" w:rsidR="00910D5C" w:rsidRPr="00910D5C" w:rsidRDefault="00910D5C" w:rsidP="00910D5C"/>
    <w:tbl>
      <w:tblPr>
        <w:tblStyle w:val="TableGrid"/>
        <w:tblW w:w="10890" w:type="dxa"/>
        <w:tblInd w:w="-725" w:type="dxa"/>
        <w:tblLook w:val="04A0" w:firstRow="1" w:lastRow="0" w:firstColumn="1" w:lastColumn="0" w:noHBand="0" w:noVBand="1"/>
      </w:tblPr>
      <w:tblGrid>
        <w:gridCol w:w="1170"/>
        <w:gridCol w:w="1260"/>
        <w:gridCol w:w="1710"/>
        <w:gridCol w:w="2340"/>
        <w:gridCol w:w="1620"/>
        <w:gridCol w:w="1530"/>
        <w:gridCol w:w="1260"/>
      </w:tblGrid>
      <w:tr w:rsidR="0081632C" w14:paraId="4C7501BF" w14:textId="77777777" w:rsidTr="00900645">
        <w:tc>
          <w:tcPr>
            <w:tcW w:w="1170" w:type="dxa"/>
            <w:shd w:val="clear" w:color="auto" w:fill="BDD6EE" w:themeFill="accent1" w:themeFillTint="66"/>
            <w:vAlign w:val="center"/>
          </w:tcPr>
          <w:p w14:paraId="6E1AFE1F"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Date</w:t>
            </w:r>
          </w:p>
        </w:tc>
        <w:tc>
          <w:tcPr>
            <w:tcW w:w="1260" w:type="dxa"/>
            <w:shd w:val="clear" w:color="auto" w:fill="BDD6EE" w:themeFill="accent1" w:themeFillTint="66"/>
            <w:vAlign w:val="center"/>
          </w:tcPr>
          <w:p w14:paraId="1C93DE34"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Total Hours</w:t>
            </w:r>
          </w:p>
        </w:tc>
        <w:tc>
          <w:tcPr>
            <w:tcW w:w="1710" w:type="dxa"/>
            <w:shd w:val="clear" w:color="auto" w:fill="BDD6EE" w:themeFill="accent1" w:themeFillTint="66"/>
            <w:vAlign w:val="center"/>
          </w:tcPr>
          <w:p w14:paraId="6FC03CF1"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 xml:space="preserve"># </w:t>
            </w:r>
            <w:proofErr w:type="gramStart"/>
            <w:r w:rsidRPr="00D460A9">
              <w:rPr>
                <w:rFonts w:eastAsiaTheme="majorEastAsia"/>
                <w:b/>
                <w:color w:val="222A35" w:themeColor="text2" w:themeShade="80"/>
                <w:sz w:val="24"/>
                <w:szCs w:val="24"/>
              </w:rPr>
              <w:t>of</w:t>
            </w:r>
            <w:proofErr w:type="gramEnd"/>
            <w:r w:rsidRPr="00D460A9">
              <w:rPr>
                <w:rFonts w:eastAsiaTheme="majorEastAsia"/>
                <w:b/>
                <w:color w:val="222A35" w:themeColor="text2" w:themeShade="80"/>
                <w:sz w:val="24"/>
                <w:szCs w:val="24"/>
              </w:rPr>
              <w:t xml:space="preserve"> Members Participating</w:t>
            </w:r>
          </w:p>
        </w:tc>
        <w:tc>
          <w:tcPr>
            <w:tcW w:w="2340" w:type="dxa"/>
            <w:shd w:val="clear" w:color="auto" w:fill="BDD6EE" w:themeFill="accent1" w:themeFillTint="66"/>
            <w:vAlign w:val="center"/>
          </w:tcPr>
          <w:p w14:paraId="3CEED167"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Location</w:t>
            </w:r>
          </w:p>
        </w:tc>
        <w:tc>
          <w:tcPr>
            <w:tcW w:w="1620" w:type="dxa"/>
            <w:shd w:val="clear" w:color="auto" w:fill="BDD6EE" w:themeFill="accent1" w:themeFillTint="66"/>
            <w:vAlign w:val="center"/>
          </w:tcPr>
          <w:p w14:paraId="30E42CF8"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Module</w:t>
            </w:r>
            <w:r w:rsidRPr="00D460A9">
              <w:rPr>
                <w:rFonts w:eastAsiaTheme="majorEastAsia"/>
                <w:b/>
                <w:color w:val="222A35" w:themeColor="text2" w:themeShade="80"/>
                <w:sz w:val="24"/>
                <w:szCs w:val="24"/>
              </w:rPr>
              <w:t xml:space="preserve"> Completed</w:t>
            </w:r>
          </w:p>
        </w:tc>
        <w:tc>
          <w:tcPr>
            <w:tcW w:w="1530" w:type="dxa"/>
            <w:shd w:val="clear" w:color="auto" w:fill="BDD6EE" w:themeFill="accent1" w:themeFillTint="66"/>
            <w:vAlign w:val="center"/>
          </w:tcPr>
          <w:p w14:paraId="3C9DE3AF"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AAR Completed</w:t>
            </w:r>
          </w:p>
        </w:tc>
        <w:tc>
          <w:tcPr>
            <w:tcW w:w="1260" w:type="dxa"/>
            <w:shd w:val="clear" w:color="auto" w:fill="auto"/>
            <w:vAlign w:val="center"/>
          </w:tcPr>
          <w:p w14:paraId="10349641"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t>Evaluator</w:t>
            </w:r>
          </w:p>
        </w:tc>
      </w:tr>
      <w:tr w:rsidR="0081632C" w14:paraId="47AB0D8C" w14:textId="77777777" w:rsidTr="00900645">
        <w:trPr>
          <w:trHeight w:val="432"/>
        </w:trPr>
        <w:tc>
          <w:tcPr>
            <w:tcW w:w="1170" w:type="dxa"/>
            <w:vAlign w:val="center"/>
          </w:tcPr>
          <w:p w14:paraId="3FD0D6D3"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49CE3FB5"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086EE18B"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20CF3C5B"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494B4500"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67A2F7F3"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720F1524"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81632C" w14:paraId="70218A18" w14:textId="77777777" w:rsidTr="00900645">
        <w:trPr>
          <w:trHeight w:val="432"/>
        </w:trPr>
        <w:tc>
          <w:tcPr>
            <w:tcW w:w="1170" w:type="dxa"/>
            <w:vAlign w:val="center"/>
          </w:tcPr>
          <w:p w14:paraId="08339D4A"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3F25C2CD"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26AEFEAD"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226D0246"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4AFCFF96"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66E5F442"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1ED86EDB"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81632C" w14:paraId="2C0EEA9B" w14:textId="77777777" w:rsidTr="00900645">
        <w:trPr>
          <w:trHeight w:val="432"/>
        </w:trPr>
        <w:tc>
          <w:tcPr>
            <w:tcW w:w="1170" w:type="dxa"/>
            <w:vAlign w:val="center"/>
          </w:tcPr>
          <w:p w14:paraId="51BB9FF2"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25F3F00A"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1A4C8368"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0459E31C"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076A50BD"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14A8128B"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0EDC1499"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bl>
    <w:p w14:paraId="534AF88D" w14:textId="77777777" w:rsidR="0081632C" w:rsidRDefault="0081632C" w:rsidP="0081632C">
      <w:pPr>
        <w:tabs>
          <w:tab w:val="left" w:pos="776"/>
        </w:tabs>
      </w:pPr>
    </w:p>
    <w:p w14:paraId="04D6C957" w14:textId="77777777" w:rsidR="00910D5C" w:rsidRDefault="00910D5C" w:rsidP="0081632C">
      <w:pPr>
        <w:tabs>
          <w:tab w:val="left" w:pos="776"/>
        </w:tabs>
      </w:pPr>
    </w:p>
    <w:p w14:paraId="3EF6BE56" w14:textId="77777777" w:rsidR="00910D5C" w:rsidRPr="00F501CB" w:rsidRDefault="00910D5C" w:rsidP="0081632C">
      <w:pPr>
        <w:tabs>
          <w:tab w:val="left" w:pos="776"/>
        </w:tabs>
      </w:pPr>
    </w:p>
    <w:p w14:paraId="7E2E148F" w14:textId="77777777" w:rsidR="0081632C" w:rsidRDefault="0081632C" w:rsidP="0081632C">
      <w:pPr>
        <w:pStyle w:val="Heading4"/>
        <w:rPr>
          <w:rFonts w:ascii="Times New Roman" w:hAnsi="Times New Roman" w:cs="Times New Roman"/>
          <w:b/>
          <w:i w:val="0"/>
          <w:color w:val="222A35" w:themeColor="text2" w:themeShade="80"/>
        </w:rPr>
      </w:pPr>
      <w:r w:rsidRPr="00B76CA2">
        <w:rPr>
          <w:rFonts w:ascii="Times New Roman" w:hAnsi="Times New Roman" w:cs="Times New Roman"/>
          <w:b/>
          <w:i w:val="0"/>
          <w:color w:val="222A35" w:themeColor="text2" w:themeShade="80"/>
        </w:rPr>
        <w:t>4b-5. Demobilization</w:t>
      </w:r>
    </w:p>
    <w:p w14:paraId="7A8F1CD1" w14:textId="77777777" w:rsidR="0081632C" w:rsidRDefault="0081632C" w:rsidP="0081632C">
      <w:pPr>
        <w:tabs>
          <w:tab w:val="left" w:pos="776"/>
        </w:tabs>
      </w:pPr>
    </w:p>
    <w:tbl>
      <w:tblPr>
        <w:tblStyle w:val="TableGrid"/>
        <w:tblW w:w="10890" w:type="dxa"/>
        <w:tblInd w:w="-725" w:type="dxa"/>
        <w:tblLook w:val="04A0" w:firstRow="1" w:lastRow="0" w:firstColumn="1" w:lastColumn="0" w:noHBand="0" w:noVBand="1"/>
      </w:tblPr>
      <w:tblGrid>
        <w:gridCol w:w="1170"/>
        <w:gridCol w:w="1260"/>
        <w:gridCol w:w="1710"/>
        <w:gridCol w:w="2340"/>
        <w:gridCol w:w="1620"/>
        <w:gridCol w:w="1530"/>
        <w:gridCol w:w="1260"/>
      </w:tblGrid>
      <w:tr w:rsidR="0081632C" w14:paraId="1F3FBAA7" w14:textId="77777777" w:rsidTr="00900645">
        <w:tc>
          <w:tcPr>
            <w:tcW w:w="1170" w:type="dxa"/>
            <w:shd w:val="clear" w:color="auto" w:fill="BDD6EE" w:themeFill="accent1" w:themeFillTint="66"/>
            <w:vAlign w:val="center"/>
          </w:tcPr>
          <w:p w14:paraId="5F5175CF"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Date</w:t>
            </w:r>
          </w:p>
        </w:tc>
        <w:tc>
          <w:tcPr>
            <w:tcW w:w="1260" w:type="dxa"/>
            <w:shd w:val="clear" w:color="auto" w:fill="BDD6EE" w:themeFill="accent1" w:themeFillTint="66"/>
            <w:vAlign w:val="center"/>
          </w:tcPr>
          <w:p w14:paraId="53217804"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Total Hours</w:t>
            </w:r>
          </w:p>
        </w:tc>
        <w:tc>
          <w:tcPr>
            <w:tcW w:w="1710" w:type="dxa"/>
            <w:shd w:val="clear" w:color="auto" w:fill="BDD6EE" w:themeFill="accent1" w:themeFillTint="66"/>
            <w:vAlign w:val="center"/>
          </w:tcPr>
          <w:p w14:paraId="460607EC"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 xml:space="preserve"># </w:t>
            </w:r>
            <w:proofErr w:type="gramStart"/>
            <w:r w:rsidRPr="00D460A9">
              <w:rPr>
                <w:rFonts w:eastAsiaTheme="majorEastAsia"/>
                <w:b/>
                <w:color w:val="222A35" w:themeColor="text2" w:themeShade="80"/>
                <w:sz w:val="24"/>
                <w:szCs w:val="24"/>
              </w:rPr>
              <w:t>of</w:t>
            </w:r>
            <w:proofErr w:type="gramEnd"/>
            <w:r w:rsidRPr="00D460A9">
              <w:rPr>
                <w:rFonts w:eastAsiaTheme="majorEastAsia"/>
                <w:b/>
                <w:color w:val="222A35" w:themeColor="text2" w:themeShade="80"/>
                <w:sz w:val="24"/>
                <w:szCs w:val="24"/>
              </w:rPr>
              <w:t xml:space="preserve"> Members Participating</w:t>
            </w:r>
          </w:p>
        </w:tc>
        <w:tc>
          <w:tcPr>
            <w:tcW w:w="2340" w:type="dxa"/>
            <w:shd w:val="clear" w:color="auto" w:fill="BDD6EE" w:themeFill="accent1" w:themeFillTint="66"/>
            <w:vAlign w:val="center"/>
          </w:tcPr>
          <w:p w14:paraId="706AB3BC"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Location</w:t>
            </w:r>
          </w:p>
        </w:tc>
        <w:tc>
          <w:tcPr>
            <w:tcW w:w="1620" w:type="dxa"/>
            <w:shd w:val="clear" w:color="auto" w:fill="BDD6EE" w:themeFill="accent1" w:themeFillTint="66"/>
            <w:vAlign w:val="center"/>
          </w:tcPr>
          <w:p w14:paraId="487E2CAE"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Module</w:t>
            </w:r>
            <w:r w:rsidRPr="00D460A9">
              <w:rPr>
                <w:rFonts w:eastAsiaTheme="majorEastAsia"/>
                <w:b/>
                <w:color w:val="222A35" w:themeColor="text2" w:themeShade="80"/>
                <w:sz w:val="24"/>
                <w:szCs w:val="24"/>
              </w:rPr>
              <w:t xml:space="preserve"> Completed</w:t>
            </w:r>
          </w:p>
        </w:tc>
        <w:tc>
          <w:tcPr>
            <w:tcW w:w="1530" w:type="dxa"/>
            <w:shd w:val="clear" w:color="auto" w:fill="BDD6EE" w:themeFill="accent1" w:themeFillTint="66"/>
            <w:vAlign w:val="center"/>
          </w:tcPr>
          <w:p w14:paraId="2B84F2F1"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AAR Completed</w:t>
            </w:r>
          </w:p>
        </w:tc>
        <w:tc>
          <w:tcPr>
            <w:tcW w:w="1260" w:type="dxa"/>
            <w:shd w:val="clear" w:color="auto" w:fill="auto"/>
            <w:vAlign w:val="center"/>
          </w:tcPr>
          <w:p w14:paraId="2668D853"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Evaluator</w:t>
            </w:r>
          </w:p>
        </w:tc>
      </w:tr>
      <w:tr w:rsidR="0081632C" w14:paraId="0F973742" w14:textId="77777777" w:rsidTr="00900645">
        <w:trPr>
          <w:trHeight w:val="432"/>
        </w:trPr>
        <w:tc>
          <w:tcPr>
            <w:tcW w:w="1170" w:type="dxa"/>
            <w:vAlign w:val="center"/>
          </w:tcPr>
          <w:p w14:paraId="6AE84B9E"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6CA9DA04"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4B1DC1C4"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4F9F4ED9"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2DA0C216"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0B428503"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11F56E5A"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10579001" w14:textId="77777777" w:rsidTr="00900645">
        <w:trPr>
          <w:trHeight w:val="432"/>
        </w:trPr>
        <w:tc>
          <w:tcPr>
            <w:tcW w:w="1170" w:type="dxa"/>
            <w:vAlign w:val="center"/>
          </w:tcPr>
          <w:p w14:paraId="372F9A2C"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383A507E"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302EC8B1"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0DD5FCC1"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654E3268"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03F0A5C3"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4213E57C"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r w:rsidR="0081632C" w14:paraId="669760FA" w14:textId="77777777" w:rsidTr="00900645">
        <w:trPr>
          <w:trHeight w:val="432"/>
        </w:trPr>
        <w:tc>
          <w:tcPr>
            <w:tcW w:w="1170" w:type="dxa"/>
            <w:vAlign w:val="center"/>
          </w:tcPr>
          <w:p w14:paraId="0A3C348F"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42B8FC49"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4DB3480C"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71DFD1CB"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328045FE"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7E09F4D1"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5F01E412"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r>
    </w:tbl>
    <w:p w14:paraId="1AF0B7C5" w14:textId="77777777" w:rsidR="00910D5C" w:rsidRDefault="00910D5C" w:rsidP="0081632C">
      <w:pPr>
        <w:rPr>
          <w:color w:val="222A35" w:themeColor="text2" w:themeShade="80"/>
        </w:rPr>
      </w:pPr>
      <w:bookmarkStart w:id="85" w:name="_Toc463335982"/>
    </w:p>
    <w:p w14:paraId="1FC6C1D5" w14:textId="77777777" w:rsidR="00910D5C" w:rsidRDefault="00910D5C" w:rsidP="0081632C">
      <w:pPr>
        <w:rPr>
          <w:color w:val="222A35" w:themeColor="text2" w:themeShade="80"/>
        </w:rPr>
      </w:pPr>
    </w:p>
    <w:p w14:paraId="2706C3E0" w14:textId="77777777" w:rsidR="00910D5C" w:rsidRPr="00910D5C" w:rsidRDefault="00910D5C" w:rsidP="00910D5C">
      <w:r>
        <w:t>Scoring Matrix for Modular Deployment Exercise (max 6 points per module for a total max of 30)</w:t>
      </w:r>
    </w:p>
    <w:tbl>
      <w:tblPr>
        <w:tblW w:w="0" w:type="auto"/>
        <w:tblInd w:w="1554" w:type="dxa"/>
        <w:tblLayout w:type="fixed"/>
        <w:tblCellMar>
          <w:left w:w="0" w:type="dxa"/>
          <w:right w:w="0" w:type="dxa"/>
        </w:tblCellMar>
        <w:tblLook w:val="01E0" w:firstRow="1" w:lastRow="1" w:firstColumn="1" w:lastColumn="1" w:noHBand="0" w:noVBand="0"/>
      </w:tblPr>
      <w:tblGrid>
        <w:gridCol w:w="3662"/>
        <w:gridCol w:w="1080"/>
      </w:tblGrid>
      <w:tr w:rsidR="00910D5C" w:rsidRPr="00F501CB" w14:paraId="56788493" w14:textId="77777777" w:rsidTr="00FA30E0">
        <w:trPr>
          <w:trHeight w:hRule="exact" w:val="562"/>
        </w:trPr>
        <w:tc>
          <w:tcPr>
            <w:tcW w:w="3662"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49952464" w14:textId="77777777" w:rsidR="00910D5C" w:rsidRPr="00F501CB" w:rsidRDefault="00910D5C" w:rsidP="00FA30E0">
            <w:pPr>
              <w:pStyle w:val="TableParagraph"/>
              <w:ind w:left="464" w:right="279" w:hanging="188"/>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Number </w:t>
            </w:r>
            <w:r w:rsidRPr="00F501CB">
              <w:rPr>
                <w:rFonts w:ascii="Times New Roman" w:hAnsi="Times New Roman" w:cs="Times New Roman"/>
                <w:sz w:val="24"/>
              </w:rPr>
              <w:t>of</w:t>
            </w:r>
            <w:r w:rsidRPr="00F501CB">
              <w:rPr>
                <w:rFonts w:ascii="Times New Roman" w:hAnsi="Times New Roman" w:cs="Times New Roman"/>
                <w:spacing w:val="-1"/>
                <w:sz w:val="24"/>
              </w:rPr>
              <w:t xml:space="preserve"> Rostered</w:t>
            </w:r>
            <w:r w:rsidRPr="00F501CB">
              <w:rPr>
                <w:rFonts w:ascii="Times New Roman" w:hAnsi="Times New Roman" w:cs="Times New Roman"/>
                <w:sz w:val="24"/>
              </w:rPr>
              <w:t xml:space="preserve"> Task </w:t>
            </w:r>
            <w:r w:rsidRPr="00F501CB">
              <w:rPr>
                <w:rFonts w:ascii="Times New Roman" w:hAnsi="Times New Roman" w:cs="Times New Roman"/>
                <w:spacing w:val="-1"/>
                <w:sz w:val="24"/>
              </w:rPr>
              <w:t>Force</w:t>
            </w:r>
            <w:r w:rsidRPr="00F501CB">
              <w:rPr>
                <w:rFonts w:ascii="Times New Roman" w:hAnsi="Times New Roman" w:cs="Times New Roman"/>
                <w:spacing w:val="29"/>
                <w:sz w:val="24"/>
              </w:rPr>
              <w:t xml:space="preserve"> </w:t>
            </w:r>
            <w:r w:rsidRPr="00F501CB">
              <w:rPr>
                <w:rFonts w:ascii="Times New Roman" w:hAnsi="Times New Roman" w:cs="Times New Roman"/>
                <w:spacing w:val="-1"/>
                <w:sz w:val="24"/>
              </w:rPr>
              <w:t>Members</w:t>
            </w:r>
            <w:r w:rsidRPr="00F501CB">
              <w:rPr>
                <w:rFonts w:ascii="Times New Roman" w:hAnsi="Times New Roman" w:cs="Times New Roman"/>
                <w:sz w:val="24"/>
              </w:rPr>
              <w:t xml:space="preserve"> </w:t>
            </w:r>
            <w:r w:rsidRPr="00F501CB">
              <w:rPr>
                <w:rFonts w:ascii="Times New Roman" w:hAnsi="Times New Roman" w:cs="Times New Roman"/>
                <w:spacing w:val="-1"/>
                <w:sz w:val="24"/>
              </w:rPr>
              <w:t>Exercised</w:t>
            </w:r>
            <w:r w:rsidRPr="00F501CB">
              <w:rPr>
                <w:rFonts w:ascii="Times New Roman" w:hAnsi="Times New Roman" w:cs="Times New Roman"/>
                <w:sz w:val="24"/>
              </w:rPr>
              <w:t xml:space="preserve"> </w:t>
            </w:r>
            <w:r w:rsidRPr="00F501CB">
              <w:rPr>
                <w:rFonts w:ascii="Times New Roman" w:hAnsi="Times New Roman" w:cs="Times New Roman"/>
                <w:spacing w:val="-1"/>
                <w:sz w:val="24"/>
              </w:rPr>
              <w:t>Entered</w:t>
            </w:r>
          </w:p>
        </w:tc>
        <w:tc>
          <w:tcPr>
            <w:tcW w:w="1080"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79A1FD1F" w14:textId="77777777" w:rsidR="00910D5C" w:rsidRPr="00F501CB" w:rsidRDefault="00910D5C" w:rsidP="00FA30E0">
            <w:pPr>
              <w:pStyle w:val="TableParagraph"/>
              <w:ind w:left="104" w:right="100" w:firstLine="36"/>
              <w:rPr>
                <w:rFonts w:ascii="Times New Roman" w:eastAsia="Times New Roman" w:hAnsi="Times New Roman" w:cs="Times New Roman"/>
                <w:sz w:val="24"/>
                <w:szCs w:val="24"/>
              </w:rPr>
            </w:pPr>
            <w:r w:rsidRPr="00F501CB">
              <w:rPr>
                <w:rFonts w:ascii="Times New Roman" w:hAnsi="Times New Roman" w:cs="Times New Roman"/>
                <w:spacing w:val="-1"/>
                <w:sz w:val="24"/>
              </w:rPr>
              <w:t>Number</w:t>
            </w:r>
            <w:r w:rsidRPr="00F501CB">
              <w:rPr>
                <w:rFonts w:ascii="Times New Roman" w:hAnsi="Times New Roman" w:cs="Times New Roman"/>
                <w:spacing w:val="24"/>
                <w:sz w:val="24"/>
              </w:rPr>
              <w:t xml:space="preserve"> </w:t>
            </w:r>
            <w:r w:rsidRPr="00F501CB">
              <w:rPr>
                <w:rFonts w:ascii="Times New Roman" w:hAnsi="Times New Roman" w:cs="Times New Roman"/>
                <w:sz w:val="24"/>
              </w:rPr>
              <w:t>of</w:t>
            </w:r>
            <w:r w:rsidRPr="00F501CB">
              <w:rPr>
                <w:rFonts w:ascii="Times New Roman" w:hAnsi="Times New Roman" w:cs="Times New Roman"/>
                <w:spacing w:val="-1"/>
                <w:sz w:val="24"/>
              </w:rPr>
              <w:t xml:space="preserve"> </w:t>
            </w:r>
            <w:r w:rsidRPr="00F501CB">
              <w:rPr>
                <w:rFonts w:ascii="Times New Roman" w:hAnsi="Times New Roman" w:cs="Times New Roman"/>
                <w:sz w:val="24"/>
              </w:rPr>
              <w:t>Points</w:t>
            </w:r>
          </w:p>
        </w:tc>
      </w:tr>
      <w:tr w:rsidR="00910D5C" w:rsidRPr="00F501CB" w14:paraId="70D70B0C"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6882CE0C" w14:textId="77777777" w:rsidR="00910D5C" w:rsidRPr="00F501CB" w:rsidRDefault="00910D5C" w:rsidP="00FA30E0">
            <w:pPr>
              <w:pStyle w:val="TableParagraph"/>
              <w:spacing w:line="267" w:lineRule="exact"/>
              <w:ind w:right="4"/>
              <w:jc w:val="center"/>
              <w:rPr>
                <w:rFonts w:ascii="Times New Roman" w:eastAsia="Times New Roman" w:hAnsi="Times New Roman" w:cs="Times New Roman"/>
                <w:sz w:val="24"/>
                <w:szCs w:val="24"/>
              </w:rPr>
            </w:pPr>
            <w:r w:rsidRPr="00F501CB">
              <w:rPr>
                <w:rFonts w:ascii="Times New Roman" w:hAnsi="Times New Roman" w:cs="Times New Roman"/>
                <w:sz w:val="24"/>
              </w:rPr>
              <w:t>70 or</w:t>
            </w:r>
            <w:r w:rsidRPr="00F501CB">
              <w:rPr>
                <w:rFonts w:ascii="Times New Roman" w:hAnsi="Times New Roman" w:cs="Times New Roman"/>
                <w:spacing w:val="-1"/>
                <w:sz w:val="24"/>
              </w:rPr>
              <w:t xml:space="preserve"> above</w:t>
            </w:r>
          </w:p>
        </w:tc>
        <w:tc>
          <w:tcPr>
            <w:tcW w:w="1080" w:type="dxa"/>
            <w:tcBorders>
              <w:top w:val="single" w:sz="5" w:space="0" w:color="000000"/>
              <w:left w:val="single" w:sz="5" w:space="0" w:color="000000"/>
              <w:bottom w:val="single" w:sz="5" w:space="0" w:color="000000"/>
              <w:right w:val="single" w:sz="5" w:space="0" w:color="000000"/>
            </w:tcBorders>
          </w:tcPr>
          <w:p w14:paraId="7D27899B"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6</w:t>
            </w:r>
          </w:p>
        </w:tc>
      </w:tr>
      <w:tr w:rsidR="00910D5C" w:rsidRPr="00F501CB" w14:paraId="29291A26"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04CFC26D"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6</w:t>
            </w:r>
            <w:r>
              <w:rPr>
                <w:rFonts w:ascii="Times New Roman" w:hAnsi="Times New Roman" w:cs="Times New Roman"/>
                <w:spacing w:val="-1"/>
                <w:sz w:val="24"/>
              </w:rPr>
              <w:t>0</w:t>
            </w:r>
            <w:r w:rsidRPr="00F501CB">
              <w:rPr>
                <w:rFonts w:ascii="Times New Roman" w:hAnsi="Times New Roman" w:cs="Times New Roman"/>
                <w:spacing w:val="-1"/>
                <w:sz w:val="24"/>
              </w:rPr>
              <w:t>-69</w:t>
            </w:r>
          </w:p>
        </w:tc>
        <w:tc>
          <w:tcPr>
            <w:tcW w:w="1080" w:type="dxa"/>
            <w:tcBorders>
              <w:top w:val="single" w:sz="5" w:space="0" w:color="000000"/>
              <w:left w:val="single" w:sz="5" w:space="0" w:color="000000"/>
              <w:bottom w:val="single" w:sz="5" w:space="0" w:color="000000"/>
              <w:right w:val="single" w:sz="5" w:space="0" w:color="000000"/>
            </w:tcBorders>
          </w:tcPr>
          <w:p w14:paraId="316274D7"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5</w:t>
            </w:r>
          </w:p>
        </w:tc>
      </w:tr>
      <w:tr w:rsidR="00910D5C" w:rsidRPr="00F501CB" w14:paraId="5CFE1E19" w14:textId="77777777" w:rsidTr="00FA30E0">
        <w:trPr>
          <w:trHeight w:hRule="exact" w:val="288"/>
        </w:trPr>
        <w:tc>
          <w:tcPr>
            <w:tcW w:w="3662" w:type="dxa"/>
            <w:tcBorders>
              <w:top w:val="single" w:sz="5" w:space="0" w:color="000000"/>
              <w:left w:val="single" w:sz="5" w:space="0" w:color="000000"/>
              <w:bottom w:val="single" w:sz="5" w:space="0" w:color="000000"/>
              <w:right w:val="single" w:sz="5" w:space="0" w:color="000000"/>
            </w:tcBorders>
          </w:tcPr>
          <w:p w14:paraId="28DCE691" w14:textId="77777777" w:rsidR="00910D5C" w:rsidRPr="00F501CB" w:rsidRDefault="00910D5C" w:rsidP="00FA30E0">
            <w:pPr>
              <w:pStyle w:val="TableParagraph"/>
              <w:spacing w:line="269" w:lineRule="exact"/>
              <w:jc w:val="center"/>
              <w:rPr>
                <w:rFonts w:ascii="Times New Roman" w:eastAsia="Times New Roman" w:hAnsi="Times New Roman" w:cs="Times New Roman"/>
                <w:sz w:val="24"/>
                <w:szCs w:val="24"/>
              </w:rPr>
            </w:pPr>
            <w:r>
              <w:rPr>
                <w:rFonts w:ascii="Times New Roman" w:hAnsi="Times New Roman" w:cs="Times New Roman"/>
                <w:spacing w:val="-1"/>
                <w:sz w:val="24"/>
              </w:rPr>
              <w:t>50</w:t>
            </w:r>
            <w:r w:rsidRPr="00F501CB">
              <w:rPr>
                <w:rFonts w:ascii="Times New Roman" w:hAnsi="Times New Roman" w:cs="Times New Roman"/>
                <w:spacing w:val="-1"/>
                <w:sz w:val="24"/>
              </w:rPr>
              <w:t>-</w:t>
            </w:r>
            <w:r>
              <w:rPr>
                <w:rFonts w:ascii="Times New Roman" w:hAnsi="Times New Roman" w:cs="Times New Roman"/>
                <w:spacing w:val="-1"/>
                <w:sz w:val="24"/>
              </w:rPr>
              <w:t>59</w:t>
            </w:r>
          </w:p>
        </w:tc>
        <w:tc>
          <w:tcPr>
            <w:tcW w:w="1080" w:type="dxa"/>
            <w:tcBorders>
              <w:top w:val="single" w:sz="5" w:space="0" w:color="000000"/>
              <w:left w:val="single" w:sz="5" w:space="0" w:color="000000"/>
              <w:bottom w:val="single" w:sz="5" w:space="0" w:color="000000"/>
              <w:right w:val="single" w:sz="5" w:space="0" w:color="000000"/>
            </w:tcBorders>
          </w:tcPr>
          <w:p w14:paraId="3D861C72" w14:textId="77777777" w:rsidR="00910D5C" w:rsidRPr="00F501CB" w:rsidRDefault="00910D5C" w:rsidP="00FA30E0">
            <w:pPr>
              <w:pStyle w:val="TableParagraph"/>
              <w:spacing w:line="269" w:lineRule="exact"/>
              <w:jc w:val="center"/>
              <w:rPr>
                <w:rFonts w:ascii="Times New Roman" w:eastAsia="Times New Roman" w:hAnsi="Times New Roman" w:cs="Times New Roman"/>
                <w:sz w:val="24"/>
                <w:szCs w:val="24"/>
              </w:rPr>
            </w:pPr>
            <w:r>
              <w:rPr>
                <w:rFonts w:ascii="Times New Roman" w:hAnsi="Times New Roman" w:cs="Times New Roman"/>
                <w:sz w:val="24"/>
              </w:rPr>
              <w:t>4</w:t>
            </w:r>
          </w:p>
        </w:tc>
      </w:tr>
      <w:tr w:rsidR="00910D5C" w:rsidRPr="00F501CB" w14:paraId="2C557394"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1BD59960"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pacing w:val="-1"/>
                <w:sz w:val="24"/>
              </w:rPr>
              <w:t>40-49</w:t>
            </w:r>
          </w:p>
        </w:tc>
        <w:tc>
          <w:tcPr>
            <w:tcW w:w="1080" w:type="dxa"/>
            <w:tcBorders>
              <w:top w:val="single" w:sz="5" w:space="0" w:color="000000"/>
              <w:left w:val="single" w:sz="5" w:space="0" w:color="000000"/>
              <w:bottom w:val="single" w:sz="5" w:space="0" w:color="000000"/>
              <w:right w:val="single" w:sz="5" w:space="0" w:color="000000"/>
            </w:tcBorders>
          </w:tcPr>
          <w:p w14:paraId="6C69A7C0"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3</w:t>
            </w:r>
          </w:p>
        </w:tc>
      </w:tr>
      <w:tr w:rsidR="00910D5C" w:rsidRPr="00F501CB" w14:paraId="4D2EDB3E"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653FADEF"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pacing w:val="-1"/>
                <w:sz w:val="24"/>
              </w:rPr>
              <w:t>30-39</w:t>
            </w:r>
          </w:p>
        </w:tc>
        <w:tc>
          <w:tcPr>
            <w:tcW w:w="1080" w:type="dxa"/>
            <w:tcBorders>
              <w:top w:val="single" w:sz="5" w:space="0" w:color="000000"/>
              <w:left w:val="single" w:sz="5" w:space="0" w:color="000000"/>
              <w:bottom w:val="single" w:sz="5" w:space="0" w:color="000000"/>
              <w:right w:val="single" w:sz="5" w:space="0" w:color="000000"/>
            </w:tcBorders>
          </w:tcPr>
          <w:p w14:paraId="57009A5E"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2</w:t>
            </w:r>
          </w:p>
        </w:tc>
      </w:tr>
      <w:tr w:rsidR="00910D5C" w:rsidRPr="00F501CB" w14:paraId="6F581B4A" w14:textId="77777777" w:rsidTr="00FA30E0">
        <w:trPr>
          <w:trHeight w:hRule="exact" w:val="286"/>
        </w:trPr>
        <w:tc>
          <w:tcPr>
            <w:tcW w:w="3662" w:type="dxa"/>
            <w:tcBorders>
              <w:top w:val="single" w:sz="5" w:space="0" w:color="000000"/>
              <w:left w:val="single" w:sz="5" w:space="0" w:color="000000"/>
              <w:bottom w:val="single" w:sz="5" w:space="0" w:color="000000"/>
              <w:right w:val="single" w:sz="5" w:space="0" w:color="000000"/>
            </w:tcBorders>
          </w:tcPr>
          <w:p w14:paraId="199DC439"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pacing w:val="-1"/>
                <w:sz w:val="24"/>
              </w:rPr>
              <w:t>20-29</w:t>
            </w:r>
          </w:p>
        </w:tc>
        <w:tc>
          <w:tcPr>
            <w:tcW w:w="1080" w:type="dxa"/>
            <w:tcBorders>
              <w:top w:val="single" w:sz="5" w:space="0" w:color="000000"/>
              <w:left w:val="single" w:sz="5" w:space="0" w:color="000000"/>
              <w:bottom w:val="single" w:sz="5" w:space="0" w:color="000000"/>
              <w:right w:val="single" w:sz="5" w:space="0" w:color="000000"/>
            </w:tcBorders>
          </w:tcPr>
          <w:p w14:paraId="547D8B5C"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Pr>
                <w:rFonts w:ascii="Times New Roman" w:hAnsi="Times New Roman" w:cs="Times New Roman"/>
                <w:sz w:val="24"/>
              </w:rPr>
              <w:t>1</w:t>
            </w:r>
          </w:p>
        </w:tc>
      </w:tr>
      <w:tr w:rsidR="00910D5C" w:rsidRPr="00F501CB" w14:paraId="0C2CFBED" w14:textId="77777777" w:rsidTr="00FA30E0">
        <w:trPr>
          <w:trHeight w:hRule="exact" w:val="288"/>
        </w:trPr>
        <w:tc>
          <w:tcPr>
            <w:tcW w:w="3662" w:type="dxa"/>
            <w:tcBorders>
              <w:top w:val="single" w:sz="5" w:space="0" w:color="000000"/>
              <w:left w:val="single" w:sz="5" w:space="0" w:color="000000"/>
              <w:bottom w:val="single" w:sz="5" w:space="0" w:color="000000"/>
              <w:right w:val="single" w:sz="5" w:space="0" w:color="000000"/>
            </w:tcBorders>
          </w:tcPr>
          <w:p w14:paraId="221BE20B" w14:textId="77777777" w:rsidR="00910D5C" w:rsidRPr="00F501CB" w:rsidRDefault="00910D5C" w:rsidP="00FA30E0">
            <w:pPr>
              <w:pStyle w:val="TableParagraph"/>
              <w:spacing w:line="267" w:lineRule="exact"/>
              <w:ind w:right="5"/>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Below </w:t>
            </w:r>
            <w:r>
              <w:rPr>
                <w:rFonts w:ascii="Times New Roman" w:hAnsi="Times New Roman" w:cs="Times New Roman"/>
                <w:sz w:val="24"/>
              </w:rPr>
              <w:t>20</w:t>
            </w:r>
          </w:p>
        </w:tc>
        <w:tc>
          <w:tcPr>
            <w:tcW w:w="1080" w:type="dxa"/>
            <w:tcBorders>
              <w:top w:val="single" w:sz="5" w:space="0" w:color="000000"/>
              <w:left w:val="single" w:sz="5" w:space="0" w:color="000000"/>
              <w:bottom w:val="single" w:sz="5" w:space="0" w:color="000000"/>
              <w:right w:val="single" w:sz="5" w:space="0" w:color="000000"/>
            </w:tcBorders>
          </w:tcPr>
          <w:p w14:paraId="22BB72BA" w14:textId="77777777" w:rsidR="00910D5C" w:rsidRPr="00F501CB" w:rsidRDefault="00910D5C"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0</w:t>
            </w:r>
          </w:p>
        </w:tc>
      </w:tr>
    </w:tbl>
    <w:p w14:paraId="34C968F9" w14:textId="77777777" w:rsidR="00910D5C" w:rsidRDefault="00910D5C" w:rsidP="00910D5C">
      <w:pPr>
        <w:pStyle w:val="Heading4"/>
        <w:rPr>
          <w:rFonts w:ascii="Times New Roman" w:hAnsi="Times New Roman" w:cs="Times New Roman"/>
          <w:b/>
          <w:i w:val="0"/>
          <w:color w:val="222A35" w:themeColor="text2" w:themeShade="80"/>
        </w:rPr>
      </w:pPr>
    </w:p>
    <w:p w14:paraId="44ECC406" w14:textId="30231148" w:rsidR="007B7B7C" w:rsidRPr="00B811CC" w:rsidRDefault="00E16A56" w:rsidP="007B7B7C">
      <w:r>
        <w:t xml:space="preserve">Score for Ops </w:t>
      </w:r>
      <w:r w:rsidRPr="00B811CC">
        <w:t>4b</w:t>
      </w:r>
    </w:p>
    <w:tbl>
      <w:tblPr>
        <w:tblStyle w:val="TableGrid"/>
        <w:tblW w:w="8815" w:type="dxa"/>
        <w:tblLook w:val="04A0" w:firstRow="1" w:lastRow="0" w:firstColumn="1" w:lastColumn="0" w:noHBand="0" w:noVBand="1"/>
      </w:tblPr>
      <w:tblGrid>
        <w:gridCol w:w="2973"/>
        <w:gridCol w:w="1882"/>
        <w:gridCol w:w="1350"/>
        <w:gridCol w:w="990"/>
        <w:gridCol w:w="1620"/>
      </w:tblGrid>
      <w:tr w:rsidR="00B811CC" w:rsidRPr="00B811CC" w14:paraId="266EE0B6" w14:textId="77777777" w:rsidTr="00FA30E0">
        <w:trPr>
          <w:trHeight w:val="440"/>
        </w:trPr>
        <w:tc>
          <w:tcPr>
            <w:tcW w:w="2973" w:type="dxa"/>
            <w:shd w:val="clear" w:color="auto" w:fill="D9D9D9" w:themeFill="background1" w:themeFillShade="D9"/>
            <w:vAlign w:val="center"/>
          </w:tcPr>
          <w:p w14:paraId="4A28F990" w14:textId="63190F73" w:rsidR="007B7B7C" w:rsidRPr="00B811CC" w:rsidRDefault="00E16A56" w:rsidP="00FA30E0">
            <w:pPr>
              <w:jc w:val="center"/>
              <w:rPr>
                <w:b/>
              </w:rPr>
            </w:pPr>
            <w:r w:rsidRPr="00B811CC">
              <w:rPr>
                <w:b/>
              </w:rPr>
              <w:t>Modular</w:t>
            </w:r>
            <w:r w:rsidR="007B7B7C" w:rsidRPr="00B811CC">
              <w:rPr>
                <w:b/>
              </w:rPr>
              <w:t xml:space="preserve"> Exercise</w:t>
            </w:r>
          </w:p>
        </w:tc>
        <w:tc>
          <w:tcPr>
            <w:tcW w:w="1882" w:type="dxa"/>
            <w:shd w:val="clear" w:color="auto" w:fill="D9D9D9" w:themeFill="background1" w:themeFillShade="D9"/>
            <w:vAlign w:val="center"/>
          </w:tcPr>
          <w:p w14:paraId="20FAEBEC" w14:textId="77777777" w:rsidR="007B7B7C" w:rsidRPr="00B811CC" w:rsidRDefault="007B7B7C" w:rsidP="00FA30E0">
            <w:pPr>
              <w:jc w:val="center"/>
              <w:rPr>
                <w:b/>
              </w:rPr>
            </w:pPr>
            <w:r w:rsidRPr="00B811CC">
              <w:rPr>
                <w:b/>
              </w:rPr>
              <w:t xml:space="preserve"># </w:t>
            </w:r>
            <w:proofErr w:type="gramStart"/>
            <w:r w:rsidRPr="00B811CC">
              <w:rPr>
                <w:b/>
              </w:rPr>
              <w:t>of</w:t>
            </w:r>
            <w:proofErr w:type="gramEnd"/>
            <w:r w:rsidRPr="00B811CC">
              <w:rPr>
                <w:b/>
              </w:rPr>
              <w:t xml:space="preserve"> Members Participating  </w:t>
            </w:r>
          </w:p>
        </w:tc>
        <w:tc>
          <w:tcPr>
            <w:tcW w:w="1350" w:type="dxa"/>
            <w:shd w:val="clear" w:color="auto" w:fill="D9D9D9" w:themeFill="background1" w:themeFillShade="D9"/>
            <w:vAlign w:val="center"/>
          </w:tcPr>
          <w:p w14:paraId="553971B5" w14:textId="77777777" w:rsidR="007B7B7C" w:rsidRPr="00B811CC" w:rsidRDefault="007B7B7C" w:rsidP="00FA30E0">
            <w:pPr>
              <w:jc w:val="center"/>
              <w:rPr>
                <w:b/>
              </w:rPr>
            </w:pPr>
            <w:r w:rsidRPr="00B811CC">
              <w:rPr>
                <w:b/>
              </w:rPr>
              <w:t>Task Force Points</w:t>
            </w:r>
          </w:p>
        </w:tc>
        <w:tc>
          <w:tcPr>
            <w:tcW w:w="990" w:type="dxa"/>
            <w:shd w:val="clear" w:color="auto" w:fill="D9D9D9" w:themeFill="background1" w:themeFillShade="D9"/>
          </w:tcPr>
          <w:p w14:paraId="17CC16B5" w14:textId="77777777" w:rsidR="007B7B7C" w:rsidRPr="00B811CC" w:rsidRDefault="007B7B7C" w:rsidP="00FA30E0">
            <w:pPr>
              <w:jc w:val="center"/>
              <w:rPr>
                <w:b/>
              </w:rPr>
            </w:pPr>
            <w:r w:rsidRPr="00B811CC">
              <w:rPr>
                <w:b/>
              </w:rPr>
              <w:t>Weight Factor</w:t>
            </w:r>
          </w:p>
        </w:tc>
        <w:tc>
          <w:tcPr>
            <w:tcW w:w="1620" w:type="dxa"/>
            <w:shd w:val="clear" w:color="auto" w:fill="D9D9D9" w:themeFill="background1" w:themeFillShade="D9"/>
            <w:vAlign w:val="center"/>
          </w:tcPr>
          <w:p w14:paraId="0B8FCB17" w14:textId="77777777" w:rsidR="007B7B7C" w:rsidRPr="00B811CC" w:rsidRDefault="007B7B7C" w:rsidP="00FA30E0">
            <w:pPr>
              <w:jc w:val="center"/>
              <w:rPr>
                <w:b/>
              </w:rPr>
            </w:pPr>
            <w:r w:rsidRPr="00B811CC">
              <w:rPr>
                <w:b/>
              </w:rPr>
              <w:t>Task Force Score</w:t>
            </w:r>
          </w:p>
        </w:tc>
      </w:tr>
      <w:tr w:rsidR="00B811CC" w:rsidRPr="00B811CC" w14:paraId="33C8288D" w14:textId="77777777" w:rsidTr="00FA30E0">
        <w:trPr>
          <w:trHeight w:val="486"/>
        </w:trPr>
        <w:tc>
          <w:tcPr>
            <w:tcW w:w="2973" w:type="dxa"/>
            <w:vAlign w:val="center"/>
          </w:tcPr>
          <w:p w14:paraId="06AF782B" w14:textId="50376347" w:rsidR="007B7B7C" w:rsidRPr="00B811CC" w:rsidRDefault="007B7B7C" w:rsidP="0039628A">
            <w:r w:rsidRPr="00B811CC">
              <w:t>4b</w:t>
            </w:r>
            <w:r w:rsidR="00E16A56" w:rsidRPr="00B811CC">
              <w:t>-</w:t>
            </w:r>
            <w:r w:rsidRPr="00B811CC">
              <w:t>1</w:t>
            </w:r>
            <w:r w:rsidR="00E16A56" w:rsidRPr="00B811CC">
              <w:t xml:space="preserve"> Mobilization</w:t>
            </w:r>
          </w:p>
        </w:tc>
        <w:tc>
          <w:tcPr>
            <w:tcW w:w="1882" w:type="dxa"/>
            <w:vAlign w:val="center"/>
          </w:tcPr>
          <w:p w14:paraId="14A1B921" w14:textId="77777777" w:rsidR="007B7B7C" w:rsidRPr="00B811CC" w:rsidRDefault="007B7B7C" w:rsidP="00FA30E0">
            <w:pPr>
              <w:jc w:val="center"/>
            </w:pPr>
          </w:p>
        </w:tc>
        <w:tc>
          <w:tcPr>
            <w:tcW w:w="1350" w:type="dxa"/>
            <w:vAlign w:val="center"/>
          </w:tcPr>
          <w:p w14:paraId="1B47E09C" w14:textId="77777777" w:rsidR="007B7B7C" w:rsidRPr="00B811CC" w:rsidRDefault="007B7B7C" w:rsidP="00FA30E0">
            <w:pPr>
              <w:jc w:val="center"/>
            </w:pPr>
          </w:p>
        </w:tc>
        <w:tc>
          <w:tcPr>
            <w:tcW w:w="990" w:type="dxa"/>
            <w:vAlign w:val="center"/>
          </w:tcPr>
          <w:p w14:paraId="2F808E4D" w14:textId="1B0CCAEE" w:rsidR="007B7B7C" w:rsidRPr="00B811CC" w:rsidRDefault="00772295" w:rsidP="00FA30E0">
            <w:pPr>
              <w:jc w:val="center"/>
            </w:pPr>
            <w:r w:rsidRPr="00B811CC">
              <w:t>1.0</w:t>
            </w:r>
          </w:p>
        </w:tc>
        <w:tc>
          <w:tcPr>
            <w:tcW w:w="1620" w:type="dxa"/>
            <w:vAlign w:val="center"/>
          </w:tcPr>
          <w:p w14:paraId="71DFDA57" w14:textId="77777777" w:rsidR="007B7B7C" w:rsidRPr="00B811CC" w:rsidRDefault="007B7B7C" w:rsidP="00FA30E0">
            <w:pPr>
              <w:jc w:val="center"/>
            </w:pPr>
          </w:p>
        </w:tc>
      </w:tr>
      <w:tr w:rsidR="00B811CC" w:rsidRPr="00B811CC" w14:paraId="0F74F01A" w14:textId="77777777" w:rsidTr="00FA30E0">
        <w:trPr>
          <w:trHeight w:val="486"/>
        </w:trPr>
        <w:tc>
          <w:tcPr>
            <w:tcW w:w="2973" w:type="dxa"/>
            <w:vAlign w:val="center"/>
          </w:tcPr>
          <w:p w14:paraId="087B9890" w14:textId="77E87082" w:rsidR="007B7B7C" w:rsidRPr="00B811CC" w:rsidRDefault="00E16A56" w:rsidP="0039628A">
            <w:r w:rsidRPr="00B811CC">
              <w:t>4b-2 Transportation</w:t>
            </w:r>
          </w:p>
        </w:tc>
        <w:tc>
          <w:tcPr>
            <w:tcW w:w="1882" w:type="dxa"/>
            <w:vAlign w:val="center"/>
          </w:tcPr>
          <w:p w14:paraId="08987381" w14:textId="77777777" w:rsidR="007B7B7C" w:rsidRPr="00B811CC" w:rsidRDefault="007B7B7C" w:rsidP="00FA30E0">
            <w:pPr>
              <w:jc w:val="center"/>
            </w:pPr>
          </w:p>
        </w:tc>
        <w:tc>
          <w:tcPr>
            <w:tcW w:w="1350" w:type="dxa"/>
            <w:vAlign w:val="center"/>
          </w:tcPr>
          <w:p w14:paraId="5B93CF43" w14:textId="77777777" w:rsidR="007B7B7C" w:rsidRPr="00B811CC" w:rsidRDefault="007B7B7C" w:rsidP="00FA30E0">
            <w:pPr>
              <w:jc w:val="center"/>
            </w:pPr>
          </w:p>
        </w:tc>
        <w:tc>
          <w:tcPr>
            <w:tcW w:w="990" w:type="dxa"/>
            <w:vAlign w:val="center"/>
          </w:tcPr>
          <w:p w14:paraId="50832E68" w14:textId="0EFF1D61" w:rsidR="007B7B7C" w:rsidRPr="00B811CC" w:rsidRDefault="00772295" w:rsidP="00FA30E0">
            <w:pPr>
              <w:jc w:val="center"/>
            </w:pPr>
            <w:r w:rsidRPr="00B811CC">
              <w:t>1.0</w:t>
            </w:r>
          </w:p>
        </w:tc>
        <w:tc>
          <w:tcPr>
            <w:tcW w:w="1620" w:type="dxa"/>
            <w:vAlign w:val="center"/>
          </w:tcPr>
          <w:p w14:paraId="5398294A" w14:textId="77777777" w:rsidR="007B7B7C" w:rsidRPr="00B811CC" w:rsidRDefault="007B7B7C" w:rsidP="00FA30E0">
            <w:pPr>
              <w:jc w:val="center"/>
            </w:pPr>
          </w:p>
        </w:tc>
      </w:tr>
      <w:tr w:rsidR="00B811CC" w:rsidRPr="00B811CC" w14:paraId="78D2FF5D" w14:textId="77777777" w:rsidTr="00FA30E0">
        <w:trPr>
          <w:trHeight w:val="486"/>
        </w:trPr>
        <w:tc>
          <w:tcPr>
            <w:tcW w:w="2973" w:type="dxa"/>
            <w:vAlign w:val="center"/>
          </w:tcPr>
          <w:p w14:paraId="33BA278E" w14:textId="2300D98E" w:rsidR="007B7B7C" w:rsidRPr="00B811CC" w:rsidRDefault="00E16A56" w:rsidP="0039628A">
            <w:r w:rsidRPr="00B811CC">
              <w:t>4b-3 Base of Operations</w:t>
            </w:r>
          </w:p>
        </w:tc>
        <w:tc>
          <w:tcPr>
            <w:tcW w:w="1882" w:type="dxa"/>
            <w:vAlign w:val="center"/>
          </w:tcPr>
          <w:p w14:paraId="078C3773" w14:textId="77777777" w:rsidR="007B7B7C" w:rsidRPr="00B811CC" w:rsidRDefault="007B7B7C" w:rsidP="00FA30E0">
            <w:pPr>
              <w:jc w:val="center"/>
            </w:pPr>
          </w:p>
        </w:tc>
        <w:tc>
          <w:tcPr>
            <w:tcW w:w="1350" w:type="dxa"/>
            <w:vAlign w:val="center"/>
          </w:tcPr>
          <w:p w14:paraId="2937E77C" w14:textId="77777777" w:rsidR="007B7B7C" w:rsidRPr="00B811CC" w:rsidRDefault="007B7B7C" w:rsidP="00FA30E0">
            <w:pPr>
              <w:jc w:val="center"/>
            </w:pPr>
          </w:p>
        </w:tc>
        <w:tc>
          <w:tcPr>
            <w:tcW w:w="990" w:type="dxa"/>
            <w:vAlign w:val="center"/>
          </w:tcPr>
          <w:p w14:paraId="60B83612" w14:textId="406C91FF" w:rsidR="007B7B7C" w:rsidRPr="00B811CC" w:rsidRDefault="00772295" w:rsidP="00FA30E0">
            <w:pPr>
              <w:jc w:val="center"/>
            </w:pPr>
            <w:r w:rsidRPr="00B811CC">
              <w:t>1.0</w:t>
            </w:r>
          </w:p>
        </w:tc>
        <w:tc>
          <w:tcPr>
            <w:tcW w:w="1620" w:type="dxa"/>
            <w:vAlign w:val="center"/>
          </w:tcPr>
          <w:p w14:paraId="15FF28F5" w14:textId="77777777" w:rsidR="007B7B7C" w:rsidRPr="00B811CC" w:rsidRDefault="007B7B7C" w:rsidP="00FA30E0">
            <w:pPr>
              <w:jc w:val="center"/>
            </w:pPr>
          </w:p>
        </w:tc>
      </w:tr>
      <w:tr w:rsidR="00B811CC" w:rsidRPr="00B811CC" w14:paraId="1A8A6F91" w14:textId="77777777" w:rsidTr="00FA30E0">
        <w:trPr>
          <w:trHeight w:val="486"/>
        </w:trPr>
        <w:tc>
          <w:tcPr>
            <w:tcW w:w="2973" w:type="dxa"/>
            <w:vAlign w:val="center"/>
          </w:tcPr>
          <w:p w14:paraId="519B941C" w14:textId="1730FA29" w:rsidR="007B7B7C" w:rsidRPr="00B811CC" w:rsidRDefault="00E16A56" w:rsidP="0039628A">
            <w:r w:rsidRPr="00B811CC">
              <w:t>4b-4 Operations</w:t>
            </w:r>
          </w:p>
        </w:tc>
        <w:tc>
          <w:tcPr>
            <w:tcW w:w="1882" w:type="dxa"/>
            <w:vAlign w:val="center"/>
          </w:tcPr>
          <w:p w14:paraId="588DE3CA" w14:textId="77777777" w:rsidR="007B7B7C" w:rsidRPr="00B811CC" w:rsidRDefault="007B7B7C" w:rsidP="00FA30E0">
            <w:pPr>
              <w:jc w:val="center"/>
            </w:pPr>
          </w:p>
        </w:tc>
        <w:tc>
          <w:tcPr>
            <w:tcW w:w="1350" w:type="dxa"/>
            <w:vAlign w:val="center"/>
          </w:tcPr>
          <w:p w14:paraId="5668B29E" w14:textId="77777777" w:rsidR="007B7B7C" w:rsidRPr="00B811CC" w:rsidRDefault="007B7B7C" w:rsidP="00FA30E0">
            <w:pPr>
              <w:jc w:val="center"/>
            </w:pPr>
          </w:p>
        </w:tc>
        <w:tc>
          <w:tcPr>
            <w:tcW w:w="990" w:type="dxa"/>
            <w:vAlign w:val="center"/>
          </w:tcPr>
          <w:p w14:paraId="0999495E" w14:textId="7E5C2BB6" w:rsidR="007B7B7C" w:rsidRPr="00B811CC" w:rsidRDefault="00772295" w:rsidP="00FA30E0">
            <w:pPr>
              <w:jc w:val="center"/>
            </w:pPr>
            <w:r w:rsidRPr="00B811CC">
              <w:t>1.0</w:t>
            </w:r>
          </w:p>
        </w:tc>
        <w:tc>
          <w:tcPr>
            <w:tcW w:w="1620" w:type="dxa"/>
            <w:vAlign w:val="center"/>
          </w:tcPr>
          <w:p w14:paraId="58A05930" w14:textId="77777777" w:rsidR="007B7B7C" w:rsidRPr="00B811CC" w:rsidRDefault="007B7B7C" w:rsidP="00FA30E0">
            <w:pPr>
              <w:jc w:val="center"/>
            </w:pPr>
          </w:p>
        </w:tc>
      </w:tr>
      <w:tr w:rsidR="00B811CC" w:rsidRPr="00B811CC" w14:paraId="17C0910E" w14:textId="77777777" w:rsidTr="00FA30E0">
        <w:trPr>
          <w:trHeight w:val="486"/>
        </w:trPr>
        <w:tc>
          <w:tcPr>
            <w:tcW w:w="2973" w:type="dxa"/>
            <w:vAlign w:val="center"/>
          </w:tcPr>
          <w:p w14:paraId="0060862E" w14:textId="72A6D754" w:rsidR="007B7B7C" w:rsidRPr="00B811CC" w:rsidRDefault="00E16A56" w:rsidP="0039628A">
            <w:r w:rsidRPr="00B811CC">
              <w:t>4b-5 Demobilization</w:t>
            </w:r>
          </w:p>
        </w:tc>
        <w:tc>
          <w:tcPr>
            <w:tcW w:w="1882" w:type="dxa"/>
            <w:vAlign w:val="center"/>
          </w:tcPr>
          <w:p w14:paraId="12084A63" w14:textId="77777777" w:rsidR="007B7B7C" w:rsidRPr="00B811CC" w:rsidRDefault="007B7B7C" w:rsidP="00FA30E0">
            <w:pPr>
              <w:jc w:val="center"/>
            </w:pPr>
          </w:p>
        </w:tc>
        <w:tc>
          <w:tcPr>
            <w:tcW w:w="1350" w:type="dxa"/>
            <w:vAlign w:val="center"/>
          </w:tcPr>
          <w:p w14:paraId="631A69DE" w14:textId="77777777" w:rsidR="007B7B7C" w:rsidRPr="00B811CC" w:rsidRDefault="007B7B7C" w:rsidP="00FA30E0">
            <w:pPr>
              <w:jc w:val="center"/>
            </w:pPr>
          </w:p>
        </w:tc>
        <w:tc>
          <w:tcPr>
            <w:tcW w:w="990" w:type="dxa"/>
            <w:vAlign w:val="center"/>
          </w:tcPr>
          <w:p w14:paraId="075C50CF" w14:textId="483BA38E" w:rsidR="007B7B7C" w:rsidRPr="00B811CC" w:rsidRDefault="00772295" w:rsidP="00FA30E0">
            <w:pPr>
              <w:jc w:val="center"/>
            </w:pPr>
            <w:r w:rsidRPr="00B811CC">
              <w:t>1.0</w:t>
            </w:r>
          </w:p>
        </w:tc>
        <w:tc>
          <w:tcPr>
            <w:tcW w:w="1620" w:type="dxa"/>
            <w:vAlign w:val="center"/>
          </w:tcPr>
          <w:p w14:paraId="7B94D51C" w14:textId="77777777" w:rsidR="007B7B7C" w:rsidRPr="00B811CC" w:rsidRDefault="007B7B7C" w:rsidP="00FA30E0">
            <w:pPr>
              <w:jc w:val="center"/>
            </w:pPr>
          </w:p>
        </w:tc>
      </w:tr>
    </w:tbl>
    <w:p w14:paraId="587039E0" w14:textId="1B9891E7" w:rsidR="0081632C" w:rsidRDefault="0081632C" w:rsidP="0081632C">
      <w:pPr>
        <w:rPr>
          <w:b/>
          <w:i/>
          <w:color w:val="222A35" w:themeColor="text2" w:themeShade="80"/>
          <w:sz w:val="24"/>
          <w:szCs w:val="24"/>
        </w:rPr>
      </w:pPr>
    </w:p>
    <w:p w14:paraId="7B08B8CD" w14:textId="39B89416" w:rsidR="0039628A" w:rsidRDefault="0039628A" w:rsidP="0039628A">
      <w:pPr>
        <w:rPr>
          <w:rStyle w:val="Heading2Char"/>
          <w:b/>
          <w:color w:val="222A35" w:themeColor="text2" w:themeShade="80"/>
        </w:rPr>
      </w:pPr>
      <w:bookmarkStart w:id="86" w:name="_Toc472444810"/>
      <w:r>
        <w:rPr>
          <w:rStyle w:val="Heading2Char"/>
          <w:b/>
          <w:color w:val="222A35" w:themeColor="text2" w:themeShade="80"/>
        </w:rPr>
        <w:t>Total Score for Ops 4 (max of 30)</w:t>
      </w:r>
    </w:p>
    <w:tbl>
      <w:tblPr>
        <w:tblStyle w:val="TableGrid"/>
        <w:tblW w:w="8905" w:type="dxa"/>
        <w:tblLook w:val="04A0" w:firstRow="1" w:lastRow="0" w:firstColumn="1" w:lastColumn="0" w:noHBand="0" w:noVBand="1"/>
      </w:tblPr>
      <w:tblGrid>
        <w:gridCol w:w="2973"/>
        <w:gridCol w:w="2152"/>
        <w:gridCol w:w="2250"/>
        <w:gridCol w:w="1530"/>
      </w:tblGrid>
      <w:tr w:rsidR="0039628A" w:rsidRPr="00235C8B" w14:paraId="11B79D68" w14:textId="77777777" w:rsidTr="00772295">
        <w:trPr>
          <w:trHeight w:val="440"/>
        </w:trPr>
        <w:tc>
          <w:tcPr>
            <w:tcW w:w="2973" w:type="dxa"/>
            <w:shd w:val="clear" w:color="auto" w:fill="D9D9D9" w:themeFill="background1" w:themeFillShade="D9"/>
            <w:vAlign w:val="center"/>
          </w:tcPr>
          <w:p w14:paraId="18A67FAB" w14:textId="77777777" w:rsidR="0039628A" w:rsidRDefault="0039628A" w:rsidP="00772295">
            <w:pPr>
              <w:jc w:val="center"/>
              <w:rPr>
                <w:b/>
              </w:rPr>
            </w:pPr>
            <w:r>
              <w:rPr>
                <w:b/>
              </w:rPr>
              <w:t>Total Score:</w:t>
            </w:r>
          </w:p>
          <w:p w14:paraId="467C8BE0" w14:textId="0E06D724" w:rsidR="0039628A" w:rsidRPr="00235C8B" w:rsidRDefault="00772295" w:rsidP="00772295">
            <w:pPr>
              <w:jc w:val="center"/>
              <w:rPr>
                <w:b/>
              </w:rPr>
            </w:pPr>
            <w:r>
              <w:rPr>
                <w:b/>
              </w:rPr>
              <w:t>Ops4a and Ops4b</w:t>
            </w:r>
          </w:p>
        </w:tc>
        <w:tc>
          <w:tcPr>
            <w:tcW w:w="2152" w:type="dxa"/>
            <w:shd w:val="clear" w:color="auto" w:fill="D9D9D9" w:themeFill="background1" w:themeFillShade="D9"/>
            <w:vAlign w:val="center"/>
          </w:tcPr>
          <w:p w14:paraId="330EF887" w14:textId="37782EAF" w:rsidR="0039628A" w:rsidRPr="00235C8B" w:rsidRDefault="0039628A" w:rsidP="0039628A">
            <w:pPr>
              <w:jc w:val="center"/>
              <w:rPr>
                <w:b/>
              </w:rPr>
            </w:pPr>
            <w:r>
              <w:rPr>
                <w:b/>
              </w:rPr>
              <w:t>Score: Ops 4</w:t>
            </w:r>
            <w:r w:rsidR="00772295">
              <w:rPr>
                <w:b/>
              </w:rPr>
              <w:t>a</w:t>
            </w:r>
          </w:p>
        </w:tc>
        <w:tc>
          <w:tcPr>
            <w:tcW w:w="2250" w:type="dxa"/>
            <w:shd w:val="clear" w:color="auto" w:fill="D9D9D9" w:themeFill="background1" w:themeFillShade="D9"/>
            <w:vAlign w:val="center"/>
          </w:tcPr>
          <w:p w14:paraId="606118F3" w14:textId="5E55FA79" w:rsidR="0039628A" w:rsidRPr="00235C8B" w:rsidRDefault="00772295" w:rsidP="0039628A">
            <w:pPr>
              <w:jc w:val="center"/>
              <w:rPr>
                <w:b/>
              </w:rPr>
            </w:pPr>
            <w:r>
              <w:rPr>
                <w:b/>
              </w:rPr>
              <w:t>Score Ops 4b</w:t>
            </w:r>
          </w:p>
        </w:tc>
        <w:tc>
          <w:tcPr>
            <w:tcW w:w="1530" w:type="dxa"/>
            <w:shd w:val="clear" w:color="auto" w:fill="D9D9D9" w:themeFill="background1" w:themeFillShade="D9"/>
            <w:vAlign w:val="center"/>
          </w:tcPr>
          <w:p w14:paraId="08070E2E" w14:textId="77777777" w:rsidR="0039628A" w:rsidRPr="00235C8B" w:rsidRDefault="0039628A" w:rsidP="00772295">
            <w:pPr>
              <w:jc w:val="center"/>
              <w:rPr>
                <w:b/>
              </w:rPr>
            </w:pPr>
            <w:r w:rsidRPr="00235C8B">
              <w:rPr>
                <w:b/>
              </w:rPr>
              <w:t>Task Force Score</w:t>
            </w:r>
          </w:p>
        </w:tc>
      </w:tr>
      <w:tr w:rsidR="0039628A" w:rsidRPr="00235C8B" w14:paraId="6378EC66" w14:textId="77777777" w:rsidTr="00772295">
        <w:trPr>
          <w:trHeight w:val="486"/>
        </w:trPr>
        <w:tc>
          <w:tcPr>
            <w:tcW w:w="2973" w:type="dxa"/>
            <w:vAlign w:val="center"/>
          </w:tcPr>
          <w:p w14:paraId="4C1E5614" w14:textId="49A9E902" w:rsidR="0039628A" w:rsidRPr="00235C8B" w:rsidRDefault="005E1EBB" w:rsidP="008E7BD6">
            <w:pPr>
              <w:jc w:val="center"/>
            </w:pPr>
            <w:r>
              <w:t>Total Score for</w:t>
            </w:r>
            <w:r w:rsidR="0039628A">
              <w:t xml:space="preserve"> 4</w:t>
            </w:r>
            <w:r w:rsidR="008E7BD6">
              <w:t>a</w:t>
            </w:r>
            <w:r w:rsidR="0039628A">
              <w:t>, 4</w:t>
            </w:r>
            <w:r w:rsidR="008E7BD6">
              <w:t>b</w:t>
            </w:r>
            <w:r w:rsidR="0039628A">
              <w:t xml:space="preserve"> or combination</w:t>
            </w:r>
            <w:r>
              <w:t xml:space="preserve"> (not to exceed 30)</w:t>
            </w:r>
          </w:p>
        </w:tc>
        <w:tc>
          <w:tcPr>
            <w:tcW w:w="2152" w:type="dxa"/>
            <w:vAlign w:val="center"/>
          </w:tcPr>
          <w:p w14:paraId="42D9190E" w14:textId="77777777" w:rsidR="0039628A" w:rsidRPr="00235C8B" w:rsidRDefault="0039628A" w:rsidP="00772295">
            <w:pPr>
              <w:jc w:val="center"/>
            </w:pPr>
          </w:p>
        </w:tc>
        <w:tc>
          <w:tcPr>
            <w:tcW w:w="2250" w:type="dxa"/>
            <w:vAlign w:val="center"/>
          </w:tcPr>
          <w:p w14:paraId="1DA2F51F" w14:textId="77777777" w:rsidR="0039628A" w:rsidRPr="00235C8B" w:rsidRDefault="0039628A" w:rsidP="00772295">
            <w:pPr>
              <w:jc w:val="center"/>
            </w:pPr>
          </w:p>
        </w:tc>
        <w:tc>
          <w:tcPr>
            <w:tcW w:w="1530" w:type="dxa"/>
            <w:vAlign w:val="center"/>
          </w:tcPr>
          <w:p w14:paraId="0FA2613C" w14:textId="77777777" w:rsidR="0039628A" w:rsidRPr="00235C8B" w:rsidRDefault="0039628A" w:rsidP="00772295">
            <w:pPr>
              <w:jc w:val="center"/>
            </w:pPr>
          </w:p>
        </w:tc>
      </w:tr>
    </w:tbl>
    <w:p w14:paraId="3111E856" w14:textId="77777777" w:rsidR="0039628A" w:rsidRDefault="0039628A" w:rsidP="0039628A">
      <w:pPr>
        <w:rPr>
          <w:rFonts w:asciiTheme="majorHAnsi" w:eastAsiaTheme="majorEastAsia" w:hAnsiTheme="majorHAnsi" w:cstheme="majorBidi"/>
          <w:color w:val="1F4D78" w:themeColor="accent1" w:themeShade="7F"/>
          <w:sz w:val="24"/>
          <w:szCs w:val="24"/>
        </w:rPr>
      </w:pPr>
      <w:r>
        <w:br w:type="page"/>
      </w:r>
    </w:p>
    <w:p w14:paraId="64692528" w14:textId="4BE6BB15" w:rsidR="0081632C" w:rsidRPr="00491FB7" w:rsidRDefault="0081632C" w:rsidP="0081632C">
      <w:pPr>
        <w:pStyle w:val="Heading3"/>
        <w:rPr>
          <w:b/>
          <w:color w:val="222A35" w:themeColor="text2" w:themeShade="80"/>
        </w:rPr>
      </w:pPr>
      <w:r w:rsidRPr="00491FB7">
        <w:rPr>
          <w:b/>
          <w:color w:val="222A35" w:themeColor="text2" w:themeShade="80"/>
        </w:rPr>
        <w:lastRenderedPageBreak/>
        <w:t xml:space="preserve">Operations 5 - </w:t>
      </w:r>
      <w:bookmarkEnd w:id="85"/>
      <w:r w:rsidRPr="00491FB7">
        <w:rPr>
          <w:b/>
        </w:rPr>
        <w:t>Training Drills/Sessions (maximum</w:t>
      </w:r>
      <w:r w:rsidRPr="00491FB7">
        <w:rPr>
          <w:b/>
          <w:spacing w:val="-4"/>
        </w:rPr>
        <w:t xml:space="preserve"> </w:t>
      </w:r>
      <w:r w:rsidRPr="00491FB7">
        <w:rPr>
          <w:b/>
        </w:rPr>
        <w:t>score of</w:t>
      </w:r>
      <w:r w:rsidRPr="00491FB7">
        <w:rPr>
          <w:b/>
          <w:spacing w:val="4"/>
        </w:rPr>
        <w:t xml:space="preserve"> </w:t>
      </w:r>
      <w:r w:rsidRPr="00491FB7">
        <w:rPr>
          <w:b/>
        </w:rPr>
        <w:t>15):</w:t>
      </w:r>
      <w:bookmarkEnd w:id="86"/>
    </w:p>
    <w:p w14:paraId="30C3671E" w14:textId="77777777" w:rsidR="0081632C" w:rsidRDefault="0081632C" w:rsidP="0081632C">
      <w:pPr>
        <w:rPr>
          <w:b/>
          <w:color w:val="FF0000"/>
          <w:sz w:val="24"/>
          <w:szCs w:val="24"/>
        </w:rPr>
      </w:pPr>
    </w:p>
    <w:tbl>
      <w:tblPr>
        <w:tblStyle w:val="TableGrid"/>
        <w:tblW w:w="0" w:type="auto"/>
        <w:tblLook w:val="04A0" w:firstRow="1" w:lastRow="0" w:firstColumn="1" w:lastColumn="0" w:noHBand="0" w:noVBand="1"/>
      </w:tblPr>
      <w:tblGrid>
        <w:gridCol w:w="9350"/>
      </w:tblGrid>
      <w:tr w:rsidR="0081632C" w14:paraId="6867820E" w14:textId="77777777" w:rsidTr="0081632C">
        <w:tc>
          <w:tcPr>
            <w:tcW w:w="9350" w:type="dxa"/>
          </w:tcPr>
          <w:p w14:paraId="5357BFD7" w14:textId="77777777" w:rsidR="0081632C" w:rsidRDefault="0081632C" w:rsidP="0081632C">
            <w:pPr>
              <w:rPr>
                <w:b/>
                <w:color w:val="FF0000"/>
                <w:sz w:val="24"/>
                <w:szCs w:val="24"/>
              </w:rPr>
            </w:pPr>
            <w:r w:rsidRPr="009E342F">
              <w:rPr>
                <w:b/>
                <w:color w:val="FF0000"/>
                <w:sz w:val="24"/>
                <w:szCs w:val="24"/>
              </w:rPr>
              <w:t xml:space="preserve">ANSI Standards Validated: </w:t>
            </w:r>
            <w:r w:rsidRPr="00CE15CF">
              <w:rPr>
                <w:b/>
                <w:color w:val="FF0000"/>
                <w:sz w:val="24"/>
                <w:szCs w:val="24"/>
              </w:rPr>
              <w:t>3.6.5</w:t>
            </w:r>
            <w:r>
              <w:rPr>
                <w:b/>
                <w:color w:val="FF0000"/>
                <w:sz w:val="24"/>
                <w:szCs w:val="24"/>
              </w:rPr>
              <w:t xml:space="preserve">  </w:t>
            </w:r>
          </w:p>
        </w:tc>
      </w:tr>
    </w:tbl>
    <w:p w14:paraId="65F542F4" w14:textId="77777777" w:rsidR="0081632C" w:rsidRPr="00F501CB" w:rsidRDefault="0081632C" w:rsidP="0081632C">
      <w:pPr>
        <w:pStyle w:val="NoSpacing"/>
        <w:rPr>
          <w:rFonts w:ascii="Times New Roman" w:hAnsi="Times New Roman" w:cs="Times New Roman"/>
          <w:sz w:val="24"/>
        </w:rPr>
      </w:pPr>
    </w:p>
    <w:p w14:paraId="0D166BC0" w14:textId="77777777" w:rsidR="0081632C" w:rsidRPr="00F501CB" w:rsidRDefault="0081632C" w:rsidP="0081632C">
      <w:pPr>
        <w:pStyle w:val="NoSpacing"/>
        <w:ind w:right="-90"/>
        <w:rPr>
          <w:rFonts w:ascii="Times New Roman" w:hAnsi="Times New Roman" w:cs="Times New Roman"/>
          <w:sz w:val="24"/>
        </w:rPr>
      </w:pPr>
      <w:r w:rsidRPr="00F501CB">
        <w:rPr>
          <w:rFonts w:ascii="Times New Roman" w:hAnsi="Times New Roman" w:cs="Times New Roman"/>
          <w:sz w:val="24"/>
        </w:rPr>
        <w:t>The number of rostered members in the task force who have participated in and supported training drills/sessions</w:t>
      </w:r>
      <w:r>
        <w:rPr>
          <w:rFonts w:ascii="Times New Roman" w:hAnsi="Times New Roman" w:cs="Times New Roman"/>
          <w:sz w:val="24"/>
        </w:rPr>
        <w:t xml:space="preserve"> over the period covered by the Phase I Self-Evaluation period</w:t>
      </w:r>
      <w:r w:rsidRPr="00F501CB">
        <w:rPr>
          <w:rFonts w:ascii="Times New Roman" w:hAnsi="Times New Roman" w:cs="Times New Roman"/>
          <w:sz w:val="24"/>
        </w:rPr>
        <w:t>.</w:t>
      </w:r>
    </w:p>
    <w:p w14:paraId="303067D0" w14:textId="77777777" w:rsidR="0081632C" w:rsidRPr="00F501CB" w:rsidRDefault="0081632C" w:rsidP="0081632C">
      <w:pPr>
        <w:pStyle w:val="NoSpacing"/>
        <w:rPr>
          <w:rFonts w:ascii="Times New Roman" w:hAnsi="Times New Roman" w:cs="Times New Roman"/>
          <w:sz w:val="24"/>
        </w:rPr>
      </w:pPr>
    </w:p>
    <w:p w14:paraId="4C0B5FD8" w14:textId="77777777" w:rsidR="0081632C" w:rsidRPr="00F501CB" w:rsidRDefault="0081632C" w:rsidP="0081632C">
      <w:pPr>
        <w:pStyle w:val="Heading4"/>
        <w:rPr>
          <w:rFonts w:ascii="Times New Roman" w:hAnsi="Times New Roman" w:cs="Times New Roman"/>
          <w:b/>
          <w:i w:val="0"/>
          <w:color w:val="auto"/>
          <w:sz w:val="24"/>
        </w:rPr>
      </w:pPr>
      <w:r w:rsidRPr="00F501CB">
        <w:rPr>
          <w:rFonts w:ascii="Times New Roman" w:hAnsi="Times New Roman" w:cs="Times New Roman"/>
          <w:b/>
          <w:i w:val="0"/>
          <w:color w:val="auto"/>
          <w:sz w:val="24"/>
        </w:rPr>
        <w:t>Task forces are expected to conduct training to maintain readiness using a variety of techniques:</w:t>
      </w:r>
      <w:r>
        <w:rPr>
          <w:rFonts w:ascii="Times New Roman" w:hAnsi="Times New Roman" w:cs="Times New Roman"/>
          <w:b/>
          <w:i w:val="0"/>
          <w:color w:val="auto"/>
          <w:sz w:val="24"/>
        </w:rPr>
        <w:t xml:space="preserve"> </w:t>
      </w:r>
    </w:p>
    <w:p w14:paraId="6B68ADAB" w14:textId="77777777" w:rsidR="0081632C" w:rsidRPr="0026017A" w:rsidRDefault="0081632C" w:rsidP="00463946">
      <w:pPr>
        <w:pStyle w:val="NoSpacing"/>
        <w:numPr>
          <w:ilvl w:val="0"/>
          <w:numId w:val="5"/>
        </w:numPr>
        <w:jc w:val="both"/>
        <w:rPr>
          <w:rFonts w:ascii="Times New Roman" w:hAnsi="Times New Roman" w:cs="Times New Roman"/>
          <w:sz w:val="24"/>
        </w:rPr>
      </w:pPr>
      <w:r w:rsidRPr="002C0CEB">
        <w:rPr>
          <w:rFonts w:ascii="Times New Roman" w:hAnsi="Times New Roman" w:cs="Times New Roman"/>
          <w:b/>
          <w:sz w:val="24"/>
        </w:rPr>
        <w:t>Training Sessions/Drills</w:t>
      </w:r>
      <w:r w:rsidRPr="00F501CB">
        <w:rPr>
          <w:rFonts w:ascii="Times New Roman" w:hAnsi="Times New Roman" w:cs="Times New Roman"/>
          <w:sz w:val="24"/>
        </w:rPr>
        <w:t xml:space="preserve"> – Training sessions and drills are static, component trainings that are short in duration (lasting for only a few hours). They are conducted periodically (either monthly or quarterly) in a classroom or outdoor facility for the purpose of meeting initial training requirements or continuing education requirements of skills review. Training sessions address a limited number of objectives. The phases or functions of the exercises are also </w:t>
      </w:r>
      <w:proofErr w:type="gramStart"/>
      <w:r w:rsidRPr="00F501CB">
        <w:rPr>
          <w:rFonts w:ascii="Times New Roman" w:hAnsi="Times New Roman" w:cs="Times New Roman"/>
          <w:sz w:val="24"/>
        </w:rPr>
        <w:t>limited;</w:t>
      </w:r>
      <w:proofErr w:type="gramEnd"/>
      <w:r w:rsidRPr="00F501CB">
        <w:rPr>
          <w:rFonts w:ascii="Times New Roman" w:hAnsi="Times New Roman" w:cs="Times New Roman"/>
          <w:sz w:val="24"/>
        </w:rPr>
        <w:t xml:space="preserve"> as are the use of the equipment cache or training props and interaction with individuals outside the task force</w:t>
      </w:r>
      <w:r w:rsidRPr="0026017A">
        <w:rPr>
          <w:rFonts w:ascii="Times New Roman" w:hAnsi="Times New Roman" w:cs="Times New Roman"/>
          <w:sz w:val="24"/>
        </w:rPr>
        <w:t xml:space="preserve">. Task force members shall complete a minimum of 10 hours documented training per year. </w:t>
      </w:r>
    </w:p>
    <w:p w14:paraId="29DB6EE9" w14:textId="01C7D859" w:rsidR="0081632C" w:rsidRPr="0026017A" w:rsidRDefault="0081632C" w:rsidP="00463946">
      <w:pPr>
        <w:pStyle w:val="NoSpacing"/>
        <w:numPr>
          <w:ilvl w:val="0"/>
          <w:numId w:val="5"/>
        </w:numPr>
        <w:jc w:val="both"/>
        <w:rPr>
          <w:rFonts w:ascii="Times New Roman" w:hAnsi="Times New Roman" w:cs="Times New Roman"/>
          <w:sz w:val="24"/>
        </w:rPr>
      </w:pPr>
      <w:r w:rsidRPr="0026017A">
        <w:rPr>
          <w:rFonts w:ascii="Times New Roman" w:hAnsi="Times New Roman" w:cs="Times New Roman"/>
          <w:sz w:val="24"/>
        </w:rPr>
        <w:t>Refresher training as specified in the General Training Requirements (</w:t>
      </w:r>
      <w:proofErr w:type="gramStart"/>
      <w:r w:rsidRPr="0026017A">
        <w:rPr>
          <w:rFonts w:ascii="Times New Roman" w:hAnsi="Times New Roman" w:cs="Times New Roman"/>
          <w:sz w:val="24"/>
        </w:rPr>
        <w:t>i</w:t>
      </w:r>
      <w:r w:rsidR="00491FB7">
        <w:rPr>
          <w:rFonts w:ascii="Times New Roman" w:hAnsi="Times New Roman" w:cs="Times New Roman"/>
          <w:sz w:val="24"/>
        </w:rPr>
        <w:t>.</w:t>
      </w:r>
      <w:r w:rsidRPr="0026017A">
        <w:rPr>
          <w:rFonts w:ascii="Times New Roman" w:hAnsi="Times New Roman" w:cs="Times New Roman"/>
          <w:sz w:val="24"/>
        </w:rPr>
        <w:t>e</w:t>
      </w:r>
      <w:r w:rsidR="00491FB7">
        <w:rPr>
          <w:rFonts w:ascii="Times New Roman" w:hAnsi="Times New Roman" w:cs="Times New Roman"/>
          <w:sz w:val="24"/>
        </w:rPr>
        <w:t>.</w:t>
      </w:r>
      <w:proofErr w:type="gramEnd"/>
      <w:r w:rsidRPr="0026017A">
        <w:rPr>
          <w:rFonts w:ascii="Times New Roman" w:hAnsi="Times New Roman" w:cs="Times New Roman"/>
          <w:sz w:val="24"/>
        </w:rPr>
        <w:t xml:space="preserve"> CPR, HazMat, Respiratory Protection, Ethics, etc</w:t>
      </w:r>
      <w:r w:rsidR="00491FB7">
        <w:rPr>
          <w:rFonts w:ascii="Times New Roman" w:hAnsi="Times New Roman" w:cs="Times New Roman"/>
          <w:sz w:val="24"/>
        </w:rPr>
        <w:t>.</w:t>
      </w:r>
      <w:r w:rsidRPr="0026017A">
        <w:rPr>
          <w:rFonts w:ascii="Times New Roman" w:hAnsi="Times New Roman" w:cs="Times New Roman"/>
          <w:sz w:val="24"/>
        </w:rPr>
        <w:t xml:space="preserve">) shall not be used towards the minimum task force training requirements. </w:t>
      </w:r>
    </w:p>
    <w:p w14:paraId="623AA8CC" w14:textId="77777777" w:rsidR="0081632C" w:rsidRPr="0026017A" w:rsidRDefault="0081632C" w:rsidP="00463946">
      <w:pPr>
        <w:pStyle w:val="NoSpacing"/>
        <w:numPr>
          <w:ilvl w:val="0"/>
          <w:numId w:val="5"/>
        </w:numPr>
        <w:jc w:val="both"/>
        <w:rPr>
          <w:rFonts w:ascii="Times New Roman" w:hAnsi="Times New Roman" w:cs="Times New Roman"/>
          <w:sz w:val="24"/>
        </w:rPr>
      </w:pPr>
      <w:r w:rsidRPr="0026017A">
        <w:rPr>
          <w:rFonts w:ascii="Times New Roman" w:hAnsi="Times New Roman" w:cs="Times New Roman"/>
          <w:sz w:val="24"/>
        </w:rPr>
        <w:t xml:space="preserve">Number of members trained refers to the total number of “different” members that attend training over the year, not the cumulative number of members trained including members that train more than once.  </w:t>
      </w:r>
    </w:p>
    <w:p w14:paraId="7F6A973C" w14:textId="77777777" w:rsidR="0081632C" w:rsidRPr="00F501CB" w:rsidRDefault="0081632C" w:rsidP="0081632C">
      <w:pPr>
        <w:pStyle w:val="NoSpacing"/>
        <w:jc w:val="both"/>
        <w:rPr>
          <w:rFonts w:ascii="Times New Roman" w:hAnsi="Times New Roman" w:cs="Times New Roman"/>
          <w:sz w:val="24"/>
        </w:rPr>
      </w:pPr>
    </w:p>
    <w:p w14:paraId="3738E60A" w14:textId="77777777" w:rsidR="0081632C" w:rsidRDefault="0081632C" w:rsidP="0081632C">
      <w:pPr>
        <w:pStyle w:val="NoSpacing"/>
        <w:jc w:val="both"/>
      </w:pPr>
      <w:r w:rsidRPr="00F501CB">
        <w:rPr>
          <w:rFonts w:ascii="Times New Roman" w:hAnsi="Times New Roman" w:cs="Times New Roman"/>
          <w:sz w:val="24"/>
        </w:rPr>
        <w:t xml:space="preserve">The following specific point system will be used for the number of rostered members participating in training conducted during the annual Cooperative Agreement period of performance entered on the score sheet. </w:t>
      </w:r>
      <w:r>
        <w:rPr>
          <w:rFonts w:ascii="Times New Roman" w:hAnsi="Times New Roman" w:cs="Times New Roman"/>
          <w:sz w:val="24"/>
        </w:rPr>
        <w:t>All t</w:t>
      </w:r>
      <w:r w:rsidRPr="00F501CB">
        <w:rPr>
          <w:rFonts w:ascii="Times New Roman" w:hAnsi="Times New Roman" w:cs="Times New Roman"/>
          <w:sz w:val="24"/>
        </w:rPr>
        <w:t xml:space="preserve">ask force </w:t>
      </w:r>
      <w:r>
        <w:rPr>
          <w:rFonts w:ascii="Times New Roman" w:hAnsi="Times New Roman" w:cs="Times New Roman"/>
          <w:sz w:val="24"/>
        </w:rPr>
        <w:t>team members (</w:t>
      </w:r>
      <w:r w:rsidRPr="00F501CB">
        <w:rPr>
          <w:rFonts w:ascii="Times New Roman" w:hAnsi="Times New Roman" w:cs="Times New Roman"/>
          <w:sz w:val="24"/>
        </w:rPr>
        <w:t>rostered</w:t>
      </w:r>
      <w:r>
        <w:rPr>
          <w:rFonts w:ascii="Times New Roman" w:hAnsi="Times New Roman" w:cs="Times New Roman"/>
          <w:sz w:val="24"/>
        </w:rPr>
        <w:t xml:space="preserve"> and deployable)</w:t>
      </w:r>
      <w:r w:rsidRPr="00F501CB">
        <w:rPr>
          <w:rFonts w:ascii="Times New Roman" w:hAnsi="Times New Roman" w:cs="Times New Roman"/>
          <w:sz w:val="24"/>
        </w:rPr>
        <w:t xml:space="preserve"> who support training and exercises </w:t>
      </w:r>
      <w:r>
        <w:rPr>
          <w:rFonts w:ascii="Times New Roman" w:hAnsi="Times New Roman" w:cs="Times New Roman"/>
          <w:sz w:val="24"/>
        </w:rPr>
        <w:t>should b</w:t>
      </w:r>
      <w:r w:rsidRPr="00F501CB">
        <w:rPr>
          <w:rFonts w:ascii="Times New Roman" w:hAnsi="Times New Roman" w:cs="Times New Roman"/>
          <w:sz w:val="24"/>
        </w:rPr>
        <w:t>e counted:</w:t>
      </w:r>
    </w:p>
    <w:p w14:paraId="2AF885AB" w14:textId="77777777" w:rsidR="0081632C" w:rsidRDefault="0081632C" w:rsidP="0081632C"/>
    <w:tbl>
      <w:tblPr>
        <w:tblStyle w:val="TableGrid"/>
        <w:tblW w:w="10890" w:type="dxa"/>
        <w:tblInd w:w="-725" w:type="dxa"/>
        <w:tblLook w:val="04A0" w:firstRow="1" w:lastRow="0" w:firstColumn="1" w:lastColumn="0" w:noHBand="0" w:noVBand="1"/>
      </w:tblPr>
      <w:tblGrid>
        <w:gridCol w:w="1170"/>
        <w:gridCol w:w="1260"/>
        <w:gridCol w:w="1710"/>
        <w:gridCol w:w="2340"/>
        <w:gridCol w:w="1620"/>
        <w:gridCol w:w="1530"/>
        <w:gridCol w:w="1260"/>
      </w:tblGrid>
      <w:tr w:rsidR="0081632C" w:rsidRPr="00900645" w14:paraId="42C7EE0F" w14:textId="77777777" w:rsidTr="00900645">
        <w:tc>
          <w:tcPr>
            <w:tcW w:w="1170" w:type="dxa"/>
            <w:shd w:val="clear" w:color="auto" w:fill="BDD6EE" w:themeFill="accent1" w:themeFillTint="66"/>
            <w:vAlign w:val="center"/>
          </w:tcPr>
          <w:p w14:paraId="556DE1B3"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Date</w:t>
            </w:r>
          </w:p>
        </w:tc>
        <w:tc>
          <w:tcPr>
            <w:tcW w:w="1260" w:type="dxa"/>
            <w:shd w:val="clear" w:color="auto" w:fill="BDD6EE" w:themeFill="accent1" w:themeFillTint="66"/>
            <w:vAlign w:val="center"/>
          </w:tcPr>
          <w:p w14:paraId="7378813E"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Total Hours</w:t>
            </w:r>
          </w:p>
        </w:tc>
        <w:tc>
          <w:tcPr>
            <w:tcW w:w="1710" w:type="dxa"/>
            <w:shd w:val="clear" w:color="auto" w:fill="BDD6EE" w:themeFill="accent1" w:themeFillTint="66"/>
            <w:vAlign w:val="center"/>
          </w:tcPr>
          <w:p w14:paraId="710312F8"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 xml:space="preserve"># </w:t>
            </w:r>
            <w:proofErr w:type="gramStart"/>
            <w:r w:rsidRPr="00D460A9">
              <w:rPr>
                <w:rFonts w:eastAsiaTheme="majorEastAsia"/>
                <w:b/>
                <w:color w:val="222A35" w:themeColor="text2" w:themeShade="80"/>
                <w:sz w:val="24"/>
                <w:szCs w:val="24"/>
              </w:rPr>
              <w:t>of</w:t>
            </w:r>
            <w:proofErr w:type="gramEnd"/>
            <w:r w:rsidRPr="00D460A9">
              <w:rPr>
                <w:rFonts w:eastAsiaTheme="majorEastAsia"/>
                <w:b/>
                <w:color w:val="222A35" w:themeColor="text2" w:themeShade="80"/>
                <w:sz w:val="24"/>
                <w:szCs w:val="24"/>
              </w:rPr>
              <w:t xml:space="preserve"> Members Participating</w:t>
            </w:r>
          </w:p>
        </w:tc>
        <w:tc>
          <w:tcPr>
            <w:tcW w:w="2340" w:type="dxa"/>
            <w:shd w:val="clear" w:color="auto" w:fill="BDD6EE" w:themeFill="accent1" w:themeFillTint="66"/>
            <w:vAlign w:val="center"/>
          </w:tcPr>
          <w:p w14:paraId="1DFBA038"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Location</w:t>
            </w:r>
          </w:p>
        </w:tc>
        <w:tc>
          <w:tcPr>
            <w:tcW w:w="1620" w:type="dxa"/>
            <w:shd w:val="clear" w:color="auto" w:fill="BDD6EE" w:themeFill="accent1" w:themeFillTint="66"/>
            <w:vAlign w:val="center"/>
          </w:tcPr>
          <w:p w14:paraId="593E3C04"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t>Activity</w:t>
            </w:r>
          </w:p>
        </w:tc>
        <w:tc>
          <w:tcPr>
            <w:tcW w:w="1530" w:type="dxa"/>
            <w:shd w:val="clear" w:color="auto" w:fill="BDD6EE" w:themeFill="accent1" w:themeFillTint="66"/>
            <w:vAlign w:val="center"/>
          </w:tcPr>
          <w:p w14:paraId="43913DB8" w14:textId="77777777" w:rsidR="0081632C" w:rsidRPr="00D460A9" w:rsidRDefault="0081632C" w:rsidP="0081632C">
            <w:pPr>
              <w:jc w:val="center"/>
              <w:rPr>
                <w:rFonts w:eastAsiaTheme="majorEastAsia"/>
                <w:b/>
                <w:color w:val="222A35" w:themeColor="text2" w:themeShade="80"/>
                <w:sz w:val="24"/>
                <w:szCs w:val="24"/>
              </w:rPr>
            </w:pPr>
            <w:r w:rsidRPr="00D460A9">
              <w:rPr>
                <w:rFonts w:eastAsiaTheme="majorEastAsia"/>
                <w:b/>
                <w:color w:val="222A35" w:themeColor="text2" w:themeShade="80"/>
                <w:sz w:val="24"/>
                <w:szCs w:val="24"/>
              </w:rPr>
              <w:t>AAR Completed</w:t>
            </w:r>
          </w:p>
        </w:tc>
        <w:tc>
          <w:tcPr>
            <w:tcW w:w="1260" w:type="dxa"/>
            <w:shd w:val="clear" w:color="auto" w:fill="auto"/>
            <w:vAlign w:val="center"/>
          </w:tcPr>
          <w:p w14:paraId="35F994A2"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t>Evaluator</w:t>
            </w:r>
          </w:p>
        </w:tc>
      </w:tr>
      <w:tr w:rsidR="0081632C" w:rsidRPr="00900645" w14:paraId="6C9C2478" w14:textId="77777777" w:rsidTr="00900645">
        <w:trPr>
          <w:trHeight w:val="432"/>
        </w:trPr>
        <w:tc>
          <w:tcPr>
            <w:tcW w:w="1170" w:type="dxa"/>
            <w:vAlign w:val="center"/>
          </w:tcPr>
          <w:p w14:paraId="0B047BCF"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460E7D2E"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34E52467"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55B26353"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3799542D"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103F00D7" w14:textId="77777777" w:rsidR="0081632C" w:rsidRPr="00D460A9"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c>
          <w:tcPr>
            <w:tcW w:w="1260" w:type="dxa"/>
            <w:shd w:val="clear" w:color="auto" w:fill="auto"/>
            <w:vAlign w:val="center"/>
          </w:tcPr>
          <w:p w14:paraId="5C0FFE50"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81632C" w:rsidRPr="00900645" w14:paraId="1EEAD20C" w14:textId="77777777" w:rsidTr="00900645">
        <w:trPr>
          <w:trHeight w:val="432"/>
        </w:trPr>
        <w:tc>
          <w:tcPr>
            <w:tcW w:w="1170" w:type="dxa"/>
            <w:vAlign w:val="center"/>
          </w:tcPr>
          <w:p w14:paraId="3D2FEE87"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72DE9046"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5F51C876"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5F843A98"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6EC8D05A"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28EE058E"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4E57F1FA"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81632C" w:rsidRPr="00900645" w14:paraId="57E9786A" w14:textId="77777777" w:rsidTr="00900645">
        <w:trPr>
          <w:trHeight w:val="432"/>
        </w:trPr>
        <w:tc>
          <w:tcPr>
            <w:tcW w:w="1170" w:type="dxa"/>
            <w:vAlign w:val="center"/>
          </w:tcPr>
          <w:p w14:paraId="3188E21D" w14:textId="77777777" w:rsidR="0081632C" w:rsidRPr="00D460A9" w:rsidRDefault="0081632C" w:rsidP="0081632C">
            <w:pPr>
              <w:jc w:val="center"/>
              <w:rPr>
                <w:rFonts w:eastAsiaTheme="majorEastAsia"/>
                <w:b/>
                <w:color w:val="222A35" w:themeColor="text2" w:themeShade="80"/>
                <w:sz w:val="24"/>
                <w:szCs w:val="24"/>
              </w:rPr>
            </w:pPr>
          </w:p>
        </w:tc>
        <w:tc>
          <w:tcPr>
            <w:tcW w:w="1260" w:type="dxa"/>
            <w:vAlign w:val="center"/>
          </w:tcPr>
          <w:p w14:paraId="6B573E83" w14:textId="77777777" w:rsidR="0081632C" w:rsidRPr="00D460A9" w:rsidRDefault="0081632C" w:rsidP="0081632C">
            <w:pPr>
              <w:jc w:val="center"/>
              <w:rPr>
                <w:rFonts w:eastAsiaTheme="majorEastAsia"/>
                <w:b/>
                <w:color w:val="222A35" w:themeColor="text2" w:themeShade="80"/>
                <w:sz w:val="24"/>
                <w:szCs w:val="24"/>
              </w:rPr>
            </w:pPr>
          </w:p>
        </w:tc>
        <w:tc>
          <w:tcPr>
            <w:tcW w:w="1710" w:type="dxa"/>
            <w:vAlign w:val="center"/>
          </w:tcPr>
          <w:p w14:paraId="0D06087A" w14:textId="77777777" w:rsidR="0081632C" w:rsidRPr="00D460A9" w:rsidRDefault="0081632C" w:rsidP="0081632C">
            <w:pPr>
              <w:jc w:val="center"/>
              <w:rPr>
                <w:rFonts w:eastAsiaTheme="majorEastAsia"/>
                <w:b/>
                <w:color w:val="222A35" w:themeColor="text2" w:themeShade="80"/>
                <w:sz w:val="24"/>
                <w:szCs w:val="24"/>
              </w:rPr>
            </w:pPr>
          </w:p>
        </w:tc>
        <w:tc>
          <w:tcPr>
            <w:tcW w:w="2340" w:type="dxa"/>
            <w:vAlign w:val="center"/>
          </w:tcPr>
          <w:p w14:paraId="3B7FDE8D" w14:textId="77777777" w:rsidR="0081632C" w:rsidRPr="00D460A9" w:rsidRDefault="0081632C" w:rsidP="0081632C">
            <w:pPr>
              <w:jc w:val="center"/>
              <w:rPr>
                <w:rFonts w:eastAsiaTheme="majorEastAsia"/>
                <w:b/>
                <w:color w:val="222A35" w:themeColor="text2" w:themeShade="80"/>
                <w:sz w:val="24"/>
                <w:szCs w:val="24"/>
              </w:rPr>
            </w:pPr>
          </w:p>
        </w:tc>
        <w:tc>
          <w:tcPr>
            <w:tcW w:w="1620" w:type="dxa"/>
            <w:vAlign w:val="center"/>
          </w:tcPr>
          <w:p w14:paraId="3389A3D6" w14:textId="77777777" w:rsidR="0081632C" w:rsidRPr="00D460A9" w:rsidRDefault="0081632C" w:rsidP="0081632C">
            <w:pPr>
              <w:jc w:val="center"/>
              <w:rPr>
                <w:rFonts w:eastAsiaTheme="majorEastAsia"/>
                <w:b/>
                <w:color w:val="222A35" w:themeColor="text2" w:themeShade="80"/>
                <w:sz w:val="24"/>
                <w:szCs w:val="24"/>
              </w:rPr>
            </w:pPr>
          </w:p>
        </w:tc>
        <w:tc>
          <w:tcPr>
            <w:tcW w:w="1530" w:type="dxa"/>
            <w:vAlign w:val="center"/>
          </w:tcPr>
          <w:p w14:paraId="425F0FB3" w14:textId="77777777" w:rsidR="0081632C" w:rsidRPr="00D460A9" w:rsidRDefault="0081632C" w:rsidP="0081632C">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53EA2064" w14:textId="77777777" w:rsidR="0081632C" w:rsidRPr="00900645" w:rsidRDefault="0081632C" w:rsidP="0081632C">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CF7B80" w:rsidRPr="00900645" w14:paraId="52022BD7" w14:textId="77777777" w:rsidTr="00FA30E0">
        <w:trPr>
          <w:trHeight w:val="432"/>
        </w:trPr>
        <w:tc>
          <w:tcPr>
            <w:tcW w:w="1170" w:type="dxa"/>
            <w:vAlign w:val="center"/>
          </w:tcPr>
          <w:p w14:paraId="70A940D6" w14:textId="77777777" w:rsidR="00CF7B80" w:rsidRPr="00D460A9" w:rsidRDefault="00CF7B80" w:rsidP="00FA30E0">
            <w:pPr>
              <w:jc w:val="center"/>
              <w:rPr>
                <w:rFonts w:eastAsiaTheme="majorEastAsia"/>
                <w:b/>
                <w:color w:val="222A35" w:themeColor="text2" w:themeShade="80"/>
                <w:sz w:val="24"/>
                <w:szCs w:val="24"/>
              </w:rPr>
            </w:pPr>
          </w:p>
        </w:tc>
        <w:tc>
          <w:tcPr>
            <w:tcW w:w="1260" w:type="dxa"/>
            <w:vAlign w:val="center"/>
          </w:tcPr>
          <w:p w14:paraId="282932ED" w14:textId="77777777" w:rsidR="00CF7B80" w:rsidRPr="00D460A9" w:rsidRDefault="00CF7B80" w:rsidP="00FA30E0">
            <w:pPr>
              <w:jc w:val="center"/>
              <w:rPr>
                <w:rFonts w:eastAsiaTheme="majorEastAsia"/>
                <w:b/>
                <w:color w:val="222A35" w:themeColor="text2" w:themeShade="80"/>
                <w:sz w:val="24"/>
                <w:szCs w:val="24"/>
              </w:rPr>
            </w:pPr>
          </w:p>
        </w:tc>
        <w:tc>
          <w:tcPr>
            <w:tcW w:w="1710" w:type="dxa"/>
            <w:vAlign w:val="center"/>
          </w:tcPr>
          <w:p w14:paraId="4F937833" w14:textId="77777777" w:rsidR="00CF7B80" w:rsidRPr="00D460A9" w:rsidRDefault="00CF7B80" w:rsidP="00FA30E0">
            <w:pPr>
              <w:jc w:val="center"/>
              <w:rPr>
                <w:rFonts w:eastAsiaTheme="majorEastAsia"/>
                <w:b/>
                <w:color w:val="222A35" w:themeColor="text2" w:themeShade="80"/>
                <w:sz w:val="24"/>
                <w:szCs w:val="24"/>
              </w:rPr>
            </w:pPr>
          </w:p>
        </w:tc>
        <w:tc>
          <w:tcPr>
            <w:tcW w:w="2340" w:type="dxa"/>
            <w:vAlign w:val="center"/>
          </w:tcPr>
          <w:p w14:paraId="67772F04" w14:textId="77777777" w:rsidR="00CF7B80" w:rsidRPr="00D460A9" w:rsidRDefault="00CF7B80" w:rsidP="00FA30E0">
            <w:pPr>
              <w:jc w:val="center"/>
              <w:rPr>
                <w:rFonts w:eastAsiaTheme="majorEastAsia"/>
                <w:b/>
                <w:color w:val="222A35" w:themeColor="text2" w:themeShade="80"/>
                <w:sz w:val="24"/>
                <w:szCs w:val="24"/>
              </w:rPr>
            </w:pPr>
          </w:p>
        </w:tc>
        <w:tc>
          <w:tcPr>
            <w:tcW w:w="1620" w:type="dxa"/>
            <w:vAlign w:val="center"/>
          </w:tcPr>
          <w:p w14:paraId="62539B45" w14:textId="77777777" w:rsidR="00CF7B80" w:rsidRPr="00D460A9" w:rsidRDefault="00CF7B80" w:rsidP="00FA30E0">
            <w:pPr>
              <w:jc w:val="center"/>
              <w:rPr>
                <w:rFonts w:eastAsiaTheme="majorEastAsia"/>
                <w:b/>
                <w:color w:val="222A35" w:themeColor="text2" w:themeShade="80"/>
                <w:sz w:val="24"/>
                <w:szCs w:val="24"/>
              </w:rPr>
            </w:pPr>
          </w:p>
        </w:tc>
        <w:tc>
          <w:tcPr>
            <w:tcW w:w="1530" w:type="dxa"/>
            <w:vAlign w:val="center"/>
          </w:tcPr>
          <w:p w14:paraId="3C7898B5" w14:textId="77777777" w:rsidR="00CF7B80" w:rsidRPr="00D460A9"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c>
          <w:tcPr>
            <w:tcW w:w="1260" w:type="dxa"/>
            <w:shd w:val="clear" w:color="auto" w:fill="auto"/>
            <w:vAlign w:val="center"/>
          </w:tcPr>
          <w:p w14:paraId="79872E25" w14:textId="77777777" w:rsidR="00CF7B80" w:rsidRPr="00900645"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CF7B80" w:rsidRPr="00900645" w14:paraId="72E377EA" w14:textId="77777777" w:rsidTr="00FA30E0">
        <w:trPr>
          <w:trHeight w:val="432"/>
        </w:trPr>
        <w:tc>
          <w:tcPr>
            <w:tcW w:w="1170" w:type="dxa"/>
            <w:vAlign w:val="center"/>
          </w:tcPr>
          <w:p w14:paraId="3858AE3F" w14:textId="77777777" w:rsidR="00CF7B80" w:rsidRPr="00D460A9" w:rsidRDefault="00CF7B80" w:rsidP="00FA30E0">
            <w:pPr>
              <w:jc w:val="center"/>
              <w:rPr>
                <w:rFonts w:eastAsiaTheme="majorEastAsia"/>
                <w:b/>
                <w:color w:val="222A35" w:themeColor="text2" w:themeShade="80"/>
                <w:sz w:val="24"/>
                <w:szCs w:val="24"/>
              </w:rPr>
            </w:pPr>
          </w:p>
        </w:tc>
        <w:tc>
          <w:tcPr>
            <w:tcW w:w="1260" w:type="dxa"/>
            <w:vAlign w:val="center"/>
          </w:tcPr>
          <w:p w14:paraId="3D218A3E" w14:textId="77777777" w:rsidR="00CF7B80" w:rsidRPr="00D460A9" w:rsidRDefault="00CF7B80" w:rsidP="00FA30E0">
            <w:pPr>
              <w:jc w:val="center"/>
              <w:rPr>
                <w:rFonts w:eastAsiaTheme="majorEastAsia"/>
                <w:b/>
                <w:color w:val="222A35" w:themeColor="text2" w:themeShade="80"/>
                <w:sz w:val="24"/>
                <w:szCs w:val="24"/>
              </w:rPr>
            </w:pPr>
          </w:p>
        </w:tc>
        <w:tc>
          <w:tcPr>
            <w:tcW w:w="1710" w:type="dxa"/>
            <w:vAlign w:val="center"/>
          </w:tcPr>
          <w:p w14:paraId="4AC140D1" w14:textId="77777777" w:rsidR="00CF7B80" w:rsidRPr="00D460A9" w:rsidRDefault="00CF7B80" w:rsidP="00FA30E0">
            <w:pPr>
              <w:jc w:val="center"/>
              <w:rPr>
                <w:rFonts w:eastAsiaTheme="majorEastAsia"/>
                <w:b/>
                <w:color w:val="222A35" w:themeColor="text2" w:themeShade="80"/>
                <w:sz w:val="24"/>
                <w:szCs w:val="24"/>
              </w:rPr>
            </w:pPr>
          </w:p>
        </w:tc>
        <w:tc>
          <w:tcPr>
            <w:tcW w:w="2340" w:type="dxa"/>
            <w:vAlign w:val="center"/>
          </w:tcPr>
          <w:p w14:paraId="72E07906" w14:textId="77777777" w:rsidR="00CF7B80" w:rsidRPr="00D460A9" w:rsidRDefault="00CF7B80" w:rsidP="00FA30E0">
            <w:pPr>
              <w:jc w:val="center"/>
              <w:rPr>
                <w:rFonts w:eastAsiaTheme="majorEastAsia"/>
                <w:b/>
                <w:color w:val="222A35" w:themeColor="text2" w:themeShade="80"/>
                <w:sz w:val="24"/>
                <w:szCs w:val="24"/>
              </w:rPr>
            </w:pPr>
          </w:p>
        </w:tc>
        <w:tc>
          <w:tcPr>
            <w:tcW w:w="1620" w:type="dxa"/>
            <w:vAlign w:val="center"/>
          </w:tcPr>
          <w:p w14:paraId="288FD8FC" w14:textId="77777777" w:rsidR="00CF7B80" w:rsidRPr="00D460A9" w:rsidRDefault="00CF7B80" w:rsidP="00FA30E0">
            <w:pPr>
              <w:jc w:val="center"/>
              <w:rPr>
                <w:rFonts w:eastAsiaTheme="majorEastAsia"/>
                <w:b/>
                <w:color w:val="222A35" w:themeColor="text2" w:themeShade="80"/>
                <w:sz w:val="24"/>
                <w:szCs w:val="24"/>
              </w:rPr>
            </w:pPr>
          </w:p>
        </w:tc>
        <w:tc>
          <w:tcPr>
            <w:tcW w:w="1530" w:type="dxa"/>
            <w:vAlign w:val="center"/>
          </w:tcPr>
          <w:p w14:paraId="3184147D" w14:textId="77777777" w:rsidR="00CF7B80" w:rsidRPr="00D460A9" w:rsidRDefault="00CF7B80"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3312CA31" w14:textId="77777777" w:rsidR="00CF7B80" w:rsidRPr="00900645"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CF7B80" w:rsidRPr="00900645" w14:paraId="30C92D93" w14:textId="77777777" w:rsidTr="00FA30E0">
        <w:trPr>
          <w:trHeight w:val="432"/>
        </w:trPr>
        <w:tc>
          <w:tcPr>
            <w:tcW w:w="1170" w:type="dxa"/>
            <w:vAlign w:val="center"/>
          </w:tcPr>
          <w:p w14:paraId="1B7C3C1A" w14:textId="77777777" w:rsidR="00CF7B80" w:rsidRPr="00D460A9" w:rsidRDefault="00CF7B80" w:rsidP="00FA30E0">
            <w:pPr>
              <w:jc w:val="center"/>
              <w:rPr>
                <w:rFonts w:eastAsiaTheme="majorEastAsia"/>
                <w:b/>
                <w:color w:val="222A35" w:themeColor="text2" w:themeShade="80"/>
                <w:sz w:val="24"/>
                <w:szCs w:val="24"/>
              </w:rPr>
            </w:pPr>
          </w:p>
        </w:tc>
        <w:tc>
          <w:tcPr>
            <w:tcW w:w="1260" w:type="dxa"/>
            <w:vAlign w:val="center"/>
          </w:tcPr>
          <w:p w14:paraId="081A8119" w14:textId="77777777" w:rsidR="00CF7B80" w:rsidRPr="00D460A9" w:rsidRDefault="00CF7B80" w:rsidP="00FA30E0">
            <w:pPr>
              <w:jc w:val="center"/>
              <w:rPr>
                <w:rFonts w:eastAsiaTheme="majorEastAsia"/>
                <w:b/>
                <w:color w:val="222A35" w:themeColor="text2" w:themeShade="80"/>
                <w:sz w:val="24"/>
                <w:szCs w:val="24"/>
              </w:rPr>
            </w:pPr>
          </w:p>
        </w:tc>
        <w:tc>
          <w:tcPr>
            <w:tcW w:w="1710" w:type="dxa"/>
            <w:vAlign w:val="center"/>
          </w:tcPr>
          <w:p w14:paraId="7BD752C7" w14:textId="77777777" w:rsidR="00CF7B80" w:rsidRPr="00D460A9" w:rsidRDefault="00CF7B80" w:rsidP="00FA30E0">
            <w:pPr>
              <w:jc w:val="center"/>
              <w:rPr>
                <w:rFonts w:eastAsiaTheme="majorEastAsia"/>
                <w:b/>
                <w:color w:val="222A35" w:themeColor="text2" w:themeShade="80"/>
                <w:sz w:val="24"/>
                <w:szCs w:val="24"/>
              </w:rPr>
            </w:pPr>
          </w:p>
        </w:tc>
        <w:tc>
          <w:tcPr>
            <w:tcW w:w="2340" w:type="dxa"/>
            <w:vAlign w:val="center"/>
          </w:tcPr>
          <w:p w14:paraId="0E8F8D10" w14:textId="77777777" w:rsidR="00CF7B80" w:rsidRPr="00D460A9" w:rsidRDefault="00CF7B80" w:rsidP="00FA30E0">
            <w:pPr>
              <w:jc w:val="center"/>
              <w:rPr>
                <w:rFonts w:eastAsiaTheme="majorEastAsia"/>
                <w:b/>
                <w:color w:val="222A35" w:themeColor="text2" w:themeShade="80"/>
                <w:sz w:val="24"/>
                <w:szCs w:val="24"/>
              </w:rPr>
            </w:pPr>
          </w:p>
        </w:tc>
        <w:tc>
          <w:tcPr>
            <w:tcW w:w="1620" w:type="dxa"/>
            <w:vAlign w:val="center"/>
          </w:tcPr>
          <w:p w14:paraId="34236087" w14:textId="77777777" w:rsidR="00CF7B80" w:rsidRPr="00D460A9" w:rsidRDefault="00CF7B80" w:rsidP="00FA30E0">
            <w:pPr>
              <w:jc w:val="center"/>
              <w:rPr>
                <w:rFonts w:eastAsiaTheme="majorEastAsia"/>
                <w:b/>
                <w:color w:val="222A35" w:themeColor="text2" w:themeShade="80"/>
                <w:sz w:val="24"/>
                <w:szCs w:val="24"/>
              </w:rPr>
            </w:pPr>
          </w:p>
        </w:tc>
        <w:tc>
          <w:tcPr>
            <w:tcW w:w="1530" w:type="dxa"/>
            <w:vAlign w:val="center"/>
          </w:tcPr>
          <w:p w14:paraId="4C3AD9FB" w14:textId="77777777" w:rsidR="00CF7B80" w:rsidRPr="00D460A9" w:rsidRDefault="00CF7B80"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08C96235" w14:textId="77777777" w:rsidR="00CF7B80" w:rsidRPr="00900645"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CF7B80" w:rsidRPr="00900645" w14:paraId="4BB03951" w14:textId="77777777" w:rsidTr="00FA30E0">
        <w:trPr>
          <w:trHeight w:val="432"/>
        </w:trPr>
        <w:tc>
          <w:tcPr>
            <w:tcW w:w="1170" w:type="dxa"/>
            <w:vAlign w:val="center"/>
          </w:tcPr>
          <w:p w14:paraId="47D4B68C" w14:textId="77777777" w:rsidR="00CF7B80" w:rsidRPr="00D460A9" w:rsidRDefault="00CF7B80" w:rsidP="00FA30E0">
            <w:pPr>
              <w:jc w:val="center"/>
              <w:rPr>
                <w:rFonts w:eastAsiaTheme="majorEastAsia"/>
                <w:b/>
                <w:color w:val="222A35" w:themeColor="text2" w:themeShade="80"/>
                <w:sz w:val="24"/>
                <w:szCs w:val="24"/>
              </w:rPr>
            </w:pPr>
          </w:p>
        </w:tc>
        <w:tc>
          <w:tcPr>
            <w:tcW w:w="1260" w:type="dxa"/>
            <w:vAlign w:val="center"/>
          </w:tcPr>
          <w:p w14:paraId="466BF94B" w14:textId="77777777" w:rsidR="00CF7B80" w:rsidRPr="00D460A9" w:rsidRDefault="00CF7B80" w:rsidP="00FA30E0">
            <w:pPr>
              <w:jc w:val="center"/>
              <w:rPr>
                <w:rFonts w:eastAsiaTheme="majorEastAsia"/>
                <w:b/>
                <w:color w:val="222A35" w:themeColor="text2" w:themeShade="80"/>
                <w:sz w:val="24"/>
                <w:szCs w:val="24"/>
              </w:rPr>
            </w:pPr>
          </w:p>
        </w:tc>
        <w:tc>
          <w:tcPr>
            <w:tcW w:w="1710" w:type="dxa"/>
            <w:vAlign w:val="center"/>
          </w:tcPr>
          <w:p w14:paraId="37478352" w14:textId="77777777" w:rsidR="00CF7B80" w:rsidRPr="00D460A9" w:rsidRDefault="00CF7B80" w:rsidP="00FA30E0">
            <w:pPr>
              <w:jc w:val="center"/>
              <w:rPr>
                <w:rFonts w:eastAsiaTheme="majorEastAsia"/>
                <w:b/>
                <w:color w:val="222A35" w:themeColor="text2" w:themeShade="80"/>
                <w:sz w:val="24"/>
                <w:szCs w:val="24"/>
              </w:rPr>
            </w:pPr>
          </w:p>
        </w:tc>
        <w:tc>
          <w:tcPr>
            <w:tcW w:w="2340" w:type="dxa"/>
            <w:vAlign w:val="center"/>
          </w:tcPr>
          <w:p w14:paraId="4D85A8CB" w14:textId="77777777" w:rsidR="00CF7B80" w:rsidRPr="00D460A9" w:rsidRDefault="00CF7B80" w:rsidP="00FA30E0">
            <w:pPr>
              <w:jc w:val="center"/>
              <w:rPr>
                <w:rFonts w:eastAsiaTheme="majorEastAsia"/>
                <w:b/>
                <w:color w:val="222A35" w:themeColor="text2" w:themeShade="80"/>
                <w:sz w:val="24"/>
                <w:szCs w:val="24"/>
              </w:rPr>
            </w:pPr>
          </w:p>
        </w:tc>
        <w:tc>
          <w:tcPr>
            <w:tcW w:w="1620" w:type="dxa"/>
            <w:vAlign w:val="center"/>
          </w:tcPr>
          <w:p w14:paraId="1BA962F1" w14:textId="77777777" w:rsidR="00CF7B80" w:rsidRPr="00D460A9" w:rsidRDefault="00CF7B80" w:rsidP="00FA30E0">
            <w:pPr>
              <w:jc w:val="center"/>
              <w:rPr>
                <w:rFonts w:eastAsiaTheme="majorEastAsia"/>
                <w:b/>
                <w:color w:val="222A35" w:themeColor="text2" w:themeShade="80"/>
                <w:sz w:val="24"/>
                <w:szCs w:val="24"/>
              </w:rPr>
            </w:pPr>
          </w:p>
        </w:tc>
        <w:tc>
          <w:tcPr>
            <w:tcW w:w="1530" w:type="dxa"/>
            <w:vAlign w:val="center"/>
          </w:tcPr>
          <w:p w14:paraId="4C45804E" w14:textId="77777777" w:rsidR="00CF7B80" w:rsidRPr="00D460A9" w:rsidRDefault="00CF7B80"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2158187D" w14:textId="77777777" w:rsidR="00CF7B80" w:rsidRPr="00900645"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CF7B80" w:rsidRPr="00900645" w14:paraId="13D57353" w14:textId="77777777" w:rsidTr="00FA30E0">
        <w:trPr>
          <w:trHeight w:val="432"/>
        </w:trPr>
        <w:tc>
          <w:tcPr>
            <w:tcW w:w="1170" w:type="dxa"/>
            <w:vAlign w:val="center"/>
          </w:tcPr>
          <w:p w14:paraId="4293C453" w14:textId="77777777" w:rsidR="00CF7B80" w:rsidRPr="00D460A9" w:rsidRDefault="00CF7B80" w:rsidP="00FA30E0">
            <w:pPr>
              <w:jc w:val="center"/>
              <w:rPr>
                <w:rFonts w:eastAsiaTheme="majorEastAsia"/>
                <w:b/>
                <w:color w:val="222A35" w:themeColor="text2" w:themeShade="80"/>
                <w:sz w:val="24"/>
                <w:szCs w:val="24"/>
              </w:rPr>
            </w:pPr>
          </w:p>
        </w:tc>
        <w:tc>
          <w:tcPr>
            <w:tcW w:w="1260" w:type="dxa"/>
            <w:vAlign w:val="center"/>
          </w:tcPr>
          <w:p w14:paraId="39DF6D35" w14:textId="77777777" w:rsidR="00CF7B80" w:rsidRPr="00D460A9" w:rsidRDefault="00CF7B80" w:rsidP="00FA30E0">
            <w:pPr>
              <w:jc w:val="center"/>
              <w:rPr>
                <w:rFonts w:eastAsiaTheme="majorEastAsia"/>
                <w:b/>
                <w:color w:val="222A35" w:themeColor="text2" w:themeShade="80"/>
                <w:sz w:val="24"/>
                <w:szCs w:val="24"/>
              </w:rPr>
            </w:pPr>
          </w:p>
        </w:tc>
        <w:tc>
          <w:tcPr>
            <w:tcW w:w="1710" w:type="dxa"/>
            <w:vAlign w:val="center"/>
          </w:tcPr>
          <w:p w14:paraId="4B6D67EA" w14:textId="77777777" w:rsidR="00CF7B80" w:rsidRPr="00D460A9" w:rsidRDefault="00CF7B80" w:rsidP="00FA30E0">
            <w:pPr>
              <w:jc w:val="center"/>
              <w:rPr>
                <w:rFonts w:eastAsiaTheme="majorEastAsia"/>
                <w:b/>
                <w:color w:val="222A35" w:themeColor="text2" w:themeShade="80"/>
                <w:sz w:val="24"/>
                <w:szCs w:val="24"/>
              </w:rPr>
            </w:pPr>
          </w:p>
        </w:tc>
        <w:tc>
          <w:tcPr>
            <w:tcW w:w="2340" w:type="dxa"/>
            <w:vAlign w:val="center"/>
          </w:tcPr>
          <w:p w14:paraId="3F3857CC" w14:textId="77777777" w:rsidR="00CF7B80" w:rsidRPr="00D460A9" w:rsidRDefault="00CF7B80" w:rsidP="00FA30E0">
            <w:pPr>
              <w:jc w:val="center"/>
              <w:rPr>
                <w:rFonts w:eastAsiaTheme="majorEastAsia"/>
                <w:b/>
                <w:color w:val="222A35" w:themeColor="text2" w:themeShade="80"/>
                <w:sz w:val="24"/>
                <w:szCs w:val="24"/>
              </w:rPr>
            </w:pPr>
          </w:p>
        </w:tc>
        <w:tc>
          <w:tcPr>
            <w:tcW w:w="1620" w:type="dxa"/>
            <w:vAlign w:val="center"/>
          </w:tcPr>
          <w:p w14:paraId="6F8CF424" w14:textId="77777777" w:rsidR="00CF7B80" w:rsidRPr="00D460A9" w:rsidRDefault="00CF7B80" w:rsidP="00FA30E0">
            <w:pPr>
              <w:jc w:val="center"/>
              <w:rPr>
                <w:rFonts w:eastAsiaTheme="majorEastAsia"/>
                <w:b/>
                <w:color w:val="222A35" w:themeColor="text2" w:themeShade="80"/>
                <w:sz w:val="24"/>
                <w:szCs w:val="24"/>
              </w:rPr>
            </w:pPr>
          </w:p>
        </w:tc>
        <w:tc>
          <w:tcPr>
            <w:tcW w:w="1530" w:type="dxa"/>
            <w:vAlign w:val="center"/>
          </w:tcPr>
          <w:p w14:paraId="0D7EEA6A" w14:textId="77777777" w:rsidR="00CF7B80" w:rsidRPr="00D460A9" w:rsidRDefault="00CF7B80" w:rsidP="00FA30E0">
            <w:pPr>
              <w:jc w:val="center"/>
              <w:rPr>
                <w:rFonts w:eastAsiaTheme="majorEastAsia"/>
                <w:b/>
                <w:color w:val="222A35" w:themeColor="text2" w:themeShade="80"/>
                <w:sz w:val="24"/>
                <w:szCs w:val="24"/>
              </w:rPr>
            </w:pPr>
            <w:r>
              <w:rPr>
                <w:rFonts w:eastAsiaTheme="majorEastAsia"/>
                <w:b/>
                <w:color w:val="222A35" w:themeColor="text2" w:themeShade="80"/>
                <w:sz w:val="24"/>
                <w:szCs w:val="24"/>
              </w:rPr>
              <w:fldChar w:fldCharType="begin">
                <w:ffData>
                  <w:name w:val="Check25"/>
                  <w:enabled/>
                  <w:calcOnExit w:val="0"/>
                  <w:checkBox>
                    <w:sizeAuto/>
                    <w:default w:val="0"/>
                  </w:checkBox>
                </w:ffData>
              </w:fldChar>
            </w:r>
            <w:r>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Pr>
                <w:rFonts w:eastAsiaTheme="majorEastAsia"/>
                <w:b/>
                <w:color w:val="222A35" w:themeColor="text2" w:themeShade="80"/>
                <w:sz w:val="24"/>
                <w:szCs w:val="24"/>
              </w:rPr>
              <w:fldChar w:fldCharType="end"/>
            </w:r>
          </w:p>
        </w:tc>
        <w:tc>
          <w:tcPr>
            <w:tcW w:w="1260" w:type="dxa"/>
            <w:shd w:val="clear" w:color="auto" w:fill="auto"/>
            <w:vAlign w:val="center"/>
          </w:tcPr>
          <w:p w14:paraId="58F3962F" w14:textId="77777777" w:rsidR="00CF7B80" w:rsidRPr="00900645"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r w:rsidR="00CF7B80" w:rsidRPr="00900645" w14:paraId="03861652" w14:textId="77777777" w:rsidTr="00FA30E0">
        <w:trPr>
          <w:trHeight w:val="432"/>
        </w:trPr>
        <w:tc>
          <w:tcPr>
            <w:tcW w:w="1170" w:type="dxa"/>
            <w:vAlign w:val="center"/>
          </w:tcPr>
          <w:p w14:paraId="7EB6005B" w14:textId="77777777" w:rsidR="00CF7B80" w:rsidRPr="00D460A9" w:rsidRDefault="00CF7B80" w:rsidP="00FA30E0">
            <w:pPr>
              <w:jc w:val="center"/>
              <w:rPr>
                <w:rFonts w:eastAsiaTheme="majorEastAsia"/>
                <w:b/>
                <w:color w:val="222A35" w:themeColor="text2" w:themeShade="80"/>
                <w:sz w:val="24"/>
                <w:szCs w:val="24"/>
              </w:rPr>
            </w:pPr>
          </w:p>
        </w:tc>
        <w:tc>
          <w:tcPr>
            <w:tcW w:w="1260" w:type="dxa"/>
            <w:vAlign w:val="center"/>
          </w:tcPr>
          <w:p w14:paraId="27388EA8" w14:textId="77777777" w:rsidR="00CF7B80" w:rsidRPr="00D460A9" w:rsidRDefault="00CF7B80" w:rsidP="00FA30E0">
            <w:pPr>
              <w:jc w:val="center"/>
              <w:rPr>
                <w:rFonts w:eastAsiaTheme="majorEastAsia"/>
                <w:b/>
                <w:color w:val="222A35" w:themeColor="text2" w:themeShade="80"/>
                <w:sz w:val="24"/>
                <w:szCs w:val="24"/>
              </w:rPr>
            </w:pPr>
          </w:p>
        </w:tc>
        <w:tc>
          <w:tcPr>
            <w:tcW w:w="1710" w:type="dxa"/>
            <w:vAlign w:val="center"/>
          </w:tcPr>
          <w:p w14:paraId="3FC59694" w14:textId="77777777" w:rsidR="00CF7B80" w:rsidRPr="00D460A9" w:rsidRDefault="00CF7B80" w:rsidP="00FA30E0">
            <w:pPr>
              <w:jc w:val="center"/>
              <w:rPr>
                <w:rFonts w:eastAsiaTheme="majorEastAsia"/>
                <w:b/>
                <w:color w:val="222A35" w:themeColor="text2" w:themeShade="80"/>
                <w:sz w:val="24"/>
                <w:szCs w:val="24"/>
              </w:rPr>
            </w:pPr>
          </w:p>
        </w:tc>
        <w:tc>
          <w:tcPr>
            <w:tcW w:w="2340" w:type="dxa"/>
            <w:vAlign w:val="center"/>
          </w:tcPr>
          <w:p w14:paraId="1A2E738D" w14:textId="77777777" w:rsidR="00CF7B80" w:rsidRPr="00D460A9" w:rsidRDefault="00CF7B80" w:rsidP="00FA30E0">
            <w:pPr>
              <w:jc w:val="center"/>
              <w:rPr>
                <w:rFonts w:eastAsiaTheme="majorEastAsia"/>
                <w:b/>
                <w:color w:val="222A35" w:themeColor="text2" w:themeShade="80"/>
                <w:sz w:val="24"/>
                <w:szCs w:val="24"/>
              </w:rPr>
            </w:pPr>
          </w:p>
        </w:tc>
        <w:tc>
          <w:tcPr>
            <w:tcW w:w="1620" w:type="dxa"/>
            <w:vAlign w:val="center"/>
          </w:tcPr>
          <w:p w14:paraId="03139C27" w14:textId="77777777" w:rsidR="00CF7B80" w:rsidRPr="00D460A9" w:rsidRDefault="00CF7B80" w:rsidP="00FA30E0">
            <w:pPr>
              <w:jc w:val="center"/>
              <w:rPr>
                <w:rFonts w:eastAsiaTheme="majorEastAsia"/>
                <w:b/>
                <w:color w:val="222A35" w:themeColor="text2" w:themeShade="80"/>
                <w:sz w:val="24"/>
                <w:szCs w:val="24"/>
              </w:rPr>
            </w:pPr>
          </w:p>
        </w:tc>
        <w:tc>
          <w:tcPr>
            <w:tcW w:w="1530" w:type="dxa"/>
            <w:vAlign w:val="center"/>
          </w:tcPr>
          <w:p w14:paraId="225A32ED" w14:textId="77777777" w:rsidR="00CF7B80" w:rsidRPr="00D460A9"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c>
          <w:tcPr>
            <w:tcW w:w="1260" w:type="dxa"/>
            <w:shd w:val="clear" w:color="auto" w:fill="auto"/>
            <w:vAlign w:val="center"/>
          </w:tcPr>
          <w:p w14:paraId="79606EC3" w14:textId="77777777" w:rsidR="00CF7B80" w:rsidRPr="00900645" w:rsidRDefault="00CF7B80" w:rsidP="00FA30E0">
            <w:pPr>
              <w:jc w:val="center"/>
              <w:rPr>
                <w:rFonts w:eastAsiaTheme="majorEastAsia"/>
                <w:b/>
                <w:color w:val="222A35" w:themeColor="text2" w:themeShade="80"/>
                <w:sz w:val="24"/>
                <w:szCs w:val="24"/>
              </w:rPr>
            </w:pPr>
            <w:r w:rsidRPr="00900645">
              <w:rPr>
                <w:rFonts w:eastAsiaTheme="majorEastAsia"/>
                <w:b/>
                <w:color w:val="222A35" w:themeColor="text2" w:themeShade="80"/>
                <w:sz w:val="24"/>
                <w:szCs w:val="24"/>
              </w:rPr>
              <w:fldChar w:fldCharType="begin">
                <w:ffData>
                  <w:name w:val="Check25"/>
                  <w:enabled/>
                  <w:calcOnExit w:val="0"/>
                  <w:checkBox>
                    <w:sizeAuto/>
                    <w:default w:val="0"/>
                  </w:checkBox>
                </w:ffData>
              </w:fldChar>
            </w:r>
            <w:r w:rsidRPr="00900645">
              <w:rPr>
                <w:rFonts w:eastAsiaTheme="majorEastAsia"/>
                <w:b/>
                <w:color w:val="222A35" w:themeColor="text2" w:themeShade="80"/>
                <w:sz w:val="24"/>
                <w:szCs w:val="24"/>
              </w:rPr>
              <w:instrText xml:space="preserve"> FORMCHECKBOX </w:instrText>
            </w:r>
            <w:r w:rsidR="00D27E7F">
              <w:rPr>
                <w:rFonts w:eastAsiaTheme="majorEastAsia"/>
                <w:b/>
                <w:color w:val="222A35" w:themeColor="text2" w:themeShade="80"/>
                <w:sz w:val="24"/>
                <w:szCs w:val="24"/>
              </w:rPr>
            </w:r>
            <w:r w:rsidR="00D27E7F">
              <w:rPr>
                <w:rFonts w:eastAsiaTheme="majorEastAsia"/>
                <w:b/>
                <w:color w:val="222A35" w:themeColor="text2" w:themeShade="80"/>
                <w:sz w:val="24"/>
                <w:szCs w:val="24"/>
              </w:rPr>
              <w:fldChar w:fldCharType="separate"/>
            </w:r>
            <w:r w:rsidRPr="00900645">
              <w:rPr>
                <w:rFonts w:eastAsiaTheme="majorEastAsia"/>
                <w:b/>
                <w:color w:val="222A35" w:themeColor="text2" w:themeShade="80"/>
                <w:sz w:val="24"/>
                <w:szCs w:val="24"/>
              </w:rPr>
              <w:fldChar w:fldCharType="end"/>
            </w:r>
          </w:p>
        </w:tc>
      </w:tr>
    </w:tbl>
    <w:p w14:paraId="73D31415" w14:textId="77777777" w:rsidR="00CF7B80" w:rsidRDefault="00CF7B80" w:rsidP="00CF7B80"/>
    <w:p w14:paraId="1DABA71F" w14:textId="746B5D9C" w:rsidR="00CF7B80" w:rsidRPr="00F501CB" w:rsidRDefault="00CF7B80" w:rsidP="00CF7B80">
      <w:r>
        <w:lastRenderedPageBreak/>
        <w:t>Scoring Matrix for Training Sessions / Drills</w:t>
      </w:r>
    </w:p>
    <w:tbl>
      <w:tblPr>
        <w:tblW w:w="0" w:type="auto"/>
        <w:tblInd w:w="1554" w:type="dxa"/>
        <w:tblLayout w:type="fixed"/>
        <w:tblCellMar>
          <w:left w:w="0" w:type="dxa"/>
          <w:right w:w="0" w:type="dxa"/>
        </w:tblCellMar>
        <w:tblLook w:val="01E0" w:firstRow="1" w:lastRow="1" w:firstColumn="1" w:lastColumn="1" w:noHBand="0" w:noVBand="0"/>
      </w:tblPr>
      <w:tblGrid>
        <w:gridCol w:w="3930"/>
        <w:gridCol w:w="2462"/>
        <w:gridCol w:w="1080"/>
      </w:tblGrid>
      <w:tr w:rsidR="00CF7B80" w:rsidRPr="00F501CB" w14:paraId="0C502BD3" w14:textId="77777777" w:rsidTr="00FA30E0">
        <w:trPr>
          <w:trHeight w:hRule="exact" w:val="562"/>
        </w:trPr>
        <w:tc>
          <w:tcPr>
            <w:tcW w:w="3930"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03B6609E" w14:textId="77777777" w:rsidR="00CF7B80" w:rsidRPr="00F501CB" w:rsidRDefault="00CF7B80" w:rsidP="00FA30E0">
            <w:pPr>
              <w:pStyle w:val="TableParagraph"/>
              <w:ind w:left="562" w:right="274" w:hanging="286"/>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Number </w:t>
            </w:r>
            <w:r w:rsidRPr="00F501CB">
              <w:rPr>
                <w:rFonts w:ascii="Times New Roman" w:hAnsi="Times New Roman" w:cs="Times New Roman"/>
                <w:sz w:val="24"/>
              </w:rPr>
              <w:t>of</w:t>
            </w:r>
            <w:r w:rsidRPr="00F501CB">
              <w:rPr>
                <w:rFonts w:ascii="Times New Roman" w:hAnsi="Times New Roman" w:cs="Times New Roman"/>
                <w:spacing w:val="-1"/>
                <w:sz w:val="24"/>
              </w:rPr>
              <w:t xml:space="preserve"> </w:t>
            </w:r>
            <w:r w:rsidRPr="00F501CB">
              <w:rPr>
                <w:rFonts w:ascii="Times New Roman" w:hAnsi="Times New Roman" w:cs="Times New Roman"/>
                <w:sz w:val="24"/>
              </w:rPr>
              <w:t xml:space="preserve">Task </w:t>
            </w:r>
            <w:r w:rsidRPr="00F501CB">
              <w:rPr>
                <w:rFonts w:ascii="Times New Roman" w:hAnsi="Times New Roman" w:cs="Times New Roman"/>
                <w:spacing w:val="-1"/>
                <w:sz w:val="24"/>
              </w:rPr>
              <w:t>Force</w:t>
            </w:r>
            <w:r>
              <w:rPr>
                <w:rFonts w:ascii="Times New Roman" w:hAnsi="Times New Roman" w:cs="Times New Roman"/>
                <w:spacing w:val="-1"/>
                <w:sz w:val="24"/>
              </w:rPr>
              <w:t xml:space="preserve"> </w:t>
            </w:r>
            <w:r w:rsidRPr="00F501CB">
              <w:rPr>
                <w:rFonts w:ascii="Times New Roman" w:hAnsi="Times New Roman" w:cs="Times New Roman"/>
                <w:spacing w:val="-1"/>
                <w:sz w:val="24"/>
              </w:rPr>
              <w:t>Members</w:t>
            </w:r>
            <w:r w:rsidRPr="00F501CB">
              <w:rPr>
                <w:rFonts w:ascii="Times New Roman" w:hAnsi="Times New Roman" w:cs="Times New Roman"/>
                <w:sz w:val="24"/>
              </w:rPr>
              <w:t xml:space="preserve"> </w:t>
            </w:r>
            <w:r w:rsidRPr="00F501CB">
              <w:rPr>
                <w:rFonts w:ascii="Times New Roman" w:hAnsi="Times New Roman" w:cs="Times New Roman"/>
                <w:spacing w:val="-1"/>
                <w:sz w:val="24"/>
              </w:rPr>
              <w:t>Trained</w:t>
            </w:r>
            <w:r w:rsidRPr="00F501CB">
              <w:rPr>
                <w:rFonts w:ascii="Times New Roman" w:hAnsi="Times New Roman" w:cs="Times New Roman"/>
                <w:sz w:val="24"/>
              </w:rPr>
              <w:t xml:space="preserve"> </w:t>
            </w:r>
          </w:p>
        </w:tc>
        <w:tc>
          <w:tcPr>
            <w:tcW w:w="2462"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06A551F6" w14:textId="77777777" w:rsidR="00CF7B80" w:rsidRPr="00F501CB" w:rsidRDefault="00CF7B80" w:rsidP="00FA30E0">
            <w:pPr>
              <w:pStyle w:val="TableParagraph"/>
              <w:ind w:left="474" w:right="256" w:hanging="214"/>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Number </w:t>
            </w:r>
            <w:r w:rsidRPr="00F501CB">
              <w:rPr>
                <w:rFonts w:ascii="Times New Roman" w:hAnsi="Times New Roman" w:cs="Times New Roman"/>
                <w:sz w:val="24"/>
              </w:rPr>
              <w:t>of</w:t>
            </w:r>
            <w:r w:rsidRPr="00F501CB">
              <w:rPr>
                <w:rFonts w:ascii="Times New Roman" w:hAnsi="Times New Roman" w:cs="Times New Roman"/>
                <w:spacing w:val="-1"/>
                <w:sz w:val="24"/>
              </w:rPr>
              <w:t xml:space="preserve"> Training</w:t>
            </w:r>
            <w:r w:rsidRPr="00F501CB">
              <w:rPr>
                <w:rFonts w:ascii="Times New Roman" w:hAnsi="Times New Roman" w:cs="Times New Roman"/>
                <w:spacing w:val="23"/>
                <w:sz w:val="24"/>
              </w:rPr>
              <w:t xml:space="preserve"> </w:t>
            </w:r>
            <w:r w:rsidRPr="00F501CB">
              <w:rPr>
                <w:rFonts w:ascii="Times New Roman" w:hAnsi="Times New Roman" w:cs="Times New Roman"/>
                <w:spacing w:val="-1"/>
                <w:sz w:val="24"/>
              </w:rPr>
              <w:t>Drills/</w:t>
            </w:r>
            <w:r w:rsidRPr="00F501CB">
              <w:rPr>
                <w:rFonts w:ascii="Times New Roman" w:hAnsi="Times New Roman" w:cs="Times New Roman"/>
                <w:sz w:val="24"/>
              </w:rPr>
              <w:t xml:space="preserve"> </w:t>
            </w:r>
            <w:r w:rsidRPr="00F501CB">
              <w:rPr>
                <w:rFonts w:ascii="Times New Roman" w:hAnsi="Times New Roman" w:cs="Times New Roman"/>
                <w:spacing w:val="-1"/>
                <w:sz w:val="24"/>
              </w:rPr>
              <w:t>Sessions</w:t>
            </w:r>
          </w:p>
        </w:tc>
        <w:tc>
          <w:tcPr>
            <w:tcW w:w="1080"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0F460590" w14:textId="77777777" w:rsidR="00CF7B80" w:rsidRPr="00F501CB" w:rsidRDefault="00CF7B80" w:rsidP="00FA30E0">
            <w:pPr>
              <w:pStyle w:val="TableParagraph"/>
              <w:ind w:left="104" w:right="100" w:firstLine="36"/>
              <w:rPr>
                <w:rFonts w:ascii="Times New Roman" w:eastAsia="Times New Roman" w:hAnsi="Times New Roman" w:cs="Times New Roman"/>
                <w:sz w:val="24"/>
                <w:szCs w:val="24"/>
              </w:rPr>
            </w:pPr>
            <w:r w:rsidRPr="00F501CB">
              <w:rPr>
                <w:rFonts w:ascii="Times New Roman" w:hAnsi="Times New Roman" w:cs="Times New Roman"/>
                <w:spacing w:val="-1"/>
                <w:sz w:val="24"/>
              </w:rPr>
              <w:t>Number</w:t>
            </w:r>
            <w:r w:rsidRPr="00F501CB">
              <w:rPr>
                <w:rFonts w:ascii="Times New Roman" w:hAnsi="Times New Roman" w:cs="Times New Roman"/>
                <w:spacing w:val="24"/>
                <w:sz w:val="24"/>
              </w:rPr>
              <w:t xml:space="preserve"> </w:t>
            </w:r>
            <w:r w:rsidRPr="00F501CB">
              <w:rPr>
                <w:rFonts w:ascii="Times New Roman" w:hAnsi="Times New Roman" w:cs="Times New Roman"/>
                <w:sz w:val="24"/>
              </w:rPr>
              <w:t>of</w:t>
            </w:r>
            <w:r w:rsidRPr="00F501CB">
              <w:rPr>
                <w:rFonts w:ascii="Times New Roman" w:hAnsi="Times New Roman" w:cs="Times New Roman"/>
                <w:spacing w:val="-1"/>
                <w:sz w:val="24"/>
              </w:rPr>
              <w:t xml:space="preserve"> </w:t>
            </w:r>
            <w:r w:rsidRPr="00F501CB">
              <w:rPr>
                <w:rFonts w:ascii="Times New Roman" w:hAnsi="Times New Roman" w:cs="Times New Roman"/>
                <w:sz w:val="24"/>
              </w:rPr>
              <w:t>Points</w:t>
            </w:r>
          </w:p>
        </w:tc>
      </w:tr>
      <w:tr w:rsidR="00CF7B80" w:rsidRPr="00F501CB" w14:paraId="698A6148" w14:textId="77777777" w:rsidTr="00FA30E0">
        <w:trPr>
          <w:trHeight w:hRule="exact" w:val="286"/>
        </w:trPr>
        <w:tc>
          <w:tcPr>
            <w:tcW w:w="3930" w:type="dxa"/>
            <w:tcBorders>
              <w:top w:val="single" w:sz="5" w:space="0" w:color="000000"/>
              <w:left w:val="single" w:sz="5" w:space="0" w:color="000000"/>
              <w:bottom w:val="single" w:sz="5" w:space="0" w:color="000000"/>
              <w:right w:val="single" w:sz="5" w:space="0" w:color="000000"/>
            </w:tcBorders>
          </w:tcPr>
          <w:p w14:paraId="7AADEE34" w14:textId="77777777" w:rsidR="00CF7B80" w:rsidRPr="00F501CB" w:rsidRDefault="00CF7B80" w:rsidP="00FA30E0">
            <w:pPr>
              <w:pStyle w:val="TableParagraph"/>
              <w:spacing w:line="267" w:lineRule="exact"/>
              <w:ind w:left="1196"/>
              <w:rPr>
                <w:rFonts w:ascii="Times New Roman" w:eastAsia="Times New Roman" w:hAnsi="Times New Roman" w:cs="Times New Roman"/>
                <w:sz w:val="24"/>
                <w:szCs w:val="24"/>
              </w:rPr>
            </w:pPr>
            <w:r w:rsidRPr="00F501CB">
              <w:rPr>
                <w:rFonts w:ascii="Times New Roman" w:hAnsi="Times New Roman" w:cs="Times New Roman"/>
                <w:sz w:val="24"/>
              </w:rPr>
              <w:t>180 or</w:t>
            </w:r>
            <w:r w:rsidRPr="00F501CB">
              <w:rPr>
                <w:rFonts w:ascii="Times New Roman" w:hAnsi="Times New Roman" w:cs="Times New Roman"/>
                <w:spacing w:val="-1"/>
                <w:sz w:val="24"/>
              </w:rPr>
              <w:t xml:space="preserve"> above</w:t>
            </w:r>
          </w:p>
        </w:tc>
        <w:tc>
          <w:tcPr>
            <w:tcW w:w="2462" w:type="dxa"/>
            <w:tcBorders>
              <w:top w:val="single" w:sz="5" w:space="0" w:color="000000"/>
              <w:left w:val="single" w:sz="5" w:space="0" w:color="000000"/>
              <w:bottom w:val="single" w:sz="5" w:space="0" w:color="000000"/>
              <w:right w:val="single" w:sz="5" w:space="0" w:color="000000"/>
            </w:tcBorders>
          </w:tcPr>
          <w:p w14:paraId="7D9835B3" w14:textId="77777777" w:rsidR="00CF7B80" w:rsidRPr="00F501CB" w:rsidRDefault="00CF7B80" w:rsidP="00FA30E0">
            <w:pPr>
              <w:pStyle w:val="TableParagraph"/>
              <w:spacing w:line="267"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53511B1F"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10</w:t>
            </w:r>
          </w:p>
        </w:tc>
      </w:tr>
      <w:tr w:rsidR="00CF7B80" w:rsidRPr="00F501CB" w14:paraId="50C4C642" w14:textId="77777777" w:rsidTr="00FA30E0">
        <w:trPr>
          <w:trHeight w:hRule="exact" w:val="286"/>
        </w:trPr>
        <w:tc>
          <w:tcPr>
            <w:tcW w:w="3930" w:type="dxa"/>
            <w:tcBorders>
              <w:top w:val="single" w:sz="5" w:space="0" w:color="000000"/>
              <w:left w:val="single" w:sz="5" w:space="0" w:color="000000"/>
              <w:bottom w:val="single" w:sz="5" w:space="0" w:color="000000"/>
              <w:right w:val="single" w:sz="5" w:space="0" w:color="000000"/>
            </w:tcBorders>
          </w:tcPr>
          <w:p w14:paraId="7CC2EC02"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170-179</w:t>
            </w:r>
          </w:p>
        </w:tc>
        <w:tc>
          <w:tcPr>
            <w:tcW w:w="2462" w:type="dxa"/>
            <w:tcBorders>
              <w:top w:val="single" w:sz="5" w:space="0" w:color="000000"/>
              <w:left w:val="single" w:sz="5" w:space="0" w:color="000000"/>
              <w:bottom w:val="single" w:sz="5" w:space="0" w:color="000000"/>
              <w:right w:val="single" w:sz="5" w:space="0" w:color="000000"/>
            </w:tcBorders>
          </w:tcPr>
          <w:p w14:paraId="5CE4F54C" w14:textId="77777777" w:rsidR="00CF7B80" w:rsidRPr="00F501CB" w:rsidRDefault="00CF7B80" w:rsidP="00FA30E0">
            <w:pPr>
              <w:pStyle w:val="TableParagraph"/>
              <w:spacing w:line="267"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56A34617"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9</w:t>
            </w:r>
          </w:p>
        </w:tc>
      </w:tr>
      <w:tr w:rsidR="00CF7B80" w:rsidRPr="00F501CB" w14:paraId="7241E1EC" w14:textId="77777777" w:rsidTr="00FA30E0">
        <w:trPr>
          <w:trHeight w:hRule="exact" w:val="288"/>
        </w:trPr>
        <w:tc>
          <w:tcPr>
            <w:tcW w:w="3930" w:type="dxa"/>
            <w:tcBorders>
              <w:top w:val="single" w:sz="5" w:space="0" w:color="000000"/>
              <w:left w:val="single" w:sz="5" w:space="0" w:color="000000"/>
              <w:bottom w:val="single" w:sz="5" w:space="0" w:color="000000"/>
              <w:right w:val="single" w:sz="5" w:space="0" w:color="000000"/>
            </w:tcBorders>
          </w:tcPr>
          <w:p w14:paraId="27F6AD04" w14:textId="77777777" w:rsidR="00CF7B80" w:rsidRPr="00F501CB" w:rsidRDefault="00CF7B80" w:rsidP="00FA30E0">
            <w:pPr>
              <w:pStyle w:val="TableParagraph"/>
              <w:spacing w:line="269"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160-169</w:t>
            </w:r>
          </w:p>
        </w:tc>
        <w:tc>
          <w:tcPr>
            <w:tcW w:w="2462" w:type="dxa"/>
            <w:tcBorders>
              <w:top w:val="single" w:sz="5" w:space="0" w:color="000000"/>
              <w:left w:val="single" w:sz="5" w:space="0" w:color="000000"/>
              <w:bottom w:val="single" w:sz="5" w:space="0" w:color="000000"/>
              <w:right w:val="single" w:sz="5" w:space="0" w:color="000000"/>
            </w:tcBorders>
          </w:tcPr>
          <w:p w14:paraId="3D584087" w14:textId="77777777" w:rsidR="00CF7B80" w:rsidRPr="00F501CB" w:rsidRDefault="00CF7B80" w:rsidP="00FA30E0">
            <w:pPr>
              <w:pStyle w:val="TableParagraph"/>
              <w:spacing w:line="269"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7DB05F38" w14:textId="77777777" w:rsidR="00CF7B80" w:rsidRPr="00F501CB" w:rsidRDefault="00CF7B80" w:rsidP="00FA30E0">
            <w:pPr>
              <w:pStyle w:val="TableParagraph"/>
              <w:spacing w:line="269"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8</w:t>
            </w:r>
          </w:p>
        </w:tc>
      </w:tr>
      <w:tr w:rsidR="00CF7B80" w:rsidRPr="00F501CB" w14:paraId="40F2FD36" w14:textId="77777777" w:rsidTr="00FA30E0">
        <w:trPr>
          <w:trHeight w:hRule="exact" w:val="286"/>
        </w:trPr>
        <w:tc>
          <w:tcPr>
            <w:tcW w:w="3930" w:type="dxa"/>
            <w:tcBorders>
              <w:top w:val="single" w:sz="5" w:space="0" w:color="000000"/>
              <w:left w:val="single" w:sz="5" w:space="0" w:color="000000"/>
              <w:bottom w:val="single" w:sz="5" w:space="0" w:color="000000"/>
              <w:right w:val="single" w:sz="5" w:space="0" w:color="000000"/>
            </w:tcBorders>
          </w:tcPr>
          <w:p w14:paraId="6485213B"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155-159</w:t>
            </w:r>
          </w:p>
        </w:tc>
        <w:tc>
          <w:tcPr>
            <w:tcW w:w="2462" w:type="dxa"/>
            <w:tcBorders>
              <w:top w:val="single" w:sz="5" w:space="0" w:color="000000"/>
              <w:left w:val="single" w:sz="5" w:space="0" w:color="000000"/>
              <w:bottom w:val="single" w:sz="5" w:space="0" w:color="000000"/>
              <w:right w:val="single" w:sz="5" w:space="0" w:color="000000"/>
            </w:tcBorders>
          </w:tcPr>
          <w:p w14:paraId="6258B012" w14:textId="77777777" w:rsidR="00CF7B80" w:rsidRPr="00F501CB" w:rsidRDefault="00CF7B80" w:rsidP="00FA30E0">
            <w:pPr>
              <w:pStyle w:val="TableParagraph"/>
              <w:spacing w:line="267"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7F6781FF"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7</w:t>
            </w:r>
          </w:p>
        </w:tc>
      </w:tr>
      <w:tr w:rsidR="00CF7B80" w:rsidRPr="00F501CB" w14:paraId="33B140FE" w14:textId="77777777" w:rsidTr="00FA30E0">
        <w:trPr>
          <w:trHeight w:hRule="exact" w:val="286"/>
        </w:trPr>
        <w:tc>
          <w:tcPr>
            <w:tcW w:w="3930" w:type="dxa"/>
            <w:tcBorders>
              <w:top w:val="single" w:sz="5" w:space="0" w:color="000000"/>
              <w:left w:val="single" w:sz="5" w:space="0" w:color="000000"/>
              <w:bottom w:val="single" w:sz="5" w:space="0" w:color="000000"/>
              <w:right w:val="single" w:sz="5" w:space="0" w:color="000000"/>
            </w:tcBorders>
          </w:tcPr>
          <w:p w14:paraId="44E8D7E9"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150-154</w:t>
            </w:r>
          </w:p>
        </w:tc>
        <w:tc>
          <w:tcPr>
            <w:tcW w:w="2462" w:type="dxa"/>
            <w:tcBorders>
              <w:top w:val="single" w:sz="5" w:space="0" w:color="000000"/>
              <w:left w:val="single" w:sz="5" w:space="0" w:color="000000"/>
              <w:bottom w:val="single" w:sz="5" w:space="0" w:color="000000"/>
              <w:right w:val="single" w:sz="5" w:space="0" w:color="000000"/>
            </w:tcBorders>
          </w:tcPr>
          <w:p w14:paraId="33AFD093" w14:textId="77777777" w:rsidR="00CF7B80" w:rsidRPr="00F501CB" w:rsidRDefault="00CF7B80" w:rsidP="00FA30E0">
            <w:pPr>
              <w:pStyle w:val="TableParagraph"/>
              <w:spacing w:line="267"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7AE16374"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6</w:t>
            </w:r>
          </w:p>
        </w:tc>
      </w:tr>
      <w:tr w:rsidR="00CF7B80" w:rsidRPr="00F501CB" w14:paraId="6277DD06" w14:textId="77777777" w:rsidTr="00FA30E0">
        <w:trPr>
          <w:trHeight w:hRule="exact" w:val="286"/>
        </w:trPr>
        <w:tc>
          <w:tcPr>
            <w:tcW w:w="3930" w:type="dxa"/>
            <w:tcBorders>
              <w:top w:val="single" w:sz="5" w:space="0" w:color="000000"/>
              <w:left w:val="single" w:sz="5" w:space="0" w:color="000000"/>
              <w:bottom w:val="single" w:sz="5" w:space="0" w:color="000000"/>
              <w:right w:val="single" w:sz="5" w:space="0" w:color="000000"/>
            </w:tcBorders>
          </w:tcPr>
          <w:p w14:paraId="321720D3"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140-149</w:t>
            </w:r>
          </w:p>
        </w:tc>
        <w:tc>
          <w:tcPr>
            <w:tcW w:w="2462" w:type="dxa"/>
            <w:tcBorders>
              <w:top w:val="single" w:sz="5" w:space="0" w:color="000000"/>
              <w:left w:val="single" w:sz="5" w:space="0" w:color="000000"/>
              <w:bottom w:val="single" w:sz="5" w:space="0" w:color="000000"/>
              <w:right w:val="single" w:sz="5" w:space="0" w:color="000000"/>
            </w:tcBorders>
          </w:tcPr>
          <w:p w14:paraId="3C52FC3E" w14:textId="77777777" w:rsidR="00CF7B80" w:rsidRPr="00F501CB" w:rsidRDefault="00CF7B80" w:rsidP="00FA30E0">
            <w:pPr>
              <w:pStyle w:val="TableParagraph"/>
              <w:spacing w:line="267"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56A3BC33"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5</w:t>
            </w:r>
          </w:p>
        </w:tc>
      </w:tr>
      <w:tr w:rsidR="00CF7B80" w:rsidRPr="00F501CB" w14:paraId="73BDD251" w14:textId="77777777" w:rsidTr="00FA30E0">
        <w:trPr>
          <w:trHeight w:hRule="exact" w:val="286"/>
        </w:trPr>
        <w:tc>
          <w:tcPr>
            <w:tcW w:w="3930" w:type="dxa"/>
            <w:tcBorders>
              <w:top w:val="single" w:sz="5" w:space="0" w:color="000000"/>
              <w:left w:val="single" w:sz="5" w:space="0" w:color="000000"/>
              <w:bottom w:val="single" w:sz="5" w:space="0" w:color="000000"/>
              <w:right w:val="single" w:sz="5" w:space="0" w:color="000000"/>
            </w:tcBorders>
          </w:tcPr>
          <w:p w14:paraId="2B67099F"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130-139</w:t>
            </w:r>
          </w:p>
        </w:tc>
        <w:tc>
          <w:tcPr>
            <w:tcW w:w="2462" w:type="dxa"/>
            <w:tcBorders>
              <w:top w:val="single" w:sz="5" w:space="0" w:color="000000"/>
              <w:left w:val="single" w:sz="5" w:space="0" w:color="000000"/>
              <w:bottom w:val="single" w:sz="5" w:space="0" w:color="000000"/>
              <w:right w:val="single" w:sz="5" w:space="0" w:color="000000"/>
            </w:tcBorders>
          </w:tcPr>
          <w:p w14:paraId="2AE8D575" w14:textId="77777777" w:rsidR="00CF7B80" w:rsidRPr="00F501CB" w:rsidRDefault="00CF7B80" w:rsidP="00FA30E0">
            <w:pPr>
              <w:pStyle w:val="TableParagraph"/>
              <w:spacing w:line="267"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4151A1ED"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4</w:t>
            </w:r>
          </w:p>
        </w:tc>
      </w:tr>
      <w:tr w:rsidR="00CF7B80" w:rsidRPr="00F501CB" w14:paraId="4B704717" w14:textId="77777777" w:rsidTr="00FA30E0">
        <w:trPr>
          <w:trHeight w:hRule="exact" w:val="288"/>
        </w:trPr>
        <w:tc>
          <w:tcPr>
            <w:tcW w:w="3930" w:type="dxa"/>
            <w:tcBorders>
              <w:top w:val="single" w:sz="5" w:space="0" w:color="000000"/>
              <w:left w:val="single" w:sz="5" w:space="0" w:color="000000"/>
              <w:bottom w:val="single" w:sz="5" w:space="0" w:color="000000"/>
              <w:right w:val="single" w:sz="5" w:space="0" w:color="000000"/>
            </w:tcBorders>
          </w:tcPr>
          <w:p w14:paraId="543A69BB"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pacing w:val="-1"/>
                <w:sz w:val="24"/>
              </w:rPr>
              <w:t xml:space="preserve">Below </w:t>
            </w:r>
            <w:r w:rsidRPr="00F501CB">
              <w:rPr>
                <w:rFonts w:ascii="Times New Roman" w:hAnsi="Times New Roman" w:cs="Times New Roman"/>
                <w:sz w:val="24"/>
              </w:rPr>
              <w:t>130</w:t>
            </w:r>
          </w:p>
        </w:tc>
        <w:tc>
          <w:tcPr>
            <w:tcW w:w="2462" w:type="dxa"/>
            <w:tcBorders>
              <w:top w:val="single" w:sz="5" w:space="0" w:color="000000"/>
              <w:left w:val="single" w:sz="5" w:space="0" w:color="000000"/>
              <w:bottom w:val="single" w:sz="5" w:space="0" w:color="000000"/>
              <w:right w:val="single" w:sz="5" w:space="0" w:color="000000"/>
            </w:tcBorders>
          </w:tcPr>
          <w:p w14:paraId="5FF711F5" w14:textId="77777777" w:rsidR="00CF7B80" w:rsidRPr="00F501CB" w:rsidRDefault="00CF7B80" w:rsidP="00FA30E0">
            <w:pPr>
              <w:pStyle w:val="TableParagraph"/>
              <w:spacing w:line="267" w:lineRule="exact"/>
              <w:ind w:left="757"/>
              <w:rPr>
                <w:rFonts w:ascii="Times New Roman" w:eastAsia="Times New Roman" w:hAnsi="Times New Roman" w:cs="Times New Roman"/>
                <w:sz w:val="24"/>
                <w:szCs w:val="24"/>
              </w:rPr>
            </w:pPr>
            <w:r w:rsidRPr="00F501CB">
              <w:rPr>
                <w:rFonts w:ascii="Times New Roman" w:hAnsi="Times New Roman" w:cs="Times New Roman"/>
                <w:sz w:val="24"/>
              </w:rPr>
              <w:t>1 or</w:t>
            </w:r>
            <w:r w:rsidRPr="00F501CB">
              <w:rPr>
                <w:rFonts w:ascii="Times New Roman" w:hAnsi="Times New Roman" w:cs="Times New Roman"/>
                <w:spacing w:val="-1"/>
                <w:sz w:val="24"/>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2478DAD8" w14:textId="77777777" w:rsidR="00CF7B80" w:rsidRPr="00F501CB" w:rsidRDefault="00CF7B80" w:rsidP="00FA30E0">
            <w:pPr>
              <w:pStyle w:val="TableParagraph"/>
              <w:spacing w:line="267" w:lineRule="exact"/>
              <w:jc w:val="center"/>
              <w:rPr>
                <w:rFonts w:ascii="Times New Roman" w:eastAsia="Times New Roman" w:hAnsi="Times New Roman" w:cs="Times New Roman"/>
                <w:sz w:val="24"/>
                <w:szCs w:val="24"/>
              </w:rPr>
            </w:pPr>
            <w:r w:rsidRPr="00F501CB">
              <w:rPr>
                <w:rFonts w:ascii="Times New Roman" w:hAnsi="Times New Roman" w:cs="Times New Roman"/>
                <w:sz w:val="24"/>
              </w:rPr>
              <w:t>0</w:t>
            </w:r>
          </w:p>
        </w:tc>
      </w:tr>
    </w:tbl>
    <w:p w14:paraId="2D642728" w14:textId="77777777" w:rsidR="00CF7B80" w:rsidRDefault="00CF7B80" w:rsidP="00CF7B80"/>
    <w:p w14:paraId="763EEF49" w14:textId="77777777" w:rsidR="00CF7B80" w:rsidRDefault="00CF7B80" w:rsidP="00CF7B80"/>
    <w:p w14:paraId="3DF742FB" w14:textId="526E7C11" w:rsidR="00567072" w:rsidRDefault="00567072" w:rsidP="00567072">
      <w:pPr>
        <w:rPr>
          <w:rStyle w:val="Heading2Char"/>
          <w:b/>
          <w:color w:val="222A35" w:themeColor="text2" w:themeShade="80"/>
        </w:rPr>
      </w:pPr>
      <w:r>
        <w:rPr>
          <w:rStyle w:val="Heading2Char"/>
          <w:b/>
          <w:color w:val="222A35" w:themeColor="text2" w:themeShade="80"/>
        </w:rPr>
        <w:t>Score for Ops 5</w:t>
      </w:r>
    </w:p>
    <w:tbl>
      <w:tblPr>
        <w:tblStyle w:val="TableGrid"/>
        <w:tblW w:w="8815" w:type="dxa"/>
        <w:tblLook w:val="04A0" w:firstRow="1" w:lastRow="0" w:firstColumn="1" w:lastColumn="0" w:noHBand="0" w:noVBand="1"/>
      </w:tblPr>
      <w:tblGrid>
        <w:gridCol w:w="2973"/>
        <w:gridCol w:w="1882"/>
        <w:gridCol w:w="1350"/>
        <w:gridCol w:w="990"/>
        <w:gridCol w:w="1620"/>
      </w:tblGrid>
      <w:tr w:rsidR="00CF7B80" w:rsidRPr="00235C8B" w14:paraId="5CC344B2" w14:textId="77777777" w:rsidTr="00FA30E0">
        <w:trPr>
          <w:trHeight w:val="440"/>
        </w:trPr>
        <w:tc>
          <w:tcPr>
            <w:tcW w:w="2973" w:type="dxa"/>
            <w:shd w:val="clear" w:color="auto" w:fill="D9D9D9" w:themeFill="background1" w:themeFillShade="D9"/>
            <w:vAlign w:val="center"/>
          </w:tcPr>
          <w:p w14:paraId="2E1C5529" w14:textId="708CB918" w:rsidR="00CF7B80" w:rsidRPr="00235C8B" w:rsidRDefault="00FA30E0" w:rsidP="00FA30E0">
            <w:pPr>
              <w:jc w:val="center"/>
              <w:rPr>
                <w:b/>
              </w:rPr>
            </w:pPr>
            <w:r>
              <w:rPr>
                <w:b/>
              </w:rPr>
              <w:t>Training Sessions / Drills</w:t>
            </w:r>
          </w:p>
        </w:tc>
        <w:tc>
          <w:tcPr>
            <w:tcW w:w="1882" w:type="dxa"/>
            <w:shd w:val="clear" w:color="auto" w:fill="D9D9D9" w:themeFill="background1" w:themeFillShade="D9"/>
            <w:vAlign w:val="center"/>
          </w:tcPr>
          <w:p w14:paraId="0FFBC9B5" w14:textId="77777777" w:rsidR="00CF7B80" w:rsidRPr="00235C8B" w:rsidRDefault="00CF7B80" w:rsidP="00FA30E0">
            <w:pPr>
              <w:jc w:val="center"/>
              <w:rPr>
                <w:b/>
              </w:rPr>
            </w:pPr>
            <w:r>
              <w:rPr>
                <w:b/>
              </w:rPr>
              <w:t xml:space="preserve"># </w:t>
            </w:r>
            <w:proofErr w:type="gramStart"/>
            <w:r>
              <w:rPr>
                <w:b/>
              </w:rPr>
              <w:t>of</w:t>
            </w:r>
            <w:proofErr w:type="gramEnd"/>
            <w:r>
              <w:rPr>
                <w:b/>
              </w:rPr>
              <w:t xml:space="preserve"> Members Participating  </w:t>
            </w:r>
          </w:p>
        </w:tc>
        <w:tc>
          <w:tcPr>
            <w:tcW w:w="1350" w:type="dxa"/>
            <w:shd w:val="clear" w:color="auto" w:fill="D9D9D9" w:themeFill="background1" w:themeFillShade="D9"/>
            <w:vAlign w:val="center"/>
          </w:tcPr>
          <w:p w14:paraId="4975E6FE" w14:textId="77777777" w:rsidR="00CF7B80" w:rsidRPr="00235C8B" w:rsidRDefault="00CF7B80" w:rsidP="00FA30E0">
            <w:pPr>
              <w:jc w:val="center"/>
              <w:rPr>
                <w:b/>
              </w:rPr>
            </w:pPr>
            <w:r>
              <w:rPr>
                <w:b/>
              </w:rPr>
              <w:t>Task Force Points</w:t>
            </w:r>
          </w:p>
        </w:tc>
        <w:tc>
          <w:tcPr>
            <w:tcW w:w="990" w:type="dxa"/>
            <w:shd w:val="clear" w:color="auto" w:fill="D9D9D9" w:themeFill="background1" w:themeFillShade="D9"/>
          </w:tcPr>
          <w:p w14:paraId="4B2B67A1" w14:textId="77777777" w:rsidR="00CF7B80" w:rsidRPr="00235C8B" w:rsidRDefault="00CF7B80" w:rsidP="00FA30E0">
            <w:pPr>
              <w:jc w:val="center"/>
              <w:rPr>
                <w:b/>
              </w:rPr>
            </w:pPr>
            <w:r>
              <w:rPr>
                <w:b/>
              </w:rPr>
              <w:t>Weight Factor</w:t>
            </w:r>
          </w:p>
        </w:tc>
        <w:tc>
          <w:tcPr>
            <w:tcW w:w="1620" w:type="dxa"/>
            <w:shd w:val="clear" w:color="auto" w:fill="D9D9D9" w:themeFill="background1" w:themeFillShade="D9"/>
            <w:vAlign w:val="center"/>
          </w:tcPr>
          <w:p w14:paraId="5B335EA8" w14:textId="77777777" w:rsidR="00CF7B80" w:rsidRPr="00235C8B" w:rsidRDefault="00CF7B80" w:rsidP="00FA30E0">
            <w:pPr>
              <w:jc w:val="center"/>
              <w:rPr>
                <w:b/>
              </w:rPr>
            </w:pPr>
            <w:r w:rsidRPr="00235C8B">
              <w:rPr>
                <w:b/>
              </w:rPr>
              <w:t>Task Force Score</w:t>
            </w:r>
          </w:p>
        </w:tc>
      </w:tr>
      <w:tr w:rsidR="00CF7B80" w:rsidRPr="00235C8B" w14:paraId="36F94B24" w14:textId="77777777" w:rsidTr="00FA30E0">
        <w:trPr>
          <w:trHeight w:val="486"/>
        </w:trPr>
        <w:tc>
          <w:tcPr>
            <w:tcW w:w="2973" w:type="dxa"/>
            <w:vAlign w:val="center"/>
          </w:tcPr>
          <w:p w14:paraId="4A2F4F8F" w14:textId="77777777" w:rsidR="00CF7B80" w:rsidRPr="00235C8B" w:rsidRDefault="00CF7B80" w:rsidP="00FA30E0">
            <w:pPr>
              <w:jc w:val="center"/>
            </w:pPr>
            <w:r>
              <w:t>From Scale Above</w:t>
            </w:r>
          </w:p>
        </w:tc>
        <w:tc>
          <w:tcPr>
            <w:tcW w:w="1882" w:type="dxa"/>
            <w:vAlign w:val="center"/>
          </w:tcPr>
          <w:p w14:paraId="140BF433" w14:textId="77777777" w:rsidR="00CF7B80" w:rsidRPr="00235C8B" w:rsidRDefault="00CF7B80" w:rsidP="00FA30E0">
            <w:pPr>
              <w:jc w:val="center"/>
            </w:pPr>
          </w:p>
        </w:tc>
        <w:tc>
          <w:tcPr>
            <w:tcW w:w="1350" w:type="dxa"/>
            <w:vAlign w:val="center"/>
          </w:tcPr>
          <w:p w14:paraId="29A3F470" w14:textId="77777777" w:rsidR="00CF7B80" w:rsidRPr="00235C8B" w:rsidRDefault="00CF7B80" w:rsidP="00FA30E0">
            <w:pPr>
              <w:jc w:val="center"/>
            </w:pPr>
          </w:p>
        </w:tc>
        <w:tc>
          <w:tcPr>
            <w:tcW w:w="990" w:type="dxa"/>
            <w:vAlign w:val="center"/>
          </w:tcPr>
          <w:p w14:paraId="11E5311A" w14:textId="693005E0" w:rsidR="00CF7B80" w:rsidRPr="00235C8B" w:rsidRDefault="00CF7B80" w:rsidP="00CF7B80">
            <w:pPr>
              <w:jc w:val="center"/>
            </w:pPr>
            <w:r>
              <w:t>1.5</w:t>
            </w:r>
          </w:p>
        </w:tc>
        <w:tc>
          <w:tcPr>
            <w:tcW w:w="1620" w:type="dxa"/>
            <w:vAlign w:val="center"/>
          </w:tcPr>
          <w:p w14:paraId="20995FB4" w14:textId="77777777" w:rsidR="00CF7B80" w:rsidRPr="00235C8B" w:rsidRDefault="00CF7B80" w:rsidP="00FA30E0">
            <w:pPr>
              <w:jc w:val="center"/>
            </w:pPr>
          </w:p>
        </w:tc>
      </w:tr>
    </w:tbl>
    <w:p w14:paraId="283B96C8" w14:textId="77777777" w:rsidR="00CF7B80" w:rsidRDefault="00CF7B80">
      <w:pPr>
        <w:rPr>
          <w:rFonts w:eastAsiaTheme="majorEastAsia"/>
          <w:b/>
          <w:iCs/>
          <w:sz w:val="24"/>
        </w:rPr>
      </w:pPr>
    </w:p>
    <w:p w14:paraId="4811F439" w14:textId="77777777" w:rsidR="00CF7B80" w:rsidRDefault="00CF7B80">
      <w:pPr>
        <w:rPr>
          <w:rFonts w:eastAsiaTheme="majorEastAsia"/>
          <w:b/>
          <w:iCs/>
          <w:sz w:val="24"/>
        </w:rPr>
      </w:pPr>
      <w:r>
        <w:rPr>
          <w:b/>
          <w:i/>
          <w:sz w:val="24"/>
        </w:rPr>
        <w:br w:type="page"/>
      </w:r>
    </w:p>
    <w:p w14:paraId="1114519F" w14:textId="70B76E5E" w:rsidR="00CF7B80" w:rsidRDefault="00CF7B80" w:rsidP="0045783E">
      <w:pPr>
        <w:pStyle w:val="Heading4"/>
        <w:rPr>
          <w:rFonts w:ascii="Times New Roman" w:hAnsi="Times New Roman" w:cs="Times New Roman"/>
          <w:b/>
          <w:i w:val="0"/>
          <w:color w:val="auto"/>
          <w:sz w:val="24"/>
        </w:rPr>
      </w:pPr>
      <w:r>
        <w:rPr>
          <w:rFonts w:ascii="Times New Roman" w:hAnsi="Times New Roman" w:cs="Times New Roman"/>
          <w:b/>
          <w:i w:val="0"/>
          <w:color w:val="auto"/>
          <w:sz w:val="24"/>
        </w:rPr>
        <w:lastRenderedPageBreak/>
        <w:t>Additional Training Information</w:t>
      </w:r>
    </w:p>
    <w:p w14:paraId="3E16B7F3" w14:textId="77777777" w:rsidR="00CF7B80" w:rsidRDefault="00CF7B80" w:rsidP="0045783E">
      <w:pPr>
        <w:pStyle w:val="Heading4"/>
        <w:rPr>
          <w:rFonts w:ascii="Times New Roman" w:hAnsi="Times New Roman" w:cs="Times New Roman"/>
          <w:b/>
          <w:i w:val="0"/>
          <w:color w:val="auto"/>
          <w:sz w:val="24"/>
        </w:rPr>
      </w:pPr>
    </w:p>
    <w:p w14:paraId="6C1AE27A" w14:textId="538C07DE" w:rsidR="003F3838" w:rsidRDefault="003F3838" w:rsidP="0045783E">
      <w:pPr>
        <w:pStyle w:val="Heading4"/>
        <w:rPr>
          <w:sz w:val="28"/>
        </w:rPr>
      </w:pPr>
      <w:r>
        <w:rPr>
          <w:rFonts w:ascii="Times New Roman" w:hAnsi="Times New Roman" w:cs="Times New Roman"/>
          <w:b/>
          <w:i w:val="0"/>
          <w:color w:val="auto"/>
          <w:sz w:val="24"/>
        </w:rPr>
        <w:t xml:space="preserve">Please provide </w:t>
      </w:r>
      <w:r w:rsidR="0045783E">
        <w:rPr>
          <w:rFonts w:ascii="Times New Roman" w:hAnsi="Times New Roman" w:cs="Times New Roman"/>
          <w:b/>
          <w:i w:val="0"/>
          <w:color w:val="auto"/>
          <w:sz w:val="24"/>
        </w:rPr>
        <w:t xml:space="preserve">the information requested below to include the total task force training hours, the total number of task force members attending discipline specific courses, and the number of task force attendees to each discipline specific course. </w:t>
      </w:r>
    </w:p>
    <w:p w14:paraId="5E6F4227" w14:textId="77777777" w:rsidR="003F3838" w:rsidRDefault="003F3838">
      <w:pPr>
        <w:rPr>
          <w:sz w:val="28"/>
        </w:rPr>
      </w:pPr>
    </w:p>
    <w:tbl>
      <w:tblPr>
        <w:tblStyle w:val="TableGrid"/>
        <w:tblW w:w="10890" w:type="dxa"/>
        <w:tblInd w:w="-725" w:type="dxa"/>
        <w:tblLayout w:type="fixed"/>
        <w:tblLook w:val="04A0" w:firstRow="1" w:lastRow="0" w:firstColumn="1" w:lastColumn="0" w:noHBand="0" w:noVBand="1"/>
      </w:tblPr>
      <w:tblGrid>
        <w:gridCol w:w="990"/>
        <w:gridCol w:w="2610"/>
        <w:gridCol w:w="911"/>
        <w:gridCol w:w="79"/>
        <w:gridCol w:w="1080"/>
        <w:gridCol w:w="1800"/>
        <w:gridCol w:w="900"/>
        <w:gridCol w:w="1620"/>
        <w:gridCol w:w="900"/>
      </w:tblGrid>
      <w:tr w:rsidR="003F3838" w:rsidRPr="006B45E7" w14:paraId="05E9BB35" w14:textId="77777777" w:rsidTr="00763C22">
        <w:trPr>
          <w:trHeight w:val="454"/>
        </w:trPr>
        <w:tc>
          <w:tcPr>
            <w:tcW w:w="10890" w:type="dxa"/>
            <w:gridSpan w:val="9"/>
            <w:shd w:val="clear" w:color="auto" w:fill="ACB9CA" w:themeFill="text2" w:themeFillTint="66"/>
            <w:vAlign w:val="center"/>
          </w:tcPr>
          <w:p w14:paraId="292830ED" w14:textId="6DEAA084" w:rsidR="003F3838" w:rsidRPr="0011556E" w:rsidRDefault="0081632C" w:rsidP="00763C22">
            <w:pPr>
              <w:pStyle w:val="Heading2"/>
              <w:outlineLvl w:val="1"/>
              <w:rPr>
                <w:rFonts w:ascii="Times New Roman" w:hAnsi="Times New Roman" w:cs="Times New Roman"/>
                <w:b/>
              </w:rPr>
            </w:pPr>
            <w:bookmarkStart w:id="87" w:name="_Toc467224466"/>
            <w:bookmarkStart w:id="88" w:name="_Toc467230166"/>
            <w:bookmarkStart w:id="89" w:name="_Toc471137787"/>
            <w:r>
              <w:br w:type="page"/>
            </w:r>
            <w:bookmarkStart w:id="90" w:name="_Toc461981446"/>
            <w:bookmarkStart w:id="91" w:name="_Toc461981467"/>
            <w:bookmarkStart w:id="92" w:name="_Toc470856435"/>
            <w:r w:rsidR="003F3838" w:rsidRPr="0011556E">
              <w:rPr>
                <w:rFonts w:ascii="Times New Roman" w:hAnsi="Times New Roman" w:cs="Times New Roman"/>
                <w:b/>
                <w:color w:val="auto"/>
              </w:rPr>
              <w:t>TASK FORCE TRAINING</w:t>
            </w:r>
            <w:bookmarkEnd w:id="90"/>
            <w:bookmarkEnd w:id="91"/>
            <w:bookmarkEnd w:id="92"/>
          </w:p>
        </w:tc>
      </w:tr>
      <w:tr w:rsidR="003F3838" w:rsidRPr="006B45E7" w14:paraId="43018D42" w14:textId="77777777" w:rsidTr="00763C22">
        <w:trPr>
          <w:trHeight w:val="512"/>
        </w:trPr>
        <w:tc>
          <w:tcPr>
            <w:tcW w:w="4590" w:type="dxa"/>
            <w:gridSpan w:val="4"/>
            <w:shd w:val="clear" w:color="auto" w:fill="FFFFFF" w:themeFill="background1"/>
            <w:vAlign w:val="center"/>
          </w:tcPr>
          <w:p w14:paraId="72BFA230" w14:textId="77777777" w:rsidR="003F3838" w:rsidRPr="006B45E7" w:rsidRDefault="003F3838" w:rsidP="00763C22">
            <w:pPr>
              <w:pStyle w:val="NoSpacing"/>
              <w:jc w:val="right"/>
              <w:rPr>
                <w:rFonts w:ascii="Times New Roman" w:hAnsi="Times New Roman" w:cs="Times New Roman"/>
                <w:b/>
              </w:rPr>
            </w:pPr>
            <w:r w:rsidRPr="006B45E7">
              <w:rPr>
                <w:rFonts w:ascii="Times New Roman" w:hAnsi="Times New Roman" w:cs="Times New Roman"/>
                <w:b/>
              </w:rPr>
              <w:t>TOTAL TASK FORCE TRAINING HOURS</w:t>
            </w:r>
          </w:p>
        </w:tc>
        <w:tc>
          <w:tcPr>
            <w:tcW w:w="1080" w:type="dxa"/>
            <w:shd w:val="clear" w:color="auto" w:fill="BDD6EE" w:themeFill="accent1" w:themeFillTint="66"/>
            <w:vAlign w:val="center"/>
          </w:tcPr>
          <w:p w14:paraId="3CBE05A5" w14:textId="0870FCFD" w:rsidR="003F3838" w:rsidRPr="0047535E" w:rsidRDefault="003F3838" w:rsidP="00763C22">
            <w:pPr>
              <w:pStyle w:val="NoSpacing"/>
              <w:jc w:val="center"/>
              <w:rPr>
                <w:rFonts w:ascii="Times New Roman" w:hAnsi="Times New Roman" w:cs="Times New Roman"/>
                <w:b/>
              </w:rPr>
            </w:pPr>
          </w:p>
        </w:tc>
        <w:tc>
          <w:tcPr>
            <w:tcW w:w="5220" w:type="dxa"/>
            <w:gridSpan w:val="4"/>
            <w:shd w:val="clear" w:color="auto" w:fill="FFFFFF" w:themeFill="background1"/>
            <w:vAlign w:val="center"/>
          </w:tcPr>
          <w:p w14:paraId="60EB6EAB" w14:textId="77777777" w:rsidR="003F3838" w:rsidRPr="006B45E7" w:rsidRDefault="003F3838" w:rsidP="00763C22">
            <w:pPr>
              <w:pStyle w:val="NoSpacing"/>
              <w:rPr>
                <w:rFonts w:ascii="Times New Roman" w:hAnsi="Times New Roman" w:cs="Times New Roman"/>
              </w:rPr>
            </w:pPr>
          </w:p>
        </w:tc>
      </w:tr>
      <w:tr w:rsidR="003F3838" w:rsidRPr="006B45E7" w14:paraId="1DFD1AB0" w14:textId="77777777" w:rsidTr="00763C22">
        <w:trPr>
          <w:trHeight w:val="454"/>
        </w:trPr>
        <w:tc>
          <w:tcPr>
            <w:tcW w:w="9990" w:type="dxa"/>
            <w:gridSpan w:val="8"/>
            <w:shd w:val="clear" w:color="auto" w:fill="FFFFFF" w:themeFill="background1"/>
            <w:vAlign w:val="center"/>
          </w:tcPr>
          <w:p w14:paraId="2D94EF79" w14:textId="77777777" w:rsidR="003F3838" w:rsidRPr="006B45E7" w:rsidRDefault="003F3838" w:rsidP="00763C22">
            <w:pPr>
              <w:pStyle w:val="NoSpacing"/>
              <w:jc w:val="right"/>
              <w:rPr>
                <w:rFonts w:ascii="Times New Roman" w:hAnsi="Times New Roman" w:cs="Times New Roman"/>
                <w:b/>
              </w:rPr>
            </w:pPr>
            <w:r w:rsidRPr="006B45E7">
              <w:rPr>
                <w:rFonts w:ascii="Times New Roman" w:hAnsi="Times New Roman" w:cs="Times New Roman"/>
                <w:b/>
              </w:rPr>
              <w:t>TOTAL TASK FORCE MEMBERS ATTENDING FEMA US&amp;R DISCIPLINE SPECIFIC COURSES</w:t>
            </w:r>
          </w:p>
        </w:tc>
        <w:tc>
          <w:tcPr>
            <w:tcW w:w="900" w:type="dxa"/>
            <w:shd w:val="clear" w:color="auto" w:fill="BDD6EE" w:themeFill="accent1" w:themeFillTint="66"/>
            <w:vAlign w:val="center"/>
          </w:tcPr>
          <w:p w14:paraId="45B3CE46" w14:textId="71A62D21" w:rsidR="003F3838" w:rsidRPr="006B45E7" w:rsidRDefault="003F3838" w:rsidP="00763C22">
            <w:pPr>
              <w:pStyle w:val="NoSpacing"/>
              <w:jc w:val="center"/>
              <w:rPr>
                <w:rFonts w:ascii="Times New Roman" w:hAnsi="Times New Roman" w:cs="Times New Roman"/>
              </w:rPr>
            </w:pPr>
          </w:p>
        </w:tc>
      </w:tr>
      <w:tr w:rsidR="003F3838" w:rsidRPr="006B45E7" w14:paraId="174D742B" w14:textId="77777777" w:rsidTr="00763C22">
        <w:trPr>
          <w:trHeight w:val="454"/>
        </w:trPr>
        <w:tc>
          <w:tcPr>
            <w:tcW w:w="10890" w:type="dxa"/>
            <w:gridSpan w:val="9"/>
            <w:shd w:val="clear" w:color="auto" w:fill="FFFFFF" w:themeFill="background1"/>
            <w:vAlign w:val="center"/>
          </w:tcPr>
          <w:p w14:paraId="11F5A1D0" w14:textId="0F1E462C" w:rsidR="003F3838" w:rsidRPr="006B45E7" w:rsidRDefault="003F3838" w:rsidP="00763C22">
            <w:pPr>
              <w:pStyle w:val="NoSpacing"/>
              <w:rPr>
                <w:rFonts w:ascii="Times New Roman" w:hAnsi="Times New Roman" w:cs="Times New Roman"/>
              </w:rPr>
            </w:pPr>
            <w:r w:rsidRPr="006B45E7">
              <w:rPr>
                <w:rFonts w:ascii="Times New Roman" w:hAnsi="Times New Roman" w:cs="Times New Roman"/>
                <w:b/>
              </w:rPr>
              <w:t>NUMBER OF TASK FORCE MEMBERS ATTENDING EACH COURSE</w:t>
            </w:r>
            <w:r w:rsidR="009A233A">
              <w:rPr>
                <w:rFonts w:ascii="Times New Roman" w:hAnsi="Times New Roman" w:cs="Times New Roman"/>
                <w:b/>
              </w:rPr>
              <w:t xml:space="preserve"> (fill in below)</w:t>
            </w:r>
          </w:p>
        </w:tc>
      </w:tr>
      <w:tr w:rsidR="003F3838" w:rsidRPr="006B45E7" w14:paraId="2B675178" w14:textId="77777777" w:rsidTr="00763C22">
        <w:tblPrEx>
          <w:tblCellMar>
            <w:left w:w="115" w:type="dxa"/>
            <w:right w:w="115" w:type="dxa"/>
          </w:tblCellMar>
        </w:tblPrEx>
        <w:trPr>
          <w:cantSplit/>
          <w:trHeight w:hRule="exact" w:val="606"/>
        </w:trPr>
        <w:tc>
          <w:tcPr>
            <w:tcW w:w="990" w:type="dxa"/>
            <w:tcBorders>
              <w:left w:val="single" w:sz="4" w:space="0" w:color="auto"/>
              <w:right w:val="single" w:sz="4" w:space="0" w:color="auto"/>
            </w:tcBorders>
            <w:shd w:val="clear" w:color="auto" w:fill="BDD6EE" w:themeFill="accent1" w:themeFillTint="66"/>
            <w:vAlign w:val="center"/>
          </w:tcPr>
          <w:p w14:paraId="116E53AA" w14:textId="68994889" w:rsidR="003F3838" w:rsidRPr="0047535E" w:rsidRDefault="003F3838" w:rsidP="00763C22">
            <w:pPr>
              <w:spacing w:line="360" w:lineRule="auto"/>
              <w:jc w:val="center"/>
              <w:rPr>
                <w:b/>
              </w:rPr>
            </w:pPr>
          </w:p>
        </w:tc>
        <w:tc>
          <w:tcPr>
            <w:tcW w:w="2610" w:type="dxa"/>
            <w:tcBorders>
              <w:left w:val="single" w:sz="4" w:space="0" w:color="auto"/>
            </w:tcBorders>
            <w:vAlign w:val="center"/>
          </w:tcPr>
          <w:p w14:paraId="508C6385" w14:textId="77777777" w:rsidR="003F3838" w:rsidRPr="006B45E7" w:rsidRDefault="003F3838" w:rsidP="00763C22">
            <w:pPr>
              <w:pStyle w:val="NoSpacing"/>
              <w:rPr>
                <w:rFonts w:ascii="Times New Roman" w:hAnsi="Times New Roman" w:cs="Times New Roman"/>
                <w:b/>
                <w:noProof/>
              </w:rPr>
            </w:pPr>
            <w:r>
              <w:rPr>
                <w:rFonts w:ascii="Times New Roman" w:hAnsi="Times New Roman" w:cs="Times New Roman"/>
                <w:b/>
              </w:rPr>
              <w:t>Incident Support Team (IST)</w:t>
            </w:r>
          </w:p>
        </w:tc>
        <w:tc>
          <w:tcPr>
            <w:tcW w:w="911" w:type="dxa"/>
            <w:tcBorders>
              <w:right w:val="single" w:sz="4" w:space="0" w:color="auto"/>
            </w:tcBorders>
            <w:shd w:val="clear" w:color="auto" w:fill="BDD6EE" w:themeFill="accent1" w:themeFillTint="66"/>
            <w:vAlign w:val="center"/>
          </w:tcPr>
          <w:p w14:paraId="34D2B916" w14:textId="40191F80" w:rsidR="003F3838" w:rsidRPr="006B45E7" w:rsidRDefault="003F3838" w:rsidP="00763C22">
            <w:pPr>
              <w:pStyle w:val="NoSpacing"/>
              <w:jc w:val="center"/>
              <w:rPr>
                <w:rFonts w:ascii="Times New Roman" w:hAnsi="Times New Roman" w:cs="Times New Roman"/>
                <w:b/>
              </w:rPr>
            </w:pPr>
          </w:p>
        </w:tc>
        <w:tc>
          <w:tcPr>
            <w:tcW w:w="2959" w:type="dxa"/>
            <w:gridSpan w:val="3"/>
            <w:tcBorders>
              <w:left w:val="single" w:sz="4" w:space="0" w:color="auto"/>
            </w:tcBorders>
            <w:vAlign w:val="center"/>
          </w:tcPr>
          <w:p w14:paraId="13135DAE" w14:textId="77777777" w:rsidR="003F3838" w:rsidRPr="006B45E7" w:rsidRDefault="003F3838" w:rsidP="00763C22">
            <w:pPr>
              <w:pStyle w:val="NoSpacing"/>
              <w:rPr>
                <w:rFonts w:ascii="Times New Roman" w:hAnsi="Times New Roman" w:cs="Times New Roman"/>
                <w:b/>
              </w:rPr>
            </w:pPr>
            <w:r w:rsidRPr="006B45E7">
              <w:rPr>
                <w:rFonts w:ascii="Times New Roman" w:hAnsi="Times New Roman" w:cs="Times New Roman"/>
                <w:b/>
              </w:rPr>
              <w:t>Logistics Specialist</w:t>
            </w:r>
          </w:p>
        </w:tc>
        <w:tc>
          <w:tcPr>
            <w:tcW w:w="900" w:type="dxa"/>
            <w:tcBorders>
              <w:left w:val="nil"/>
            </w:tcBorders>
            <w:shd w:val="clear" w:color="auto" w:fill="BDD6EE" w:themeFill="accent1" w:themeFillTint="66"/>
            <w:vAlign w:val="center"/>
          </w:tcPr>
          <w:p w14:paraId="68FDAA22" w14:textId="274F5EB6" w:rsidR="003F3838" w:rsidRPr="006B45E7" w:rsidRDefault="003F3838" w:rsidP="00763C22">
            <w:pPr>
              <w:pStyle w:val="NoSpacing"/>
              <w:jc w:val="center"/>
              <w:rPr>
                <w:rFonts w:ascii="Times New Roman" w:hAnsi="Times New Roman" w:cs="Times New Roman"/>
                <w:b/>
              </w:rPr>
            </w:pPr>
          </w:p>
        </w:tc>
        <w:tc>
          <w:tcPr>
            <w:tcW w:w="2520" w:type="dxa"/>
            <w:gridSpan w:val="2"/>
            <w:tcBorders>
              <w:left w:val="nil"/>
            </w:tcBorders>
            <w:vAlign w:val="center"/>
          </w:tcPr>
          <w:p w14:paraId="6674D6F5" w14:textId="4F4A053C" w:rsidR="003F3838" w:rsidRPr="006B45E7" w:rsidRDefault="002A3CD5" w:rsidP="00763C22">
            <w:pPr>
              <w:pStyle w:val="NoSpacing"/>
              <w:rPr>
                <w:rFonts w:ascii="Times New Roman" w:hAnsi="Times New Roman" w:cs="Times New Roman"/>
                <w:b/>
              </w:rPr>
            </w:pPr>
            <w:r>
              <w:rPr>
                <w:rFonts w:ascii="Times New Roman" w:hAnsi="Times New Roman" w:cs="Times New Roman"/>
                <w:b/>
              </w:rPr>
              <w:t>Swift Water Rescue Specialist</w:t>
            </w:r>
          </w:p>
        </w:tc>
      </w:tr>
      <w:tr w:rsidR="003F3838" w:rsidRPr="006B45E7" w14:paraId="6E6FC536" w14:textId="77777777" w:rsidTr="00763C22">
        <w:tblPrEx>
          <w:tblCellMar>
            <w:left w:w="115" w:type="dxa"/>
            <w:right w:w="115" w:type="dxa"/>
          </w:tblCellMar>
        </w:tblPrEx>
        <w:trPr>
          <w:cantSplit/>
          <w:trHeight w:hRule="exact" w:val="606"/>
        </w:trPr>
        <w:tc>
          <w:tcPr>
            <w:tcW w:w="990" w:type="dxa"/>
            <w:tcBorders>
              <w:left w:val="single" w:sz="4" w:space="0" w:color="auto"/>
              <w:right w:val="single" w:sz="4" w:space="0" w:color="auto"/>
            </w:tcBorders>
            <w:shd w:val="clear" w:color="auto" w:fill="BDD6EE" w:themeFill="accent1" w:themeFillTint="66"/>
            <w:vAlign w:val="center"/>
          </w:tcPr>
          <w:p w14:paraId="35AD219D" w14:textId="5B809778" w:rsidR="003F3838" w:rsidRPr="0047535E" w:rsidRDefault="003F3838" w:rsidP="00763C22">
            <w:pPr>
              <w:spacing w:line="360" w:lineRule="auto"/>
              <w:jc w:val="center"/>
              <w:rPr>
                <w:b/>
              </w:rPr>
            </w:pPr>
          </w:p>
        </w:tc>
        <w:tc>
          <w:tcPr>
            <w:tcW w:w="2610" w:type="dxa"/>
            <w:tcBorders>
              <w:left w:val="single" w:sz="4" w:space="0" w:color="auto"/>
            </w:tcBorders>
            <w:vAlign w:val="center"/>
          </w:tcPr>
          <w:p w14:paraId="4DEF66A4" w14:textId="77777777" w:rsidR="003F3838" w:rsidRPr="006B45E7" w:rsidRDefault="003F3838" w:rsidP="00763C22">
            <w:pPr>
              <w:pStyle w:val="NoSpacing"/>
              <w:rPr>
                <w:rFonts w:ascii="Times New Roman" w:hAnsi="Times New Roman" w:cs="Times New Roman"/>
                <w:b/>
                <w:noProof/>
              </w:rPr>
            </w:pPr>
            <w:r w:rsidRPr="006B45E7">
              <w:rPr>
                <w:rFonts w:ascii="Times New Roman" w:hAnsi="Times New Roman" w:cs="Times New Roman"/>
                <w:b/>
              </w:rPr>
              <w:t>Task Force Leader</w:t>
            </w:r>
          </w:p>
        </w:tc>
        <w:tc>
          <w:tcPr>
            <w:tcW w:w="911" w:type="dxa"/>
            <w:tcBorders>
              <w:right w:val="single" w:sz="4" w:space="0" w:color="auto"/>
            </w:tcBorders>
            <w:shd w:val="clear" w:color="auto" w:fill="BDD6EE" w:themeFill="accent1" w:themeFillTint="66"/>
            <w:vAlign w:val="center"/>
          </w:tcPr>
          <w:p w14:paraId="74417CEA" w14:textId="1EDA50A9" w:rsidR="003F3838" w:rsidRPr="006B45E7" w:rsidRDefault="003F3838" w:rsidP="00763C22">
            <w:pPr>
              <w:pStyle w:val="NoSpacing"/>
              <w:jc w:val="center"/>
              <w:rPr>
                <w:rFonts w:ascii="Times New Roman" w:hAnsi="Times New Roman" w:cs="Times New Roman"/>
                <w:b/>
              </w:rPr>
            </w:pPr>
          </w:p>
        </w:tc>
        <w:tc>
          <w:tcPr>
            <w:tcW w:w="2959" w:type="dxa"/>
            <w:gridSpan w:val="3"/>
            <w:tcBorders>
              <w:left w:val="single" w:sz="4" w:space="0" w:color="auto"/>
            </w:tcBorders>
            <w:vAlign w:val="center"/>
          </w:tcPr>
          <w:p w14:paraId="0F6206F6" w14:textId="77777777" w:rsidR="003F3838" w:rsidRPr="006B45E7" w:rsidRDefault="003F3838" w:rsidP="00763C22">
            <w:pPr>
              <w:pStyle w:val="NoSpacing"/>
              <w:rPr>
                <w:rFonts w:ascii="Times New Roman" w:hAnsi="Times New Roman" w:cs="Times New Roman"/>
                <w:b/>
              </w:rPr>
            </w:pPr>
            <w:r w:rsidRPr="006B45E7">
              <w:rPr>
                <w:rFonts w:ascii="Times New Roman" w:hAnsi="Times New Roman" w:cs="Times New Roman"/>
                <w:b/>
              </w:rPr>
              <w:t xml:space="preserve">Structural Collapse </w:t>
            </w:r>
            <w:r>
              <w:rPr>
                <w:rFonts w:ascii="Times New Roman" w:hAnsi="Times New Roman" w:cs="Times New Roman"/>
                <w:b/>
              </w:rPr>
              <w:t>Specialists</w:t>
            </w:r>
          </w:p>
        </w:tc>
        <w:tc>
          <w:tcPr>
            <w:tcW w:w="900" w:type="dxa"/>
            <w:tcBorders>
              <w:left w:val="nil"/>
            </w:tcBorders>
            <w:shd w:val="clear" w:color="auto" w:fill="BDD6EE" w:themeFill="accent1" w:themeFillTint="66"/>
            <w:vAlign w:val="center"/>
          </w:tcPr>
          <w:p w14:paraId="3EB1B8D9" w14:textId="2AF12A16" w:rsidR="003F3838" w:rsidRPr="006B45E7" w:rsidRDefault="003F3838" w:rsidP="00763C22">
            <w:pPr>
              <w:pStyle w:val="NoSpacing"/>
              <w:jc w:val="center"/>
              <w:rPr>
                <w:rFonts w:ascii="Times New Roman" w:hAnsi="Times New Roman" w:cs="Times New Roman"/>
                <w:b/>
              </w:rPr>
            </w:pPr>
          </w:p>
        </w:tc>
        <w:tc>
          <w:tcPr>
            <w:tcW w:w="2520" w:type="dxa"/>
            <w:gridSpan w:val="2"/>
            <w:tcBorders>
              <w:left w:val="nil"/>
            </w:tcBorders>
            <w:vAlign w:val="center"/>
          </w:tcPr>
          <w:p w14:paraId="430D407D" w14:textId="3231EAEF" w:rsidR="003F3838" w:rsidRPr="006B45E7" w:rsidRDefault="002A3CD5" w:rsidP="00763C22">
            <w:pPr>
              <w:pStyle w:val="NoSpacing"/>
              <w:rPr>
                <w:rFonts w:ascii="Times New Roman" w:hAnsi="Times New Roman" w:cs="Times New Roman"/>
                <w:b/>
              </w:rPr>
            </w:pPr>
            <w:r>
              <w:rPr>
                <w:rFonts w:ascii="Times New Roman" w:hAnsi="Times New Roman" w:cs="Times New Roman"/>
                <w:b/>
              </w:rPr>
              <w:t>Surface Water Boat Operator</w:t>
            </w:r>
          </w:p>
        </w:tc>
      </w:tr>
      <w:tr w:rsidR="003F3838" w:rsidRPr="006B45E7" w14:paraId="0CD0DE1D" w14:textId="77777777" w:rsidTr="00763C22">
        <w:tblPrEx>
          <w:tblCellMar>
            <w:left w:w="115" w:type="dxa"/>
            <w:right w:w="115" w:type="dxa"/>
          </w:tblCellMar>
        </w:tblPrEx>
        <w:trPr>
          <w:cantSplit/>
          <w:trHeight w:hRule="exact" w:val="606"/>
        </w:trPr>
        <w:tc>
          <w:tcPr>
            <w:tcW w:w="990" w:type="dxa"/>
            <w:tcBorders>
              <w:left w:val="single" w:sz="4" w:space="0" w:color="auto"/>
              <w:right w:val="single" w:sz="4" w:space="0" w:color="auto"/>
            </w:tcBorders>
            <w:shd w:val="clear" w:color="auto" w:fill="BDD6EE" w:themeFill="accent1" w:themeFillTint="66"/>
            <w:vAlign w:val="center"/>
          </w:tcPr>
          <w:p w14:paraId="50EDA599" w14:textId="6F3FBF6A" w:rsidR="003F3838" w:rsidRPr="0047535E" w:rsidRDefault="003F3838" w:rsidP="00763C22">
            <w:pPr>
              <w:spacing w:line="360" w:lineRule="auto"/>
              <w:jc w:val="center"/>
              <w:rPr>
                <w:b/>
              </w:rPr>
            </w:pPr>
          </w:p>
        </w:tc>
        <w:tc>
          <w:tcPr>
            <w:tcW w:w="2610" w:type="dxa"/>
            <w:tcBorders>
              <w:left w:val="single" w:sz="4" w:space="0" w:color="auto"/>
            </w:tcBorders>
            <w:vAlign w:val="center"/>
          </w:tcPr>
          <w:p w14:paraId="47F6B786" w14:textId="77777777" w:rsidR="003F3838" w:rsidRPr="006B45E7" w:rsidRDefault="003F3838" w:rsidP="00763C22">
            <w:pPr>
              <w:pStyle w:val="NoSpacing"/>
              <w:rPr>
                <w:rFonts w:ascii="Times New Roman" w:hAnsi="Times New Roman" w:cs="Times New Roman"/>
                <w:b/>
                <w:noProof/>
              </w:rPr>
            </w:pPr>
            <w:r w:rsidRPr="006B45E7">
              <w:rPr>
                <w:rFonts w:ascii="Times New Roman" w:hAnsi="Times New Roman" w:cs="Times New Roman"/>
                <w:b/>
              </w:rPr>
              <w:t>Safety Officer</w:t>
            </w:r>
          </w:p>
        </w:tc>
        <w:tc>
          <w:tcPr>
            <w:tcW w:w="911" w:type="dxa"/>
            <w:tcBorders>
              <w:right w:val="single" w:sz="4" w:space="0" w:color="auto"/>
            </w:tcBorders>
            <w:shd w:val="clear" w:color="auto" w:fill="BDD6EE" w:themeFill="accent1" w:themeFillTint="66"/>
            <w:vAlign w:val="center"/>
          </w:tcPr>
          <w:p w14:paraId="5EEB5A75" w14:textId="38553119" w:rsidR="003F3838" w:rsidRPr="006B45E7" w:rsidRDefault="003F3838" w:rsidP="00763C22">
            <w:pPr>
              <w:pStyle w:val="NoSpacing"/>
              <w:jc w:val="center"/>
              <w:rPr>
                <w:rFonts w:ascii="Times New Roman" w:hAnsi="Times New Roman" w:cs="Times New Roman"/>
                <w:b/>
                <w:noProof/>
              </w:rPr>
            </w:pPr>
          </w:p>
        </w:tc>
        <w:tc>
          <w:tcPr>
            <w:tcW w:w="2959" w:type="dxa"/>
            <w:gridSpan w:val="3"/>
            <w:tcBorders>
              <w:left w:val="single" w:sz="4" w:space="0" w:color="auto"/>
            </w:tcBorders>
            <w:vAlign w:val="center"/>
          </w:tcPr>
          <w:p w14:paraId="05FA1EFD" w14:textId="77777777" w:rsidR="003F3838" w:rsidRPr="006B45E7" w:rsidRDefault="003F3838" w:rsidP="00763C22">
            <w:pPr>
              <w:pStyle w:val="NoSpacing"/>
              <w:rPr>
                <w:rFonts w:ascii="Times New Roman" w:hAnsi="Times New Roman" w:cs="Times New Roman"/>
                <w:b/>
                <w:noProof/>
              </w:rPr>
            </w:pPr>
            <w:r w:rsidRPr="006B45E7">
              <w:rPr>
                <w:rFonts w:ascii="Times New Roman" w:hAnsi="Times New Roman" w:cs="Times New Roman"/>
                <w:b/>
              </w:rPr>
              <w:t>Communications Specialist</w:t>
            </w:r>
          </w:p>
        </w:tc>
        <w:tc>
          <w:tcPr>
            <w:tcW w:w="900" w:type="dxa"/>
            <w:tcBorders>
              <w:left w:val="nil"/>
            </w:tcBorders>
            <w:shd w:val="clear" w:color="auto" w:fill="BDD6EE" w:themeFill="accent1" w:themeFillTint="66"/>
            <w:vAlign w:val="center"/>
          </w:tcPr>
          <w:p w14:paraId="67837346" w14:textId="00E849CA" w:rsidR="003F3838" w:rsidRPr="006B45E7" w:rsidRDefault="003F3838" w:rsidP="00763C22">
            <w:pPr>
              <w:pStyle w:val="NoSpacing"/>
              <w:jc w:val="center"/>
              <w:rPr>
                <w:rFonts w:ascii="Times New Roman" w:hAnsi="Times New Roman" w:cs="Times New Roman"/>
                <w:b/>
                <w:noProof/>
              </w:rPr>
            </w:pPr>
          </w:p>
        </w:tc>
        <w:tc>
          <w:tcPr>
            <w:tcW w:w="2520" w:type="dxa"/>
            <w:gridSpan w:val="2"/>
            <w:tcBorders>
              <w:left w:val="nil"/>
            </w:tcBorders>
            <w:vAlign w:val="center"/>
          </w:tcPr>
          <w:p w14:paraId="38EA3A71" w14:textId="3FFED55A" w:rsidR="003F3838" w:rsidRPr="006B45E7" w:rsidRDefault="002A3CD5" w:rsidP="009A233A">
            <w:pPr>
              <w:pStyle w:val="NoSpacing"/>
              <w:rPr>
                <w:rFonts w:ascii="Times New Roman" w:hAnsi="Times New Roman" w:cs="Times New Roman"/>
                <w:b/>
                <w:noProof/>
              </w:rPr>
            </w:pPr>
            <w:r>
              <w:rPr>
                <w:rFonts w:ascii="Times New Roman" w:hAnsi="Times New Roman" w:cs="Times New Roman"/>
                <w:b/>
              </w:rPr>
              <w:t>Swift Water Boat Operator</w:t>
            </w:r>
          </w:p>
        </w:tc>
      </w:tr>
      <w:tr w:rsidR="003F3838" w:rsidRPr="006B45E7" w14:paraId="02F36720" w14:textId="77777777" w:rsidTr="00763C22">
        <w:tblPrEx>
          <w:tblCellMar>
            <w:left w:w="115" w:type="dxa"/>
            <w:right w:w="115" w:type="dxa"/>
          </w:tblCellMar>
        </w:tblPrEx>
        <w:trPr>
          <w:cantSplit/>
          <w:trHeight w:hRule="exact" w:val="606"/>
        </w:trPr>
        <w:tc>
          <w:tcPr>
            <w:tcW w:w="990" w:type="dxa"/>
            <w:tcBorders>
              <w:left w:val="single" w:sz="4" w:space="0" w:color="auto"/>
              <w:right w:val="single" w:sz="4" w:space="0" w:color="auto"/>
            </w:tcBorders>
            <w:shd w:val="clear" w:color="auto" w:fill="BDD6EE" w:themeFill="accent1" w:themeFillTint="66"/>
            <w:vAlign w:val="center"/>
          </w:tcPr>
          <w:p w14:paraId="43E5C8F0" w14:textId="7B9F4A21" w:rsidR="003F3838" w:rsidRPr="0047535E" w:rsidRDefault="003F3838" w:rsidP="00763C22">
            <w:pPr>
              <w:spacing w:line="360" w:lineRule="auto"/>
              <w:jc w:val="center"/>
              <w:rPr>
                <w:b/>
              </w:rPr>
            </w:pPr>
          </w:p>
        </w:tc>
        <w:tc>
          <w:tcPr>
            <w:tcW w:w="2610" w:type="dxa"/>
            <w:tcBorders>
              <w:left w:val="single" w:sz="4" w:space="0" w:color="auto"/>
            </w:tcBorders>
            <w:vAlign w:val="center"/>
          </w:tcPr>
          <w:p w14:paraId="615A8730" w14:textId="77777777" w:rsidR="003F3838" w:rsidRDefault="003F3838" w:rsidP="00763C22">
            <w:pPr>
              <w:pStyle w:val="NoSpacing"/>
              <w:rPr>
                <w:rFonts w:ascii="Times New Roman" w:hAnsi="Times New Roman" w:cs="Times New Roman"/>
                <w:b/>
              </w:rPr>
            </w:pPr>
            <w:r w:rsidRPr="006B45E7">
              <w:rPr>
                <w:rFonts w:ascii="Times New Roman" w:hAnsi="Times New Roman" w:cs="Times New Roman"/>
                <w:b/>
              </w:rPr>
              <w:t xml:space="preserve">Planning Team </w:t>
            </w:r>
          </w:p>
          <w:p w14:paraId="69011AC5" w14:textId="77777777" w:rsidR="003F3838" w:rsidRPr="006B45E7" w:rsidRDefault="003F3838" w:rsidP="00763C22">
            <w:pPr>
              <w:pStyle w:val="NoSpacing"/>
              <w:rPr>
                <w:rFonts w:ascii="Times New Roman" w:hAnsi="Times New Roman" w:cs="Times New Roman"/>
                <w:b/>
                <w:noProof/>
              </w:rPr>
            </w:pPr>
            <w:r>
              <w:rPr>
                <w:rFonts w:ascii="Times New Roman" w:hAnsi="Times New Roman" w:cs="Times New Roman"/>
                <w:b/>
              </w:rPr>
              <w:t>(PTM/TIS)</w:t>
            </w:r>
          </w:p>
        </w:tc>
        <w:tc>
          <w:tcPr>
            <w:tcW w:w="911" w:type="dxa"/>
            <w:tcBorders>
              <w:right w:val="single" w:sz="4" w:space="0" w:color="auto"/>
            </w:tcBorders>
            <w:shd w:val="clear" w:color="auto" w:fill="BDD6EE" w:themeFill="accent1" w:themeFillTint="66"/>
            <w:vAlign w:val="center"/>
          </w:tcPr>
          <w:p w14:paraId="6A6CEBB4" w14:textId="37494D6C" w:rsidR="003F3838" w:rsidRPr="006B45E7" w:rsidRDefault="003F3838" w:rsidP="00763C22">
            <w:pPr>
              <w:pStyle w:val="NoSpacing"/>
              <w:jc w:val="center"/>
              <w:rPr>
                <w:rFonts w:ascii="Times New Roman" w:hAnsi="Times New Roman" w:cs="Times New Roman"/>
                <w:b/>
              </w:rPr>
            </w:pPr>
          </w:p>
        </w:tc>
        <w:tc>
          <w:tcPr>
            <w:tcW w:w="2959" w:type="dxa"/>
            <w:gridSpan w:val="3"/>
            <w:tcBorders>
              <w:left w:val="single" w:sz="4" w:space="0" w:color="auto"/>
            </w:tcBorders>
            <w:vAlign w:val="center"/>
          </w:tcPr>
          <w:p w14:paraId="6F9B470F" w14:textId="77777777" w:rsidR="003F3838" w:rsidRPr="006B45E7" w:rsidRDefault="003F3838" w:rsidP="00763C22">
            <w:pPr>
              <w:pStyle w:val="NoSpacing"/>
              <w:rPr>
                <w:rFonts w:ascii="Times New Roman" w:hAnsi="Times New Roman" w:cs="Times New Roman"/>
                <w:b/>
              </w:rPr>
            </w:pPr>
            <w:r w:rsidRPr="006B45E7">
              <w:rPr>
                <w:rFonts w:ascii="Times New Roman" w:hAnsi="Times New Roman" w:cs="Times New Roman"/>
                <w:b/>
              </w:rPr>
              <w:t>Medical Specialist</w:t>
            </w:r>
          </w:p>
        </w:tc>
        <w:tc>
          <w:tcPr>
            <w:tcW w:w="900" w:type="dxa"/>
            <w:tcBorders>
              <w:left w:val="nil"/>
            </w:tcBorders>
            <w:shd w:val="clear" w:color="auto" w:fill="BDD6EE" w:themeFill="accent1" w:themeFillTint="66"/>
            <w:vAlign w:val="center"/>
          </w:tcPr>
          <w:p w14:paraId="3301EF27" w14:textId="6A637BE8" w:rsidR="003F3838" w:rsidRPr="006B45E7" w:rsidRDefault="003F3838" w:rsidP="00763C22">
            <w:pPr>
              <w:pStyle w:val="NoSpacing"/>
              <w:jc w:val="center"/>
              <w:rPr>
                <w:rFonts w:ascii="Times New Roman" w:hAnsi="Times New Roman" w:cs="Times New Roman"/>
                <w:b/>
              </w:rPr>
            </w:pPr>
          </w:p>
        </w:tc>
        <w:tc>
          <w:tcPr>
            <w:tcW w:w="2520" w:type="dxa"/>
            <w:gridSpan w:val="2"/>
            <w:tcBorders>
              <w:left w:val="nil"/>
            </w:tcBorders>
            <w:vAlign w:val="center"/>
          </w:tcPr>
          <w:p w14:paraId="6C4089CD" w14:textId="400E94C3" w:rsidR="003F3838" w:rsidRPr="006B45E7" w:rsidRDefault="002A3CD5" w:rsidP="00763C22">
            <w:pPr>
              <w:pStyle w:val="NoSpacing"/>
              <w:rPr>
                <w:rFonts w:ascii="Times New Roman" w:hAnsi="Times New Roman" w:cs="Times New Roman"/>
                <w:b/>
              </w:rPr>
            </w:pPr>
            <w:r w:rsidRPr="00043EDE">
              <w:rPr>
                <w:rFonts w:ascii="Times New Roman" w:hAnsi="Times New Roman" w:cs="Times New Roman"/>
                <w:b/>
              </w:rPr>
              <w:t>Other</w:t>
            </w:r>
            <w:r>
              <w:rPr>
                <w:rFonts w:ascii="Times New Roman" w:hAnsi="Times New Roman" w:cs="Times New Roman"/>
                <w:b/>
              </w:rPr>
              <w:t xml:space="preserve"> </w:t>
            </w:r>
          </w:p>
        </w:tc>
      </w:tr>
      <w:tr w:rsidR="003F3838" w:rsidRPr="006B45E7" w14:paraId="6ECF5468" w14:textId="77777777" w:rsidTr="00763C22">
        <w:tblPrEx>
          <w:tblCellMar>
            <w:left w:w="115" w:type="dxa"/>
            <w:right w:w="115" w:type="dxa"/>
          </w:tblCellMar>
        </w:tblPrEx>
        <w:trPr>
          <w:cantSplit/>
          <w:trHeight w:hRule="exact" w:val="606"/>
        </w:trPr>
        <w:tc>
          <w:tcPr>
            <w:tcW w:w="990" w:type="dxa"/>
            <w:tcBorders>
              <w:left w:val="single" w:sz="4" w:space="0" w:color="auto"/>
              <w:right w:val="single" w:sz="4" w:space="0" w:color="auto"/>
            </w:tcBorders>
            <w:shd w:val="clear" w:color="auto" w:fill="BDD6EE" w:themeFill="accent1" w:themeFillTint="66"/>
            <w:vAlign w:val="center"/>
          </w:tcPr>
          <w:p w14:paraId="4EC7EE99" w14:textId="28EBC14F" w:rsidR="003F3838" w:rsidRPr="0047535E" w:rsidRDefault="003F3838" w:rsidP="00763C22">
            <w:pPr>
              <w:spacing w:line="360" w:lineRule="auto"/>
              <w:jc w:val="center"/>
              <w:rPr>
                <w:b/>
              </w:rPr>
            </w:pPr>
          </w:p>
        </w:tc>
        <w:tc>
          <w:tcPr>
            <w:tcW w:w="2610" w:type="dxa"/>
            <w:tcBorders>
              <w:left w:val="single" w:sz="4" w:space="0" w:color="auto"/>
            </w:tcBorders>
            <w:vAlign w:val="center"/>
          </w:tcPr>
          <w:p w14:paraId="6719315C" w14:textId="77777777" w:rsidR="003F3838" w:rsidRPr="006B45E7" w:rsidRDefault="003F3838" w:rsidP="00763C22">
            <w:pPr>
              <w:pStyle w:val="NoSpacing"/>
              <w:rPr>
                <w:rFonts w:ascii="Times New Roman" w:hAnsi="Times New Roman" w:cs="Times New Roman"/>
                <w:b/>
              </w:rPr>
            </w:pPr>
            <w:r w:rsidRPr="006B45E7">
              <w:rPr>
                <w:rFonts w:ascii="Times New Roman" w:hAnsi="Times New Roman" w:cs="Times New Roman"/>
                <w:b/>
              </w:rPr>
              <w:t>Structure Specialist</w:t>
            </w:r>
          </w:p>
        </w:tc>
        <w:tc>
          <w:tcPr>
            <w:tcW w:w="911" w:type="dxa"/>
            <w:tcBorders>
              <w:right w:val="single" w:sz="4" w:space="0" w:color="auto"/>
            </w:tcBorders>
            <w:shd w:val="clear" w:color="auto" w:fill="BDD6EE" w:themeFill="accent1" w:themeFillTint="66"/>
            <w:vAlign w:val="center"/>
          </w:tcPr>
          <w:p w14:paraId="4C8775BB" w14:textId="122BEAB3" w:rsidR="003F3838" w:rsidRPr="006B45E7" w:rsidRDefault="003F3838" w:rsidP="00763C22">
            <w:pPr>
              <w:pStyle w:val="NoSpacing"/>
              <w:jc w:val="center"/>
              <w:rPr>
                <w:rFonts w:ascii="Times New Roman" w:hAnsi="Times New Roman" w:cs="Times New Roman"/>
                <w:b/>
              </w:rPr>
            </w:pPr>
          </w:p>
        </w:tc>
        <w:tc>
          <w:tcPr>
            <w:tcW w:w="2959" w:type="dxa"/>
            <w:gridSpan w:val="3"/>
            <w:tcBorders>
              <w:left w:val="single" w:sz="4" w:space="0" w:color="auto"/>
            </w:tcBorders>
            <w:vAlign w:val="center"/>
          </w:tcPr>
          <w:p w14:paraId="03BC6293" w14:textId="77777777" w:rsidR="003F3838" w:rsidRPr="006B45E7" w:rsidRDefault="003F3838" w:rsidP="00763C22">
            <w:pPr>
              <w:pStyle w:val="NoSpacing"/>
              <w:rPr>
                <w:rFonts w:ascii="Times New Roman" w:hAnsi="Times New Roman" w:cs="Times New Roman"/>
                <w:b/>
              </w:rPr>
            </w:pPr>
            <w:r w:rsidRPr="006B45E7">
              <w:rPr>
                <w:rFonts w:ascii="Times New Roman" w:hAnsi="Times New Roman" w:cs="Times New Roman"/>
                <w:b/>
              </w:rPr>
              <w:t>Heavy Equipment and Rigging</w:t>
            </w:r>
          </w:p>
        </w:tc>
        <w:tc>
          <w:tcPr>
            <w:tcW w:w="900" w:type="dxa"/>
            <w:tcBorders>
              <w:left w:val="nil"/>
            </w:tcBorders>
            <w:shd w:val="clear" w:color="auto" w:fill="BDD6EE" w:themeFill="accent1" w:themeFillTint="66"/>
            <w:vAlign w:val="center"/>
          </w:tcPr>
          <w:p w14:paraId="6D1E5A7F" w14:textId="059575F6" w:rsidR="003F3838" w:rsidRPr="006B45E7" w:rsidRDefault="003F3838" w:rsidP="00763C22">
            <w:pPr>
              <w:pStyle w:val="NoSpacing"/>
              <w:jc w:val="center"/>
              <w:rPr>
                <w:rFonts w:ascii="Times New Roman" w:hAnsi="Times New Roman" w:cs="Times New Roman"/>
                <w:b/>
              </w:rPr>
            </w:pPr>
          </w:p>
        </w:tc>
        <w:tc>
          <w:tcPr>
            <w:tcW w:w="2520" w:type="dxa"/>
            <w:gridSpan w:val="2"/>
            <w:tcBorders>
              <w:left w:val="nil"/>
            </w:tcBorders>
            <w:vAlign w:val="center"/>
          </w:tcPr>
          <w:p w14:paraId="4082A3B6" w14:textId="77777777" w:rsidR="003F3838" w:rsidRPr="006B45E7" w:rsidRDefault="003F3838" w:rsidP="00763C22">
            <w:pPr>
              <w:pStyle w:val="NoSpacing"/>
              <w:rPr>
                <w:rFonts w:ascii="Times New Roman" w:hAnsi="Times New Roman" w:cs="Times New Roman"/>
                <w:b/>
              </w:rPr>
            </w:pPr>
            <w:r w:rsidRPr="00043EDE">
              <w:rPr>
                <w:rFonts w:ascii="Times New Roman" w:hAnsi="Times New Roman" w:cs="Times New Roman"/>
                <w:b/>
              </w:rPr>
              <w:t>Ot</w:t>
            </w:r>
            <w:r w:rsidRPr="002A3CD5">
              <w:rPr>
                <w:rFonts w:ascii="Times New Roman" w:hAnsi="Times New Roman" w:cs="Times New Roman"/>
                <w:b/>
                <w:i/>
                <w:iCs/>
              </w:rPr>
              <w:t>her</w:t>
            </w:r>
          </w:p>
        </w:tc>
      </w:tr>
      <w:tr w:rsidR="003F3838" w:rsidRPr="006B45E7" w14:paraId="32D15344" w14:textId="77777777" w:rsidTr="00763C22">
        <w:tblPrEx>
          <w:tblCellMar>
            <w:left w:w="115" w:type="dxa"/>
            <w:right w:w="115" w:type="dxa"/>
          </w:tblCellMar>
        </w:tblPrEx>
        <w:trPr>
          <w:cantSplit/>
          <w:trHeight w:hRule="exact" w:val="606"/>
        </w:trPr>
        <w:tc>
          <w:tcPr>
            <w:tcW w:w="990" w:type="dxa"/>
            <w:tcBorders>
              <w:left w:val="single" w:sz="4" w:space="0" w:color="auto"/>
              <w:right w:val="single" w:sz="4" w:space="0" w:color="auto"/>
            </w:tcBorders>
            <w:shd w:val="clear" w:color="auto" w:fill="BDD6EE" w:themeFill="accent1" w:themeFillTint="66"/>
            <w:vAlign w:val="center"/>
          </w:tcPr>
          <w:p w14:paraId="22E60B13" w14:textId="7763CE22" w:rsidR="003F3838" w:rsidRPr="0047535E" w:rsidRDefault="003F3838" w:rsidP="00763C22">
            <w:pPr>
              <w:spacing w:line="360" w:lineRule="auto"/>
              <w:jc w:val="center"/>
              <w:rPr>
                <w:b/>
              </w:rPr>
            </w:pPr>
          </w:p>
        </w:tc>
        <w:tc>
          <w:tcPr>
            <w:tcW w:w="2610" w:type="dxa"/>
            <w:tcBorders>
              <w:left w:val="single" w:sz="4" w:space="0" w:color="auto"/>
            </w:tcBorders>
            <w:vAlign w:val="center"/>
          </w:tcPr>
          <w:p w14:paraId="6E43A3F4" w14:textId="77777777" w:rsidR="003F3838" w:rsidRPr="006B45E7" w:rsidRDefault="003F3838" w:rsidP="00763C22">
            <w:pPr>
              <w:pStyle w:val="NoSpacing"/>
              <w:rPr>
                <w:rFonts w:ascii="Times New Roman" w:hAnsi="Times New Roman" w:cs="Times New Roman"/>
                <w:b/>
              </w:rPr>
            </w:pPr>
            <w:r w:rsidRPr="006B45E7">
              <w:rPr>
                <w:rFonts w:ascii="Times New Roman" w:hAnsi="Times New Roman" w:cs="Times New Roman"/>
                <w:b/>
              </w:rPr>
              <w:t>Technical Search Specialist</w:t>
            </w:r>
          </w:p>
        </w:tc>
        <w:tc>
          <w:tcPr>
            <w:tcW w:w="911" w:type="dxa"/>
            <w:tcBorders>
              <w:right w:val="single" w:sz="4" w:space="0" w:color="auto"/>
            </w:tcBorders>
            <w:shd w:val="clear" w:color="auto" w:fill="BDD6EE" w:themeFill="accent1" w:themeFillTint="66"/>
            <w:vAlign w:val="center"/>
          </w:tcPr>
          <w:p w14:paraId="33F5AF7E" w14:textId="39D78CED" w:rsidR="003F3838" w:rsidRPr="006B45E7" w:rsidRDefault="003F3838" w:rsidP="00763C22">
            <w:pPr>
              <w:pStyle w:val="NoSpacing"/>
              <w:jc w:val="center"/>
              <w:rPr>
                <w:rFonts w:ascii="Times New Roman" w:hAnsi="Times New Roman" w:cs="Times New Roman"/>
                <w:b/>
              </w:rPr>
            </w:pPr>
          </w:p>
        </w:tc>
        <w:tc>
          <w:tcPr>
            <w:tcW w:w="2959" w:type="dxa"/>
            <w:gridSpan w:val="3"/>
            <w:tcBorders>
              <w:left w:val="single" w:sz="4" w:space="0" w:color="auto"/>
            </w:tcBorders>
            <w:vAlign w:val="center"/>
          </w:tcPr>
          <w:p w14:paraId="735A4552" w14:textId="77777777" w:rsidR="003F3838" w:rsidRPr="006B45E7" w:rsidRDefault="003F3838" w:rsidP="00763C22">
            <w:pPr>
              <w:pStyle w:val="NoSpacing"/>
              <w:rPr>
                <w:rFonts w:ascii="Times New Roman" w:hAnsi="Times New Roman" w:cs="Times New Roman"/>
                <w:b/>
              </w:rPr>
            </w:pPr>
            <w:r w:rsidRPr="004A225C">
              <w:rPr>
                <w:rFonts w:ascii="Times New Roman" w:hAnsi="Times New Roman" w:cs="Times New Roman"/>
                <w:b/>
              </w:rPr>
              <w:t>Enhanced Operations in a Contaminated Environment</w:t>
            </w:r>
          </w:p>
        </w:tc>
        <w:tc>
          <w:tcPr>
            <w:tcW w:w="900" w:type="dxa"/>
            <w:tcBorders>
              <w:left w:val="nil"/>
            </w:tcBorders>
            <w:shd w:val="clear" w:color="auto" w:fill="BDD6EE" w:themeFill="accent1" w:themeFillTint="66"/>
            <w:vAlign w:val="center"/>
          </w:tcPr>
          <w:p w14:paraId="69223EBE" w14:textId="51DB14EA" w:rsidR="003F3838" w:rsidRPr="006B45E7" w:rsidRDefault="003F3838" w:rsidP="00763C22">
            <w:pPr>
              <w:pStyle w:val="NoSpacing"/>
              <w:jc w:val="center"/>
              <w:rPr>
                <w:rFonts w:ascii="Times New Roman" w:hAnsi="Times New Roman" w:cs="Times New Roman"/>
                <w:b/>
              </w:rPr>
            </w:pPr>
          </w:p>
        </w:tc>
        <w:tc>
          <w:tcPr>
            <w:tcW w:w="2520" w:type="dxa"/>
            <w:gridSpan w:val="2"/>
            <w:tcBorders>
              <w:left w:val="nil"/>
            </w:tcBorders>
            <w:vAlign w:val="center"/>
          </w:tcPr>
          <w:p w14:paraId="61CDE4D9" w14:textId="77777777" w:rsidR="003F3838" w:rsidRPr="006B45E7" w:rsidRDefault="003F3838" w:rsidP="00763C22">
            <w:pPr>
              <w:pStyle w:val="NoSpacing"/>
              <w:rPr>
                <w:rFonts w:ascii="Times New Roman" w:hAnsi="Times New Roman" w:cs="Times New Roman"/>
                <w:b/>
              </w:rPr>
            </w:pPr>
            <w:r w:rsidRPr="00043EDE">
              <w:rPr>
                <w:rFonts w:ascii="Times New Roman" w:hAnsi="Times New Roman" w:cs="Times New Roman"/>
                <w:b/>
              </w:rPr>
              <w:t>Other</w:t>
            </w:r>
          </w:p>
        </w:tc>
      </w:tr>
      <w:tr w:rsidR="003F3838" w:rsidRPr="006B45E7" w14:paraId="015F3F12" w14:textId="77777777" w:rsidTr="00763C22">
        <w:tblPrEx>
          <w:tblCellMar>
            <w:left w:w="115" w:type="dxa"/>
            <w:right w:w="115" w:type="dxa"/>
          </w:tblCellMar>
        </w:tblPrEx>
        <w:trPr>
          <w:cantSplit/>
          <w:trHeight w:hRule="exact" w:val="606"/>
        </w:trPr>
        <w:tc>
          <w:tcPr>
            <w:tcW w:w="990" w:type="dxa"/>
            <w:tcBorders>
              <w:left w:val="single" w:sz="4" w:space="0" w:color="auto"/>
              <w:right w:val="single" w:sz="4" w:space="0" w:color="auto"/>
            </w:tcBorders>
            <w:shd w:val="clear" w:color="auto" w:fill="BDD6EE" w:themeFill="accent1" w:themeFillTint="66"/>
            <w:vAlign w:val="center"/>
          </w:tcPr>
          <w:p w14:paraId="237429E7" w14:textId="4AE7F7C5" w:rsidR="003F3838" w:rsidRPr="0047535E" w:rsidRDefault="003F3838" w:rsidP="00763C22">
            <w:pPr>
              <w:spacing w:line="360" w:lineRule="auto"/>
              <w:jc w:val="center"/>
              <w:rPr>
                <w:b/>
              </w:rPr>
            </w:pPr>
          </w:p>
        </w:tc>
        <w:tc>
          <w:tcPr>
            <w:tcW w:w="2610" w:type="dxa"/>
            <w:tcBorders>
              <w:left w:val="single" w:sz="4" w:space="0" w:color="auto"/>
            </w:tcBorders>
            <w:vAlign w:val="center"/>
          </w:tcPr>
          <w:p w14:paraId="3A78405C" w14:textId="77777777" w:rsidR="003F3838" w:rsidRPr="006B45E7" w:rsidRDefault="003F3838" w:rsidP="00763C22">
            <w:pPr>
              <w:pStyle w:val="NoSpacing"/>
              <w:rPr>
                <w:rFonts w:ascii="Times New Roman" w:hAnsi="Times New Roman" w:cs="Times New Roman"/>
                <w:b/>
              </w:rPr>
            </w:pPr>
            <w:r w:rsidRPr="006B45E7">
              <w:rPr>
                <w:rFonts w:ascii="Times New Roman" w:hAnsi="Times New Roman" w:cs="Times New Roman"/>
                <w:b/>
              </w:rPr>
              <w:t>Canine Search Specialist</w:t>
            </w:r>
          </w:p>
        </w:tc>
        <w:tc>
          <w:tcPr>
            <w:tcW w:w="911" w:type="dxa"/>
            <w:tcBorders>
              <w:right w:val="single" w:sz="4" w:space="0" w:color="auto"/>
            </w:tcBorders>
            <w:shd w:val="clear" w:color="auto" w:fill="BDD6EE" w:themeFill="accent1" w:themeFillTint="66"/>
            <w:vAlign w:val="center"/>
          </w:tcPr>
          <w:p w14:paraId="3249E12A" w14:textId="1D4626E8" w:rsidR="003F3838" w:rsidRPr="006B45E7" w:rsidRDefault="003F3838" w:rsidP="00763C22">
            <w:pPr>
              <w:pStyle w:val="NoSpacing"/>
              <w:jc w:val="center"/>
              <w:rPr>
                <w:rFonts w:ascii="Times New Roman" w:hAnsi="Times New Roman" w:cs="Times New Roman"/>
                <w:b/>
              </w:rPr>
            </w:pPr>
          </w:p>
        </w:tc>
        <w:tc>
          <w:tcPr>
            <w:tcW w:w="2959" w:type="dxa"/>
            <w:gridSpan w:val="3"/>
            <w:tcBorders>
              <w:left w:val="single" w:sz="4" w:space="0" w:color="auto"/>
            </w:tcBorders>
            <w:vAlign w:val="center"/>
          </w:tcPr>
          <w:p w14:paraId="574FD6A2" w14:textId="77777777" w:rsidR="003F3838" w:rsidRPr="006B45E7" w:rsidRDefault="003F3838" w:rsidP="00763C22">
            <w:pPr>
              <w:pStyle w:val="NoSpacing"/>
              <w:rPr>
                <w:rFonts w:ascii="Times New Roman" w:hAnsi="Times New Roman" w:cs="Times New Roman"/>
                <w:b/>
              </w:rPr>
            </w:pPr>
            <w:r w:rsidRPr="004A225C">
              <w:rPr>
                <w:rFonts w:ascii="Times New Roman" w:hAnsi="Times New Roman" w:cs="Times New Roman"/>
                <w:b/>
              </w:rPr>
              <w:t>Hazmat Specialist</w:t>
            </w:r>
          </w:p>
        </w:tc>
        <w:tc>
          <w:tcPr>
            <w:tcW w:w="900" w:type="dxa"/>
            <w:tcBorders>
              <w:left w:val="nil"/>
            </w:tcBorders>
            <w:shd w:val="clear" w:color="auto" w:fill="BDD6EE" w:themeFill="accent1" w:themeFillTint="66"/>
            <w:vAlign w:val="center"/>
          </w:tcPr>
          <w:p w14:paraId="2CE9DE8B" w14:textId="5CBE37D6" w:rsidR="003F3838" w:rsidRPr="006B45E7" w:rsidRDefault="003F3838" w:rsidP="00763C22">
            <w:pPr>
              <w:pStyle w:val="NoSpacing"/>
              <w:jc w:val="center"/>
              <w:rPr>
                <w:rFonts w:ascii="Times New Roman" w:hAnsi="Times New Roman" w:cs="Times New Roman"/>
                <w:b/>
              </w:rPr>
            </w:pPr>
          </w:p>
        </w:tc>
        <w:tc>
          <w:tcPr>
            <w:tcW w:w="2520" w:type="dxa"/>
            <w:gridSpan w:val="2"/>
            <w:tcBorders>
              <w:left w:val="nil"/>
            </w:tcBorders>
            <w:vAlign w:val="center"/>
          </w:tcPr>
          <w:p w14:paraId="230B3E3C" w14:textId="77777777" w:rsidR="003F3838" w:rsidRPr="006B45E7" w:rsidRDefault="003F3838" w:rsidP="00763C22">
            <w:pPr>
              <w:pStyle w:val="NoSpacing"/>
              <w:rPr>
                <w:rFonts w:ascii="Times New Roman" w:hAnsi="Times New Roman" w:cs="Times New Roman"/>
                <w:b/>
              </w:rPr>
            </w:pPr>
            <w:r w:rsidRPr="00043EDE">
              <w:rPr>
                <w:rFonts w:ascii="Times New Roman" w:hAnsi="Times New Roman" w:cs="Times New Roman"/>
                <w:b/>
              </w:rPr>
              <w:t>Other</w:t>
            </w:r>
          </w:p>
        </w:tc>
      </w:tr>
    </w:tbl>
    <w:p w14:paraId="3E033CA7" w14:textId="77777777" w:rsidR="003F3838" w:rsidRDefault="003F3838" w:rsidP="003F3838">
      <w:pPr>
        <w:rPr>
          <w:sz w:val="28"/>
        </w:rPr>
      </w:pPr>
    </w:p>
    <w:p w14:paraId="1D3AA578" w14:textId="7DC0EF1B" w:rsidR="003F3838" w:rsidRDefault="003F3838">
      <w:pPr>
        <w:rPr>
          <w:sz w:val="28"/>
        </w:rPr>
      </w:pPr>
      <w:r>
        <w:rPr>
          <w:sz w:val="28"/>
        </w:rPr>
        <w:br w:type="page"/>
      </w:r>
    </w:p>
    <w:p w14:paraId="6DA1CAED" w14:textId="77777777" w:rsidR="003F3838" w:rsidRDefault="003F3838" w:rsidP="003F3838">
      <w:pPr>
        <w:rPr>
          <w:sz w:val="28"/>
        </w:rPr>
      </w:pPr>
    </w:p>
    <w:p w14:paraId="722EE313" w14:textId="77777777" w:rsidR="0081632C" w:rsidRDefault="0081632C"/>
    <w:p w14:paraId="614FFF33" w14:textId="212060D1" w:rsidR="0027534E" w:rsidRPr="00C533DB" w:rsidRDefault="0027534E" w:rsidP="0027534E">
      <w:pPr>
        <w:keepNext/>
        <w:keepLines/>
        <w:spacing w:before="240" w:after="0"/>
        <w:ind w:left="1440"/>
        <w:outlineLvl w:val="0"/>
        <w:rPr>
          <w:rFonts w:eastAsiaTheme="majorEastAsia"/>
          <w:color w:val="222A35" w:themeColor="text2" w:themeShade="80"/>
          <w:sz w:val="32"/>
          <w:szCs w:val="32"/>
        </w:rPr>
      </w:pPr>
      <w:r w:rsidRPr="00C533DB">
        <w:rPr>
          <w:rFonts w:eastAsiaTheme="majorEastAsia"/>
          <w:noProof/>
          <w:color w:val="222A35" w:themeColor="text2" w:themeShade="80"/>
          <w:sz w:val="32"/>
          <w:szCs w:val="32"/>
        </w:rPr>
        <w:drawing>
          <wp:anchor distT="0" distB="0" distL="114300" distR="114300" simplePos="0" relativeHeight="251661312" behindDoc="0" locked="0" layoutInCell="1" allowOverlap="1" wp14:anchorId="434A3E5C" wp14:editId="12472F42">
            <wp:simplePos x="0" y="0"/>
            <wp:positionH relativeFrom="column">
              <wp:posOffset>-354175</wp:posOffset>
            </wp:positionH>
            <wp:positionV relativeFrom="paragraph">
              <wp:posOffset>24662</wp:posOffset>
            </wp:positionV>
            <wp:extent cx="1144421" cy="1308631"/>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R_FEMA_Transpar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4421" cy="1308631"/>
                    </a:xfrm>
                    <a:prstGeom prst="rect">
                      <a:avLst/>
                    </a:prstGeom>
                  </pic:spPr>
                </pic:pic>
              </a:graphicData>
            </a:graphic>
            <wp14:sizeRelH relativeFrom="margin">
              <wp14:pctWidth>0</wp14:pctWidth>
            </wp14:sizeRelH>
            <wp14:sizeRelV relativeFrom="margin">
              <wp14:pctHeight>0</wp14:pctHeight>
            </wp14:sizeRelV>
          </wp:anchor>
        </w:drawing>
      </w:r>
      <w:r w:rsidRPr="00C533DB">
        <w:rPr>
          <w:rFonts w:eastAsiaTheme="majorEastAsia"/>
          <w:color w:val="222A35" w:themeColor="text2" w:themeShade="80"/>
          <w:sz w:val="32"/>
          <w:szCs w:val="32"/>
        </w:rPr>
        <w:t>National Urban Search &amp; Rescue Response System</w:t>
      </w:r>
      <w:bookmarkEnd w:id="87"/>
      <w:bookmarkEnd w:id="88"/>
      <w:bookmarkEnd w:id="89"/>
    </w:p>
    <w:p w14:paraId="54FE3B24" w14:textId="77777777" w:rsidR="0027534E" w:rsidRPr="00C533DB" w:rsidRDefault="0027534E" w:rsidP="0027534E">
      <w:pPr>
        <w:keepNext/>
        <w:keepLines/>
        <w:spacing w:before="240" w:after="0"/>
        <w:ind w:left="1440"/>
        <w:outlineLvl w:val="0"/>
        <w:rPr>
          <w:rFonts w:eastAsiaTheme="majorEastAsia"/>
          <w:color w:val="222A35" w:themeColor="text2" w:themeShade="80"/>
          <w:sz w:val="32"/>
          <w:szCs w:val="32"/>
        </w:rPr>
      </w:pPr>
      <w:bookmarkStart w:id="93" w:name="_Toc467224467"/>
      <w:bookmarkStart w:id="94" w:name="_Toc467230167"/>
      <w:bookmarkStart w:id="95" w:name="_Toc471137788"/>
      <w:r w:rsidRPr="00C533DB">
        <w:rPr>
          <w:rFonts w:eastAsiaTheme="majorEastAsia"/>
          <w:color w:val="222A35" w:themeColor="text2" w:themeShade="80"/>
          <w:sz w:val="32"/>
          <w:szCs w:val="32"/>
        </w:rPr>
        <w:t>Readiness Assessment Program (RAP)</w:t>
      </w:r>
      <w:bookmarkEnd w:id="93"/>
      <w:bookmarkEnd w:id="94"/>
      <w:bookmarkEnd w:id="95"/>
    </w:p>
    <w:p w14:paraId="382FB855" w14:textId="77777777" w:rsidR="0027534E" w:rsidRPr="00C533DB" w:rsidRDefault="0027534E" w:rsidP="0027534E">
      <w:pPr>
        <w:keepNext/>
        <w:keepLines/>
        <w:spacing w:before="240" w:after="0"/>
        <w:ind w:left="1440"/>
        <w:outlineLvl w:val="0"/>
        <w:rPr>
          <w:rFonts w:eastAsiaTheme="majorEastAsia"/>
          <w:b/>
          <w:color w:val="222A35" w:themeColor="text2" w:themeShade="80"/>
          <w:sz w:val="48"/>
          <w:szCs w:val="32"/>
        </w:rPr>
      </w:pPr>
      <w:bookmarkStart w:id="96" w:name="_Toc467224468"/>
      <w:bookmarkStart w:id="97" w:name="_Toc471137789"/>
      <w:r>
        <w:rPr>
          <w:rFonts w:eastAsiaTheme="majorEastAsia"/>
          <w:b/>
          <w:color w:val="222A35" w:themeColor="text2" w:themeShade="80"/>
          <w:sz w:val="48"/>
          <w:szCs w:val="32"/>
        </w:rPr>
        <w:t>Logistics</w:t>
      </w:r>
      <w:r w:rsidRPr="00C533DB">
        <w:rPr>
          <w:rFonts w:eastAsiaTheme="majorEastAsia"/>
          <w:b/>
          <w:color w:val="222A35" w:themeColor="text2" w:themeShade="80"/>
          <w:sz w:val="48"/>
          <w:szCs w:val="32"/>
        </w:rPr>
        <w:t xml:space="preserve"> Annex</w:t>
      </w:r>
      <w:bookmarkEnd w:id="96"/>
      <w:bookmarkEnd w:id="97"/>
    </w:p>
    <w:p w14:paraId="19BF7012" w14:textId="77777777" w:rsidR="0027534E" w:rsidRPr="00C533DB" w:rsidRDefault="0027534E" w:rsidP="0027534E">
      <w:r w:rsidRPr="00C533DB">
        <w:rPr>
          <w:noProof/>
        </w:rPr>
        <mc:AlternateContent>
          <mc:Choice Requires="wps">
            <w:drawing>
              <wp:anchor distT="0" distB="0" distL="114300" distR="114300" simplePos="0" relativeHeight="251662336" behindDoc="0" locked="0" layoutInCell="1" allowOverlap="1" wp14:anchorId="4FECB6AA" wp14:editId="472880BB">
                <wp:simplePos x="0" y="0"/>
                <wp:positionH relativeFrom="column">
                  <wp:posOffset>-230659</wp:posOffset>
                </wp:positionH>
                <wp:positionV relativeFrom="paragraph">
                  <wp:posOffset>179602</wp:posOffset>
                </wp:positionV>
                <wp:extent cx="6474940" cy="0"/>
                <wp:effectExtent l="0" t="19050" r="40640" b="38100"/>
                <wp:wrapNone/>
                <wp:docPr id="2" name="Straight Connector 2"/>
                <wp:cNvGraphicFramePr/>
                <a:graphic xmlns:a="http://schemas.openxmlformats.org/drawingml/2006/main">
                  <a:graphicData uri="http://schemas.microsoft.com/office/word/2010/wordprocessingShape">
                    <wps:wsp>
                      <wps:cNvCnPr/>
                      <wps:spPr>
                        <a:xfrm>
                          <a:off x="0" y="0"/>
                          <a:ext cx="6474940" cy="0"/>
                        </a:xfrm>
                        <a:prstGeom prst="line">
                          <a:avLst/>
                        </a:prstGeom>
                        <a:noFill/>
                        <a:ln w="57150" cap="flat" cmpd="sng" algn="ctr">
                          <a:solidFill>
                            <a:srgbClr val="44546A">
                              <a:lumMod val="50000"/>
                            </a:srgbClr>
                          </a:solidFill>
                          <a:prstDash val="solid"/>
                          <a:miter lim="800000"/>
                        </a:ln>
                        <a:effectLst/>
                      </wps:spPr>
                      <wps:bodyPr/>
                    </wps:wsp>
                  </a:graphicData>
                </a:graphic>
              </wp:anchor>
            </w:drawing>
          </mc:Choice>
          <mc:Fallback>
            <w:pict>
              <v:line w14:anchorId="790F85A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15pt,14.15pt" to="491.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" strokecolor="#222a35" strokeweight="4.5pt">
                <v:stroke joinstyle="miter"/>
              </v:line>
            </w:pict>
          </mc:Fallback>
        </mc:AlternateContent>
      </w:r>
    </w:p>
    <w:p w14:paraId="603B1830" w14:textId="77777777" w:rsidR="0027534E" w:rsidRPr="00B0765F" w:rsidRDefault="0027534E" w:rsidP="0027534E"/>
    <w:p w14:paraId="561BC560" w14:textId="77777777" w:rsidR="0027534E" w:rsidRPr="00B0765F" w:rsidRDefault="0027534E" w:rsidP="002753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971"/>
        <w:gridCol w:w="1350"/>
        <w:gridCol w:w="2695"/>
      </w:tblGrid>
      <w:tr w:rsidR="0027534E" w:rsidRPr="00235C8B" w14:paraId="592549AA" w14:textId="77777777" w:rsidTr="0081632C">
        <w:trPr>
          <w:trHeight w:val="503"/>
        </w:trPr>
        <w:tc>
          <w:tcPr>
            <w:tcW w:w="2334" w:type="dxa"/>
            <w:vAlign w:val="center"/>
          </w:tcPr>
          <w:p w14:paraId="026FC8D9" w14:textId="77777777" w:rsidR="0027534E" w:rsidRPr="005751DE" w:rsidRDefault="0027534E" w:rsidP="0081632C">
            <w:pPr>
              <w:pStyle w:val="NoSpacing"/>
              <w:jc w:val="right"/>
              <w:rPr>
                <w:rFonts w:ascii="Times New Roman" w:hAnsi="Times New Roman" w:cs="Times New Roman"/>
                <w:b/>
              </w:rPr>
            </w:pPr>
            <w:r w:rsidRPr="005751DE">
              <w:rPr>
                <w:rFonts w:ascii="Times New Roman" w:hAnsi="Times New Roman" w:cs="Times New Roman"/>
                <w:b/>
              </w:rPr>
              <w:t>TASK FORCE</w:t>
            </w:r>
          </w:p>
        </w:tc>
        <w:tc>
          <w:tcPr>
            <w:tcW w:w="7016" w:type="dxa"/>
            <w:gridSpan w:val="3"/>
            <w:vAlign w:val="center"/>
          </w:tcPr>
          <w:p w14:paraId="1578DF90" w14:textId="59462A40" w:rsidR="0027534E" w:rsidRPr="00235C8B" w:rsidRDefault="0027534E" w:rsidP="0081632C">
            <w:pPr>
              <w:pStyle w:val="NoSpacing"/>
              <w:rPr>
                <w:rFonts w:ascii="Times New Roman" w:hAnsi="Times New Roman" w:cs="Times New Roman"/>
              </w:rPr>
            </w:pPr>
          </w:p>
        </w:tc>
      </w:tr>
      <w:tr w:rsidR="0027534E" w:rsidRPr="00235C8B" w14:paraId="1BFEE4B3" w14:textId="77777777" w:rsidTr="0081632C">
        <w:trPr>
          <w:trHeight w:val="521"/>
        </w:trPr>
        <w:tc>
          <w:tcPr>
            <w:tcW w:w="2334" w:type="dxa"/>
            <w:vAlign w:val="center"/>
          </w:tcPr>
          <w:p w14:paraId="0687F200" w14:textId="77777777" w:rsidR="0027534E" w:rsidRPr="005751DE" w:rsidRDefault="0027534E" w:rsidP="0081632C">
            <w:pPr>
              <w:pStyle w:val="NoSpacing"/>
              <w:jc w:val="right"/>
              <w:rPr>
                <w:rFonts w:ascii="Times New Roman" w:hAnsi="Times New Roman" w:cs="Times New Roman"/>
                <w:b/>
              </w:rPr>
            </w:pPr>
            <w:r w:rsidRPr="005751DE">
              <w:rPr>
                <w:rFonts w:ascii="Times New Roman" w:hAnsi="Times New Roman" w:cs="Times New Roman"/>
                <w:b/>
              </w:rPr>
              <w:t>COMPLETED BY</w:t>
            </w:r>
          </w:p>
        </w:tc>
        <w:tc>
          <w:tcPr>
            <w:tcW w:w="2971" w:type="dxa"/>
            <w:vAlign w:val="center"/>
          </w:tcPr>
          <w:p w14:paraId="285BAB6A" w14:textId="77777777" w:rsidR="0027534E" w:rsidRPr="00235C8B" w:rsidRDefault="0027534E" w:rsidP="0081632C">
            <w:pPr>
              <w:pStyle w:val="NoSpacing"/>
              <w:rPr>
                <w:rFonts w:ascii="Times New Roman" w:hAnsi="Times New Roman" w:cs="Times New Roman"/>
              </w:rPr>
            </w:pPr>
          </w:p>
        </w:tc>
        <w:tc>
          <w:tcPr>
            <w:tcW w:w="1350" w:type="dxa"/>
            <w:vAlign w:val="center"/>
          </w:tcPr>
          <w:p w14:paraId="5FCBCAF0" w14:textId="77777777" w:rsidR="0027534E" w:rsidRPr="005751DE" w:rsidRDefault="0027534E" w:rsidP="0081632C">
            <w:pPr>
              <w:pStyle w:val="NoSpacing"/>
              <w:jc w:val="center"/>
              <w:rPr>
                <w:rFonts w:ascii="Times New Roman" w:hAnsi="Times New Roman" w:cs="Times New Roman"/>
                <w:b/>
              </w:rPr>
            </w:pPr>
            <w:r w:rsidRPr="005751DE">
              <w:rPr>
                <w:rFonts w:ascii="Times New Roman" w:hAnsi="Times New Roman" w:cs="Times New Roman"/>
                <w:b/>
              </w:rPr>
              <w:t>POSITION</w:t>
            </w:r>
          </w:p>
        </w:tc>
        <w:tc>
          <w:tcPr>
            <w:tcW w:w="2695" w:type="dxa"/>
            <w:vAlign w:val="center"/>
          </w:tcPr>
          <w:p w14:paraId="28353354" w14:textId="77777777" w:rsidR="0027534E" w:rsidRPr="00235C8B" w:rsidRDefault="0027534E" w:rsidP="0081632C">
            <w:pPr>
              <w:pStyle w:val="NoSpacing"/>
              <w:rPr>
                <w:rFonts w:ascii="Times New Roman" w:hAnsi="Times New Roman" w:cs="Times New Roman"/>
              </w:rPr>
            </w:pPr>
          </w:p>
        </w:tc>
      </w:tr>
    </w:tbl>
    <w:p w14:paraId="3F70621C" w14:textId="77777777" w:rsidR="0027534E" w:rsidRPr="00B0765F" w:rsidRDefault="0027534E" w:rsidP="0027534E"/>
    <w:p w14:paraId="5570B48C" w14:textId="77777777" w:rsidR="0027534E" w:rsidRPr="00B0765F" w:rsidRDefault="0027534E" w:rsidP="0027534E"/>
    <w:p w14:paraId="5FCB50AD" w14:textId="77777777" w:rsidR="0027534E" w:rsidRPr="00B0765F" w:rsidRDefault="0027534E" w:rsidP="0027534E"/>
    <w:p w14:paraId="15E2D351" w14:textId="77777777" w:rsidR="0027534E" w:rsidRPr="00B0765F" w:rsidRDefault="0027534E" w:rsidP="0027534E"/>
    <w:p w14:paraId="39D1956E" w14:textId="77777777" w:rsidR="0027534E" w:rsidRPr="00B0765F" w:rsidRDefault="0027534E" w:rsidP="0027534E"/>
    <w:p w14:paraId="385E6FFB" w14:textId="77777777" w:rsidR="0027534E" w:rsidRPr="00B0765F" w:rsidRDefault="0027534E" w:rsidP="0027534E"/>
    <w:p w14:paraId="19FAD3EA" w14:textId="77777777" w:rsidR="0027534E" w:rsidRPr="00B0765F" w:rsidRDefault="0027534E" w:rsidP="0027534E"/>
    <w:p w14:paraId="46A088C8" w14:textId="77777777" w:rsidR="0027534E" w:rsidRPr="00B0765F" w:rsidRDefault="0027534E" w:rsidP="0027534E"/>
    <w:p w14:paraId="17AC3328" w14:textId="77777777" w:rsidR="0027534E" w:rsidRPr="00B0765F" w:rsidRDefault="0027534E" w:rsidP="0027534E"/>
    <w:p w14:paraId="4433387C" w14:textId="77777777" w:rsidR="0027534E" w:rsidRPr="00B0765F" w:rsidRDefault="0027534E" w:rsidP="0027534E"/>
    <w:p w14:paraId="7C0AB44D" w14:textId="77777777" w:rsidR="0027534E" w:rsidRPr="00B0765F" w:rsidRDefault="0027534E" w:rsidP="0027534E"/>
    <w:p w14:paraId="41B3E436" w14:textId="77777777" w:rsidR="0027534E" w:rsidRPr="00B0765F" w:rsidRDefault="0027534E" w:rsidP="0027534E"/>
    <w:p w14:paraId="2D46B75F" w14:textId="77777777" w:rsidR="0027534E" w:rsidRPr="00B0765F" w:rsidRDefault="0027534E" w:rsidP="0027534E"/>
    <w:p w14:paraId="0CF5837E" w14:textId="77777777" w:rsidR="0027534E" w:rsidRPr="00B0765F" w:rsidRDefault="0027534E" w:rsidP="0027534E"/>
    <w:p w14:paraId="41C2334B" w14:textId="77777777" w:rsidR="0027534E" w:rsidRPr="00B0765F" w:rsidRDefault="0027534E" w:rsidP="0027534E"/>
    <w:p w14:paraId="523698C4" w14:textId="77777777" w:rsidR="0027534E" w:rsidRPr="00B0765F" w:rsidRDefault="0027534E" w:rsidP="0027534E"/>
    <w:p w14:paraId="138F6CD9" w14:textId="77777777" w:rsidR="0027534E" w:rsidRPr="00B0765F" w:rsidRDefault="0027534E" w:rsidP="0027534E"/>
    <w:p w14:paraId="004F8BEA" w14:textId="77777777" w:rsidR="0027534E" w:rsidRPr="00B0765F" w:rsidRDefault="0027534E" w:rsidP="0027534E"/>
    <w:p w14:paraId="06B743A3" w14:textId="77777777" w:rsidR="0027534E" w:rsidRPr="00B0765F" w:rsidRDefault="0027534E" w:rsidP="0027534E">
      <w:pPr>
        <w:rPr>
          <w:sz w:val="24"/>
        </w:rPr>
      </w:pPr>
    </w:p>
    <w:p w14:paraId="0FED93F6" w14:textId="77777777" w:rsidR="0027534E" w:rsidRPr="00B0765F" w:rsidRDefault="0027534E" w:rsidP="0027534E">
      <w:pPr>
        <w:pStyle w:val="Heading1"/>
        <w:jc w:val="both"/>
        <w:rPr>
          <w:rFonts w:ascii="Times New Roman" w:hAnsi="Times New Roman" w:cs="Times New Roman"/>
          <w:b/>
          <w:color w:val="auto"/>
        </w:rPr>
      </w:pPr>
      <w:bookmarkStart w:id="98" w:name="_Toc463335984"/>
      <w:bookmarkStart w:id="99" w:name="_Toc471137790"/>
      <w:r w:rsidRPr="00B0765F">
        <w:rPr>
          <w:rFonts w:ascii="Times New Roman" w:hAnsi="Times New Roman" w:cs="Times New Roman"/>
          <w:b/>
          <w:color w:val="auto"/>
        </w:rPr>
        <w:lastRenderedPageBreak/>
        <w:t>Logistics Readiness Criteria</w:t>
      </w:r>
      <w:bookmarkEnd w:id="98"/>
      <w:bookmarkEnd w:id="99"/>
    </w:p>
    <w:p w14:paraId="28520029" w14:textId="77777777" w:rsidR="0027534E" w:rsidRPr="00B0765F" w:rsidRDefault="0027534E" w:rsidP="0027534E">
      <w:pPr>
        <w:pStyle w:val="NoSpacing"/>
        <w:jc w:val="both"/>
        <w:rPr>
          <w:rFonts w:ascii="Times New Roman" w:eastAsia="Times New Roman" w:hAnsi="Times New Roman" w:cs="Times New Roman"/>
          <w:bCs/>
          <w:sz w:val="14"/>
          <w:szCs w:val="14"/>
        </w:rPr>
      </w:pPr>
    </w:p>
    <w:p w14:paraId="6CDCFCC8" w14:textId="77777777" w:rsidR="0027534E" w:rsidRPr="00B0765F" w:rsidRDefault="0027534E" w:rsidP="0027534E">
      <w:pPr>
        <w:pStyle w:val="NoSpacing"/>
        <w:jc w:val="both"/>
        <w:rPr>
          <w:rFonts w:ascii="Times New Roman" w:hAnsi="Times New Roman" w:cs="Times New Roman"/>
        </w:rPr>
      </w:pPr>
      <w:r w:rsidRPr="00B0765F">
        <w:rPr>
          <w:rFonts w:ascii="Times New Roman" w:hAnsi="Times New Roman" w:cs="Times New Roman"/>
          <w:spacing w:val="-1"/>
        </w:rPr>
        <w:t>Logistics</w:t>
      </w:r>
      <w:r w:rsidRPr="00B0765F">
        <w:rPr>
          <w:rFonts w:ascii="Times New Roman" w:hAnsi="Times New Roman" w:cs="Times New Roman"/>
        </w:rPr>
        <w:t xml:space="preserve"> </w:t>
      </w:r>
      <w:r w:rsidRPr="00B0765F">
        <w:rPr>
          <w:rFonts w:ascii="Times New Roman" w:hAnsi="Times New Roman" w:cs="Times New Roman"/>
          <w:spacing w:val="-1"/>
        </w:rPr>
        <w:t>Readiness</w:t>
      </w:r>
      <w:r w:rsidRPr="00B0765F">
        <w:rPr>
          <w:rFonts w:ascii="Times New Roman" w:hAnsi="Times New Roman" w:cs="Times New Roman"/>
        </w:rPr>
        <w:t xml:space="preserve"> is </w:t>
      </w:r>
      <w:r w:rsidRPr="00B0765F">
        <w:rPr>
          <w:rFonts w:ascii="Times New Roman" w:hAnsi="Times New Roman" w:cs="Times New Roman"/>
          <w:spacing w:val="-1"/>
        </w:rPr>
        <w:t>scored</w:t>
      </w:r>
      <w:r w:rsidRPr="00B0765F">
        <w:rPr>
          <w:rFonts w:ascii="Times New Roman" w:hAnsi="Times New Roman" w:cs="Times New Roman"/>
        </w:rPr>
        <w:t xml:space="preserve"> </w:t>
      </w:r>
      <w:r w:rsidRPr="00B0765F">
        <w:rPr>
          <w:rFonts w:ascii="Times New Roman" w:hAnsi="Times New Roman" w:cs="Times New Roman"/>
          <w:spacing w:val="-1"/>
        </w:rPr>
        <w:t>based</w:t>
      </w:r>
      <w:r w:rsidRPr="00B0765F">
        <w:rPr>
          <w:rFonts w:ascii="Times New Roman" w:hAnsi="Times New Roman" w:cs="Times New Roman"/>
        </w:rPr>
        <w:t xml:space="preserve"> on the</w:t>
      </w:r>
      <w:r w:rsidRPr="00B0765F">
        <w:rPr>
          <w:rFonts w:ascii="Times New Roman" w:hAnsi="Times New Roman" w:cs="Times New Roman"/>
          <w:spacing w:val="-1"/>
        </w:rPr>
        <w:t xml:space="preserve"> five specific factors</w:t>
      </w:r>
      <w:r w:rsidRPr="00B0765F">
        <w:rPr>
          <w:rFonts w:ascii="Times New Roman" w:hAnsi="Times New Roman" w:cs="Times New Roman"/>
        </w:rPr>
        <w:t xml:space="preserve"> below:</w:t>
      </w:r>
    </w:p>
    <w:p w14:paraId="74DA8754" w14:textId="77777777" w:rsidR="0027534E" w:rsidRPr="00B0765F" w:rsidRDefault="0027534E" w:rsidP="0027534E">
      <w:pPr>
        <w:pStyle w:val="NoSpacing"/>
        <w:jc w:val="both"/>
        <w:rPr>
          <w:rFonts w:ascii="Times New Roman" w:eastAsia="Times New Roman" w:hAnsi="Times New Roman" w:cs="Times New Roman"/>
          <w:sz w:val="20"/>
          <w:szCs w:val="20"/>
        </w:rPr>
      </w:pPr>
    </w:p>
    <w:p w14:paraId="7E869953" w14:textId="77777777" w:rsidR="0027534E" w:rsidRDefault="0027534E" w:rsidP="0027534E">
      <w:pPr>
        <w:pStyle w:val="Heading3"/>
        <w:rPr>
          <w:rFonts w:ascii="Times New Roman" w:hAnsi="Times New Roman" w:cs="Times New Roman"/>
          <w:b/>
          <w:color w:val="222A35" w:themeColor="text2" w:themeShade="80"/>
        </w:rPr>
      </w:pPr>
      <w:bookmarkStart w:id="100" w:name="_Toc463335985"/>
      <w:bookmarkStart w:id="101" w:name="_Toc471137791"/>
      <w:r w:rsidRPr="00B0765F">
        <w:rPr>
          <w:rStyle w:val="Heading2Char"/>
          <w:rFonts w:ascii="Times New Roman" w:hAnsi="Times New Roman" w:cs="Times New Roman"/>
          <w:b/>
          <w:color w:val="222A35" w:themeColor="text2" w:themeShade="80"/>
        </w:rPr>
        <w:t xml:space="preserve">Logistics 1 </w:t>
      </w:r>
      <w:r>
        <w:rPr>
          <w:rStyle w:val="Heading2Char"/>
          <w:rFonts w:ascii="Times New Roman" w:hAnsi="Times New Roman" w:cs="Times New Roman"/>
          <w:b/>
          <w:color w:val="222A35" w:themeColor="text2" w:themeShade="80"/>
        </w:rPr>
        <w:t>–</w:t>
      </w:r>
      <w:r w:rsidRPr="00B0765F">
        <w:rPr>
          <w:rStyle w:val="Heading2Char"/>
          <w:rFonts w:ascii="Times New Roman" w:hAnsi="Times New Roman" w:cs="Times New Roman"/>
          <w:b/>
          <w:color w:val="222A35" w:themeColor="text2" w:themeShade="80"/>
        </w:rPr>
        <w:t xml:space="preserve"> </w:t>
      </w:r>
      <w:r>
        <w:rPr>
          <w:rStyle w:val="Heading2Char"/>
          <w:rFonts w:ascii="Times New Roman" w:hAnsi="Times New Roman" w:cs="Times New Roman"/>
          <w:b/>
          <w:color w:val="222A35" w:themeColor="text2" w:themeShade="80"/>
        </w:rPr>
        <w:t>Equipment Cache Capability</w:t>
      </w:r>
      <w:r w:rsidRPr="00B0765F">
        <w:rPr>
          <w:rFonts w:ascii="Times New Roman" w:hAnsi="Times New Roman" w:cs="Times New Roman"/>
          <w:b/>
          <w:color w:val="222A35" w:themeColor="text2" w:themeShade="80"/>
        </w:rPr>
        <w:t xml:space="preserve"> </w:t>
      </w:r>
      <w:r w:rsidRPr="004F5BE9">
        <w:rPr>
          <w:rStyle w:val="NoSpacingChar"/>
          <w:rFonts w:ascii="Times New Roman" w:hAnsi="Times New Roman" w:cs="Times New Roman"/>
          <w:b/>
          <w:color w:val="222A35" w:themeColor="text2" w:themeShade="80"/>
        </w:rPr>
        <w:t>– maximum score of 40:</w:t>
      </w:r>
      <w:bookmarkEnd w:id="100"/>
      <w:bookmarkEnd w:id="101"/>
    </w:p>
    <w:p w14:paraId="0CB4F014" w14:textId="77777777" w:rsidR="0027534E" w:rsidRDefault="0027534E" w:rsidP="0027534E"/>
    <w:tbl>
      <w:tblPr>
        <w:tblStyle w:val="TableGrid"/>
        <w:tblW w:w="0" w:type="auto"/>
        <w:tblLook w:val="04A0" w:firstRow="1" w:lastRow="0" w:firstColumn="1" w:lastColumn="0" w:noHBand="0" w:noVBand="1"/>
      </w:tblPr>
      <w:tblGrid>
        <w:gridCol w:w="9350"/>
      </w:tblGrid>
      <w:tr w:rsidR="0027534E" w14:paraId="64B4573E" w14:textId="77777777" w:rsidTr="0081632C">
        <w:tc>
          <w:tcPr>
            <w:tcW w:w="9350" w:type="dxa"/>
          </w:tcPr>
          <w:p w14:paraId="146AEA89" w14:textId="77777777" w:rsidR="0027534E" w:rsidRPr="00B0765F" w:rsidRDefault="0027534E" w:rsidP="0081632C">
            <w:pPr>
              <w:pStyle w:val="NoSpacing"/>
              <w:rPr>
                <w:rFonts w:ascii="Times New Roman" w:hAnsi="Times New Roman" w:cs="Times New Roman"/>
              </w:rPr>
            </w:pPr>
            <w:r w:rsidRPr="00B0765F">
              <w:rPr>
                <w:rFonts w:ascii="Times New Roman" w:hAnsi="Times New Roman" w:cs="Times New Roman"/>
                <w:color w:val="FF0000"/>
                <w:u w:color="000000"/>
              </w:rPr>
              <w:t xml:space="preserve">ANSI Standards Validated: </w:t>
            </w:r>
            <w:r>
              <w:rPr>
                <w:rFonts w:ascii="Times New Roman" w:hAnsi="Times New Roman" w:cs="Times New Roman"/>
                <w:color w:val="FF0000"/>
              </w:rPr>
              <w:t>3.7.1, 3.7.1.1, 3.7.2, 3.7.2.1, 3.7.2.3, 3.7.3, 3.7.3.1, 3.7.4</w:t>
            </w:r>
          </w:p>
        </w:tc>
      </w:tr>
    </w:tbl>
    <w:p w14:paraId="7583DEAE" w14:textId="77777777" w:rsidR="0027534E" w:rsidRPr="00B0765F" w:rsidRDefault="0027534E" w:rsidP="0027534E">
      <w:pPr>
        <w:pStyle w:val="NoSpacing"/>
        <w:rPr>
          <w:u w:color="000000"/>
        </w:rPr>
      </w:pPr>
    </w:p>
    <w:p w14:paraId="5F02AE66" w14:textId="6E857C08" w:rsidR="0027534E" w:rsidRDefault="0027534E" w:rsidP="0027534E">
      <w:pPr>
        <w:pStyle w:val="NoSpacing"/>
        <w:jc w:val="both"/>
        <w:rPr>
          <w:rFonts w:ascii="Times New Roman" w:hAnsi="Times New Roman" w:cs="Times New Roman"/>
          <w:spacing w:val="-1"/>
        </w:rPr>
      </w:pPr>
      <w:r w:rsidRPr="00B0765F">
        <w:rPr>
          <w:rFonts w:ascii="Times New Roman" w:hAnsi="Times New Roman" w:cs="Times New Roman"/>
          <w:spacing w:val="-1"/>
        </w:rPr>
        <w:t>US&amp;R</w:t>
      </w:r>
      <w:r w:rsidRPr="00B0765F">
        <w:rPr>
          <w:rFonts w:ascii="Times New Roman" w:hAnsi="Times New Roman" w:cs="Times New Roman"/>
          <w:spacing w:val="-9"/>
        </w:rPr>
        <w:t xml:space="preserve"> </w:t>
      </w:r>
      <w:r w:rsidRPr="00B0765F">
        <w:rPr>
          <w:rFonts w:ascii="Times New Roman" w:hAnsi="Times New Roman" w:cs="Times New Roman"/>
          <w:spacing w:val="-1"/>
        </w:rPr>
        <w:t>task</w:t>
      </w:r>
      <w:r w:rsidRPr="00B0765F">
        <w:rPr>
          <w:rFonts w:ascii="Times New Roman" w:hAnsi="Times New Roman" w:cs="Times New Roman"/>
          <w:spacing w:val="-10"/>
        </w:rPr>
        <w:t xml:space="preserve"> </w:t>
      </w:r>
      <w:r w:rsidRPr="00B0765F">
        <w:rPr>
          <w:rFonts w:ascii="Times New Roman" w:hAnsi="Times New Roman" w:cs="Times New Roman"/>
          <w:spacing w:val="-1"/>
        </w:rPr>
        <w:t>forces</w:t>
      </w:r>
      <w:r w:rsidRPr="00B0765F">
        <w:rPr>
          <w:rFonts w:ascii="Times New Roman" w:hAnsi="Times New Roman" w:cs="Times New Roman"/>
          <w:spacing w:val="-10"/>
        </w:rPr>
        <w:t xml:space="preserve"> </w:t>
      </w:r>
      <w:r w:rsidRPr="00B0765F">
        <w:rPr>
          <w:rFonts w:ascii="Times New Roman" w:hAnsi="Times New Roman" w:cs="Times New Roman"/>
          <w:spacing w:val="-1"/>
        </w:rPr>
        <w:t>have</w:t>
      </w:r>
      <w:r w:rsidRPr="00B0765F">
        <w:rPr>
          <w:rFonts w:ascii="Times New Roman" w:hAnsi="Times New Roman" w:cs="Times New Roman"/>
          <w:spacing w:val="-11"/>
        </w:rPr>
        <w:t xml:space="preserve"> </w:t>
      </w:r>
      <w:r w:rsidRPr="00B0765F">
        <w:rPr>
          <w:rFonts w:ascii="Times New Roman" w:hAnsi="Times New Roman" w:cs="Times New Roman"/>
          <w:spacing w:val="-1"/>
        </w:rPr>
        <w:t>been</w:t>
      </w:r>
      <w:r w:rsidRPr="00B0765F">
        <w:rPr>
          <w:rFonts w:ascii="Times New Roman" w:hAnsi="Times New Roman" w:cs="Times New Roman"/>
          <w:spacing w:val="-10"/>
        </w:rPr>
        <w:t xml:space="preserve"> </w:t>
      </w:r>
      <w:r>
        <w:rPr>
          <w:rFonts w:ascii="Times New Roman" w:hAnsi="Times New Roman" w:cs="Times New Roman"/>
          <w:spacing w:val="-10"/>
        </w:rPr>
        <w:t xml:space="preserve">given a complete cache of equipment to be maintained for immediate deployment.  These equipment caches have been purchased in two formats.  </w:t>
      </w:r>
      <w:r w:rsidRPr="00B0765F">
        <w:rPr>
          <w:rFonts w:ascii="Times New Roman" w:hAnsi="Times New Roman" w:cs="Times New Roman"/>
          <w:spacing w:val="-1"/>
        </w:rPr>
        <w:t>The</w:t>
      </w:r>
      <w:r w:rsidRPr="00B0765F">
        <w:rPr>
          <w:rFonts w:ascii="Times New Roman" w:hAnsi="Times New Roman" w:cs="Times New Roman"/>
          <w:spacing w:val="1"/>
        </w:rPr>
        <w:t xml:space="preserve"> </w:t>
      </w:r>
      <w:r w:rsidRPr="00B0765F">
        <w:rPr>
          <w:rFonts w:ascii="Times New Roman" w:hAnsi="Times New Roman" w:cs="Times New Roman"/>
          <w:spacing w:val="-1"/>
          <w:u w:val="single" w:color="000000"/>
        </w:rPr>
        <w:t>original</w:t>
      </w:r>
      <w:r w:rsidRPr="00705AEF">
        <w:rPr>
          <w:rFonts w:ascii="Times New Roman" w:hAnsi="Times New Roman" w:cs="Times New Roman"/>
          <w:spacing w:val="2"/>
          <w:u w:color="000000"/>
        </w:rPr>
        <w:t xml:space="preserve"> </w:t>
      </w:r>
      <w:r w:rsidRPr="00B0765F">
        <w:rPr>
          <w:rFonts w:ascii="Times New Roman" w:hAnsi="Times New Roman" w:cs="Times New Roman"/>
        </w:rPr>
        <w:t>cache</w:t>
      </w:r>
      <w:r w:rsidRPr="00B0765F">
        <w:rPr>
          <w:rFonts w:ascii="Times New Roman" w:hAnsi="Times New Roman" w:cs="Times New Roman"/>
          <w:spacing w:val="1"/>
        </w:rPr>
        <w:t xml:space="preserve"> </w:t>
      </w:r>
      <w:r w:rsidRPr="00B0765F">
        <w:rPr>
          <w:rFonts w:ascii="Times New Roman" w:hAnsi="Times New Roman" w:cs="Times New Roman"/>
        </w:rPr>
        <w:t>is</w:t>
      </w:r>
      <w:r w:rsidRPr="00B0765F">
        <w:rPr>
          <w:rFonts w:ascii="Times New Roman" w:hAnsi="Times New Roman" w:cs="Times New Roman"/>
          <w:spacing w:val="2"/>
        </w:rPr>
        <w:t xml:space="preserve"> </w:t>
      </w:r>
      <w:r w:rsidRPr="00B0765F">
        <w:rPr>
          <w:rFonts w:ascii="Times New Roman" w:hAnsi="Times New Roman" w:cs="Times New Roman"/>
          <w:spacing w:val="-1"/>
        </w:rPr>
        <w:t>equipment</w:t>
      </w:r>
      <w:r w:rsidRPr="00B0765F">
        <w:rPr>
          <w:rFonts w:ascii="Times New Roman" w:hAnsi="Times New Roman" w:cs="Times New Roman"/>
          <w:spacing w:val="2"/>
        </w:rPr>
        <w:t xml:space="preserve"> </w:t>
      </w:r>
      <w:r>
        <w:rPr>
          <w:rFonts w:ascii="Times New Roman" w:hAnsi="Times New Roman" w:cs="Times New Roman"/>
          <w:spacing w:val="-1"/>
        </w:rPr>
        <w:t>purchased</w:t>
      </w:r>
      <w:r w:rsidRPr="00B0765F">
        <w:rPr>
          <w:rFonts w:ascii="Times New Roman" w:hAnsi="Times New Roman" w:cs="Times New Roman"/>
          <w:spacing w:val="2"/>
        </w:rPr>
        <w:t xml:space="preserve"> </w:t>
      </w:r>
      <w:r w:rsidRPr="00B0765F">
        <w:rPr>
          <w:rFonts w:ascii="Times New Roman" w:hAnsi="Times New Roman" w:cs="Times New Roman"/>
        </w:rPr>
        <w:t>over</w:t>
      </w:r>
      <w:r w:rsidRPr="00B0765F">
        <w:rPr>
          <w:rFonts w:ascii="Times New Roman" w:hAnsi="Times New Roman" w:cs="Times New Roman"/>
          <w:spacing w:val="1"/>
        </w:rPr>
        <w:t xml:space="preserve"> </w:t>
      </w:r>
      <w:r w:rsidRPr="00B0765F">
        <w:rPr>
          <w:rFonts w:ascii="Times New Roman" w:hAnsi="Times New Roman" w:cs="Times New Roman"/>
        </w:rPr>
        <w:t>the</w:t>
      </w:r>
      <w:r w:rsidRPr="00B0765F">
        <w:rPr>
          <w:rFonts w:ascii="Times New Roman" w:hAnsi="Times New Roman" w:cs="Times New Roman"/>
          <w:spacing w:val="1"/>
        </w:rPr>
        <w:t xml:space="preserve"> </w:t>
      </w:r>
      <w:r w:rsidRPr="00B0765F">
        <w:rPr>
          <w:rFonts w:ascii="Times New Roman" w:hAnsi="Times New Roman" w:cs="Times New Roman"/>
          <w:spacing w:val="-1"/>
        </w:rPr>
        <w:t>last</w:t>
      </w:r>
      <w:r w:rsidRPr="00B0765F">
        <w:rPr>
          <w:rFonts w:ascii="Times New Roman" w:hAnsi="Times New Roman" w:cs="Times New Roman"/>
          <w:spacing w:val="73"/>
        </w:rPr>
        <w:t xml:space="preserve"> </w:t>
      </w:r>
      <w:r w:rsidRPr="00B0765F">
        <w:rPr>
          <w:rFonts w:ascii="Times New Roman" w:hAnsi="Times New Roman" w:cs="Times New Roman"/>
        </w:rPr>
        <w:t>25</w:t>
      </w:r>
      <w:r w:rsidRPr="00B0765F">
        <w:rPr>
          <w:rFonts w:ascii="Times New Roman" w:hAnsi="Times New Roman" w:cs="Times New Roman"/>
          <w:spacing w:val="45"/>
        </w:rPr>
        <w:t xml:space="preserve"> </w:t>
      </w:r>
      <w:r w:rsidRPr="00B0765F">
        <w:rPr>
          <w:rFonts w:ascii="Times New Roman" w:hAnsi="Times New Roman" w:cs="Times New Roman"/>
          <w:spacing w:val="-2"/>
        </w:rPr>
        <w:t>years</w:t>
      </w:r>
      <w:r w:rsidRPr="00B0765F">
        <w:rPr>
          <w:rFonts w:ascii="Times New Roman" w:hAnsi="Times New Roman" w:cs="Times New Roman"/>
          <w:spacing w:val="43"/>
        </w:rPr>
        <w:t xml:space="preserve"> </w:t>
      </w:r>
      <w:r w:rsidRPr="00B0765F">
        <w:rPr>
          <w:rFonts w:ascii="Times New Roman" w:hAnsi="Times New Roman" w:cs="Times New Roman"/>
          <w:spacing w:val="2"/>
        </w:rPr>
        <w:t>by</w:t>
      </w:r>
      <w:r w:rsidRPr="00B0765F">
        <w:rPr>
          <w:rFonts w:ascii="Times New Roman" w:hAnsi="Times New Roman" w:cs="Times New Roman"/>
          <w:spacing w:val="36"/>
        </w:rPr>
        <w:t xml:space="preserve"> </w:t>
      </w:r>
      <w:r w:rsidRPr="00B0765F">
        <w:rPr>
          <w:rFonts w:ascii="Times New Roman" w:hAnsi="Times New Roman" w:cs="Times New Roman"/>
          <w:spacing w:val="-1"/>
        </w:rPr>
        <w:t>task</w:t>
      </w:r>
      <w:r w:rsidRPr="00B0765F">
        <w:rPr>
          <w:rFonts w:ascii="Times New Roman" w:hAnsi="Times New Roman" w:cs="Times New Roman"/>
          <w:spacing w:val="43"/>
        </w:rPr>
        <w:t xml:space="preserve"> </w:t>
      </w:r>
      <w:r w:rsidRPr="00B0765F">
        <w:rPr>
          <w:rFonts w:ascii="Times New Roman" w:hAnsi="Times New Roman" w:cs="Times New Roman"/>
        </w:rPr>
        <w:t>forces</w:t>
      </w:r>
      <w:r w:rsidRPr="00B0765F">
        <w:rPr>
          <w:rFonts w:ascii="Times New Roman" w:hAnsi="Times New Roman" w:cs="Times New Roman"/>
          <w:spacing w:val="43"/>
        </w:rPr>
        <w:t xml:space="preserve"> </w:t>
      </w:r>
      <w:r w:rsidRPr="00B0765F">
        <w:rPr>
          <w:rFonts w:ascii="Times New Roman" w:hAnsi="Times New Roman" w:cs="Times New Roman"/>
        </w:rPr>
        <w:t>using</w:t>
      </w:r>
      <w:r w:rsidRPr="00B0765F">
        <w:rPr>
          <w:rFonts w:ascii="Times New Roman" w:hAnsi="Times New Roman" w:cs="Times New Roman"/>
          <w:spacing w:val="40"/>
        </w:rPr>
        <w:t xml:space="preserve"> </w:t>
      </w:r>
      <w:r w:rsidRPr="00B0765F">
        <w:rPr>
          <w:rFonts w:ascii="Times New Roman" w:hAnsi="Times New Roman" w:cs="Times New Roman"/>
          <w:spacing w:val="-1"/>
        </w:rPr>
        <w:t>annual</w:t>
      </w:r>
      <w:r w:rsidRPr="00B0765F">
        <w:rPr>
          <w:rFonts w:ascii="Times New Roman" w:hAnsi="Times New Roman" w:cs="Times New Roman"/>
          <w:spacing w:val="43"/>
        </w:rPr>
        <w:t xml:space="preserve"> </w:t>
      </w:r>
      <w:r w:rsidRPr="00B0765F">
        <w:rPr>
          <w:rFonts w:ascii="Times New Roman" w:hAnsi="Times New Roman" w:cs="Times New Roman"/>
        </w:rPr>
        <w:t>cooperative</w:t>
      </w:r>
      <w:r w:rsidRPr="00B0765F">
        <w:rPr>
          <w:rFonts w:ascii="Times New Roman" w:hAnsi="Times New Roman" w:cs="Times New Roman"/>
          <w:spacing w:val="42"/>
        </w:rPr>
        <w:t xml:space="preserve"> </w:t>
      </w:r>
      <w:r w:rsidRPr="00B0765F">
        <w:rPr>
          <w:rFonts w:ascii="Times New Roman" w:hAnsi="Times New Roman" w:cs="Times New Roman"/>
          <w:spacing w:val="-1"/>
        </w:rPr>
        <w:t>agreement</w:t>
      </w:r>
      <w:r w:rsidRPr="00B0765F">
        <w:rPr>
          <w:rFonts w:ascii="Times New Roman" w:hAnsi="Times New Roman" w:cs="Times New Roman"/>
          <w:spacing w:val="43"/>
        </w:rPr>
        <w:t xml:space="preserve"> </w:t>
      </w:r>
      <w:r w:rsidRPr="00B0765F">
        <w:rPr>
          <w:rFonts w:ascii="Times New Roman" w:hAnsi="Times New Roman" w:cs="Times New Roman"/>
          <w:spacing w:val="-1"/>
        </w:rPr>
        <w:t>funding.</w:t>
      </w:r>
      <w:r w:rsidRPr="00B0765F">
        <w:rPr>
          <w:rFonts w:ascii="Times New Roman" w:hAnsi="Times New Roman" w:cs="Times New Roman"/>
          <w:spacing w:val="28"/>
        </w:rPr>
        <w:t xml:space="preserve"> </w:t>
      </w:r>
      <w:r w:rsidRPr="00B0765F">
        <w:rPr>
          <w:rFonts w:ascii="Times New Roman" w:hAnsi="Times New Roman" w:cs="Times New Roman"/>
          <w:spacing w:val="-1"/>
        </w:rPr>
        <w:t>The</w:t>
      </w:r>
      <w:r w:rsidRPr="00B0765F">
        <w:rPr>
          <w:rFonts w:ascii="Times New Roman" w:hAnsi="Times New Roman" w:cs="Times New Roman"/>
          <w:spacing w:val="42"/>
        </w:rPr>
        <w:t xml:space="preserve"> </w:t>
      </w:r>
      <w:r w:rsidRPr="00B0765F">
        <w:rPr>
          <w:rFonts w:ascii="Times New Roman" w:hAnsi="Times New Roman" w:cs="Times New Roman"/>
          <w:spacing w:val="-1"/>
        </w:rPr>
        <w:t>newer</w:t>
      </w:r>
      <w:r w:rsidRPr="00B0765F">
        <w:rPr>
          <w:rFonts w:ascii="Times New Roman" w:hAnsi="Times New Roman" w:cs="Times New Roman"/>
          <w:spacing w:val="42"/>
        </w:rPr>
        <w:t xml:space="preserve"> </w:t>
      </w:r>
      <w:r w:rsidRPr="00B0765F">
        <w:rPr>
          <w:rFonts w:ascii="Times New Roman" w:hAnsi="Times New Roman" w:cs="Times New Roman"/>
          <w:spacing w:val="-1"/>
        </w:rPr>
        <w:t>cache</w:t>
      </w:r>
      <w:r w:rsidRPr="00B0765F">
        <w:rPr>
          <w:rFonts w:ascii="Times New Roman" w:hAnsi="Times New Roman" w:cs="Times New Roman"/>
          <w:spacing w:val="42"/>
        </w:rPr>
        <w:t xml:space="preserve"> </w:t>
      </w:r>
      <w:r w:rsidRPr="00B0765F">
        <w:rPr>
          <w:rFonts w:ascii="Times New Roman" w:hAnsi="Times New Roman" w:cs="Times New Roman"/>
          <w:spacing w:val="-1"/>
        </w:rPr>
        <w:t>was</w:t>
      </w:r>
      <w:r w:rsidRPr="00B0765F">
        <w:rPr>
          <w:rFonts w:ascii="Times New Roman" w:hAnsi="Times New Roman" w:cs="Times New Roman"/>
          <w:spacing w:val="60"/>
        </w:rPr>
        <w:t xml:space="preserve"> </w:t>
      </w:r>
      <w:r w:rsidRPr="00B0765F">
        <w:rPr>
          <w:rFonts w:ascii="Times New Roman" w:hAnsi="Times New Roman" w:cs="Times New Roman"/>
          <w:spacing w:val="-1"/>
        </w:rPr>
        <w:t>purchased</w:t>
      </w:r>
      <w:r w:rsidRPr="00B0765F">
        <w:rPr>
          <w:rFonts w:ascii="Times New Roman" w:hAnsi="Times New Roman" w:cs="Times New Roman"/>
          <w:spacing w:val="9"/>
        </w:rPr>
        <w:t xml:space="preserve"> </w:t>
      </w:r>
      <w:r w:rsidRPr="00B0765F">
        <w:rPr>
          <w:rFonts w:ascii="Times New Roman" w:hAnsi="Times New Roman" w:cs="Times New Roman"/>
          <w:spacing w:val="2"/>
        </w:rPr>
        <w:t>by</w:t>
      </w:r>
      <w:r w:rsidRPr="00B0765F">
        <w:rPr>
          <w:rFonts w:ascii="Times New Roman" w:hAnsi="Times New Roman" w:cs="Times New Roman"/>
          <w:spacing w:val="4"/>
        </w:rPr>
        <w:t xml:space="preserve"> </w:t>
      </w:r>
      <w:r w:rsidRPr="00B0765F">
        <w:rPr>
          <w:rFonts w:ascii="Times New Roman" w:hAnsi="Times New Roman" w:cs="Times New Roman"/>
          <w:spacing w:val="-1"/>
        </w:rPr>
        <w:t>DHS/FEMA</w:t>
      </w:r>
      <w:r w:rsidRPr="00B0765F">
        <w:rPr>
          <w:rFonts w:ascii="Times New Roman" w:hAnsi="Times New Roman" w:cs="Times New Roman"/>
          <w:spacing w:val="9"/>
        </w:rPr>
        <w:t xml:space="preserve"> </w:t>
      </w:r>
      <w:r w:rsidRPr="00B0765F">
        <w:rPr>
          <w:rFonts w:ascii="Times New Roman" w:hAnsi="Times New Roman" w:cs="Times New Roman"/>
          <w:spacing w:val="-1"/>
        </w:rPr>
        <w:t>and</w:t>
      </w:r>
      <w:r w:rsidRPr="00B0765F">
        <w:rPr>
          <w:rFonts w:ascii="Times New Roman" w:hAnsi="Times New Roman" w:cs="Times New Roman"/>
          <w:spacing w:val="9"/>
        </w:rPr>
        <w:t xml:space="preserve"> </w:t>
      </w:r>
      <w:r w:rsidRPr="00B0765F">
        <w:rPr>
          <w:rFonts w:ascii="Times New Roman" w:hAnsi="Times New Roman" w:cs="Times New Roman"/>
          <w:spacing w:val="-1"/>
        </w:rPr>
        <w:t>shipped</w:t>
      </w:r>
      <w:r w:rsidRPr="00B0765F">
        <w:rPr>
          <w:rFonts w:ascii="Times New Roman" w:hAnsi="Times New Roman" w:cs="Times New Roman"/>
          <w:spacing w:val="9"/>
        </w:rPr>
        <w:t xml:space="preserve"> </w:t>
      </w:r>
      <w:r w:rsidRPr="00B0765F">
        <w:rPr>
          <w:rFonts w:ascii="Times New Roman" w:hAnsi="Times New Roman" w:cs="Times New Roman"/>
        </w:rPr>
        <w:t>to</w:t>
      </w:r>
      <w:r w:rsidRPr="00B0765F">
        <w:rPr>
          <w:rFonts w:ascii="Times New Roman" w:hAnsi="Times New Roman" w:cs="Times New Roman"/>
          <w:spacing w:val="9"/>
        </w:rPr>
        <w:t xml:space="preserve"> </w:t>
      </w:r>
      <w:r w:rsidRPr="00B0765F">
        <w:rPr>
          <w:rFonts w:ascii="Times New Roman" w:hAnsi="Times New Roman" w:cs="Times New Roman"/>
        </w:rPr>
        <w:t>the</w:t>
      </w:r>
      <w:r w:rsidRPr="00B0765F">
        <w:rPr>
          <w:rFonts w:ascii="Times New Roman" w:hAnsi="Times New Roman" w:cs="Times New Roman"/>
          <w:spacing w:val="8"/>
        </w:rPr>
        <w:t xml:space="preserve"> </w:t>
      </w:r>
      <w:r w:rsidRPr="00B0765F">
        <w:rPr>
          <w:rFonts w:ascii="Times New Roman" w:hAnsi="Times New Roman" w:cs="Times New Roman"/>
          <w:spacing w:val="-1"/>
        </w:rPr>
        <w:t>task</w:t>
      </w:r>
      <w:r w:rsidRPr="00B0765F">
        <w:rPr>
          <w:rFonts w:ascii="Times New Roman" w:hAnsi="Times New Roman" w:cs="Times New Roman"/>
          <w:spacing w:val="9"/>
        </w:rPr>
        <w:t xml:space="preserve"> </w:t>
      </w:r>
      <w:r w:rsidRPr="00B0765F">
        <w:rPr>
          <w:rFonts w:ascii="Times New Roman" w:hAnsi="Times New Roman" w:cs="Times New Roman"/>
          <w:spacing w:val="-1"/>
        </w:rPr>
        <w:t>forces</w:t>
      </w:r>
      <w:r w:rsidRPr="00B0765F">
        <w:rPr>
          <w:rFonts w:ascii="Times New Roman" w:hAnsi="Times New Roman" w:cs="Times New Roman"/>
          <w:spacing w:val="9"/>
        </w:rPr>
        <w:t xml:space="preserve"> </w:t>
      </w:r>
      <w:r w:rsidRPr="00B0765F">
        <w:rPr>
          <w:rFonts w:ascii="Times New Roman" w:hAnsi="Times New Roman" w:cs="Times New Roman"/>
        </w:rPr>
        <w:t>in</w:t>
      </w:r>
      <w:r w:rsidRPr="00B0765F">
        <w:rPr>
          <w:rFonts w:ascii="Times New Roman" w:hAnsi="Times New Roman" w:cs="Times New Roman"/>
          <w:spacing w:val="9"/>
        </w:rPr>
        <w:t xml:space="preserve"> </w:t>
      </w:r>
      <w:r w:rsidRPr="00B0765F">
        <w:rPr>
          <w:rFonts w:ascii="Times New Roman" w:hAnsi="Times New Roman" w:cs="Times New Roman"/>
          <w:spacing w:val="-1"/>
        </w:rPr>
        <w:t>stages</w:t>
      </w:r>
      <w:r w:rsidRPr="00B0765F">
        <w:rPr>
          <w:rFonts w:ascii="Times New Roman" w:hAnsi="Times New Roman" w:cs="Times New Roman"/>
          <w:spacing w:val="9"/>
        </w:rPr>
        <w:t xml:space="preserve"> </w:t>
      </w:r>
      <w:r w:rsidRPr="00B0765F">
        <w:rPr>
          <w:rFonts w:ascii="Times New Roman" w:hAnsi="Times New Roman" w:cs="Times New Roman"/>
        </w:rPr>
        <w:t>during</w:t>
      </w:r>
      <w:r w:rsidRPr="00B0765F">
        <w:rPr>
          <w:rFonts w:ascii="Times New Roman" w:hAnsi="Times New Roman" w:cs="Times New Roman"/>
          <w:spacing w:val="9"/>
        </w:rPr>
        <w:t xml:space="preserve"> </w:t>
      </w:r>
      <w:r w:rsidRPr="00B0765F">
        <w:rPr>
          <w:rFonts w:ascii="Times New Roman" w:hAnsi="Times New Roman" w:cs="Times New Roman"/>
          <w:spacing w:val="-1"/>
        </w:rPr>
        <w:t>2004-2006.</w:t>
      </w:r>
      <w:r w:rsidRPr="00B0765F">
        <w:rPr>
          <w:rFonts w:ascii="Times New Roman" w:hAnsi="Times New Roman" w:cs="Times New Roman"/>
          <w:spacing w:val="19"/>
        </w:rPr>
        <w:t xml:space="preserve"> </w:t>
      </w:r>
      <w:r>
        <w:rPr>
          <w:rFonts w:ascii="Times New Roman" w:hAnsi="Times New Roman" w:cs="Times New Roman"/>
          <w:spacing w:val="19"/>
        </w:rPr>
        <w:t xml:space="preserve">US&amp;R Task Forces have been combining items in their original cache with a newer cache </w:t>
      </w:r>
      <w:proofErr w:type="gramStart"/>
      <w:r>
        <w:rPr>
          <w:rFonts w:ascii="Times New Roman" w:hAnsi="Times New Roman" w:cs="Times New Roman"/>
          <w:spacing w:val="19"/>
        </w:rPr>
        <w:t>in order to</w:t>
      </w:r>
      <w:proofErr w:type="gramEnd"/>
      <w:r>
        <w:rPr>
          <w:rFonts w:ascii="Times New Roman" w:hAnsi="Times New Roman" w:cs="Times New Roman"/>
          <w:spacing w:val="19"/>
        </w:rPr>
        <w:t xml:space="preserve"> maintain mission readiness.  </w:t>
      </w:r>
      <w:r w:rsidRPr="00B0765F">
        <w:rPr>
          <w:rFonts w:ascii="Times New Roman" w:hAnsi="Times New Roman" w:cs="Times New Roman"/>
          <w:spacing w:val="-1"/>
        </w:rPr>
        <w:t>Currently</w:t>
      </w:r>
      <w:r w:rsidRPr="00B0765F">
        <w:rPr>
          <w:rFonts w:ascii="Times New Roman" w:hAnsi="Times New Roman" w:cs="Times New Roman"/>
          <w:spacing w:val="93"/>
        </w:rPr>
        <w:t xml:space="preserve"> </w:t>
      </w:r>
      <w:r w:rsidRPr="00B0765F">
        <w:rPr>
          <w:rFonts w:ascii="Times New Roman" w:hAnsi="Times New Roman" w:cs="Times New Roman"/>
        </w:rPr>
        <w:t>this</w:t>
      </w:r>
      <w:r w:rsidRPr="00B0765F">
        <w:rPr>
          <w:rFonts w:ascii="Times New Roman" w:hAnsi="Times New Roman" w:cs="Times New Roman"/>
          <w:spacing w:val="50"/>
        </w:rPr>
        <w:t xml:space="preserve"> </w:t>
      </w:r>
      <w:r w:rsidRPr="00B0765F">
        <w:rPr>
          <w:rFonts w:ascii="Times New Roman" w:hAnsi="Times New Roman" w:cs="Times New Roman"/>
          <w:spacing w:val="-1"/>
        </w:rPr>
        <w:t>newer</w:t>
      </w:r>
      <w:r w:rsidRPr="00B0765F">
        <w:rPr>
          <w:rFonts w:ascii="Times New Roman" w:hAnsi="Times New Roman" w:cs="Times New Roman"/>
          <w:spacing w:val="49"/>
        </w:rPr>
        <w:t xml:space="preserve"> </w:t>
      </w:r>
      <w:r w:rsidRPr="00B0765F">
        <w:rPr>
          <w:rFonts w:ascii="Times New Roman" w:hAnsi="Times New Roman" w:cs="Times New Roman"/>
          <w:spacing w:val="-1"/>
        </w:rPr>
        <w:t>cache</w:t>
      </w:r>
      <w:r w:rsidRPr="00B0765F">
        <w:rPr>
          <w:rFonts w:ascii="Times New Roman" w:hAnsi="Times New Roman" w:cs="Times New Roman"/>
          <w:spacing w:val="49"/>
        </w:rPr>
        <w:t xml:space="preserve"> </w:t>
      </w:r>
      <w:r w:rsidRPr="00B0765F">
        <w:rPr>
          <w:rFonts w:ascii="Times New Roman" w:hAnsi="Times New Roman" w:cs="Times New Roman"/>
        </w:rPr>
        <w:t>is</w:t>
      </w:r>
      <w:r w:rsidRPr="00B0765F">
        <w:rPr>
          <w:rFonts w:ascii="Times New Roman" w:hAnsi="Times New Roman" w:cs="Times New Roman"/>
          <w:spacing w:val="50"/>
        </w:rPr>
        <w:t xml:space="preserve"> </w:t>
      </w:r>
      <w:r w:rsidRPr="00B0765F">
        <w:rPr>
          <w:rFonts w:ascii="Times New Roman" w:hAnsi="Times New Roman" w:cs="Times New Roman"/>
          <w:spacing w:val="-1"/>
        </w:rPr>
        <w:t>missing</w:t>
      </w:r>
      <w:r w:rsidRPr="00B0765F">
        <w:rPr>
          <w:rFonts w:ascii="Times New Roman" w:hAnsi="Times New Roman" w:cs="Times New Roman"/>
          <w:spacing w:val="48"/>
        </w:rPr>
        <w:t xml:space="preserve"> </w:t>
      </w:r>
      <w:r w:rsidRPr="00B0765F">
        <w:rPr>
          <w:rFonts w:ascii="Times New Roman" w:hAnsi="Times New Roman" w:cs="Times New Roman"/>
          <w:spacing w:val="-1"/>
        </w:rPr>
        <w:t>certain</w:t>
      </w:r>
      <w:r w:rsidRPr="00B0765F">
        <w:rPr>
          <w:rFonts w:ascii="Times New Roman" w:hAnsi="Times New Roman" w:cs="Times New Roman"/>
          <w:spacing w:val="50"/>
        </w:rPr>
        <w:t xml:space="preserve"> </w:t>
      </w:r>
      <w:r w:rsidRPr="00B0765F">
        <w:rPr>
          <w:rFonts w:ascii="Times New Roman" w:hAnsi="Times New Roman" w:cs="Times New Roman"/>
          <w:spacing w:val="-1"/>
        </w:rPr>
        <w:t>elements</w:t>
      </w:r>
      <w:r w:rsidRPr="00B0765F">
        <w:rPr>
          <w:rFonts w:ascii="Times New Roman" w:hAnsi="Times New Roman" w:cs="Times New Roman"/>
          <w:spacing w:val="50"/>
        </w:rPr>
        <w:t xml:space="preserve"> </w:t>
      </w:r>
      <w:r w:rsidRPr="00B0765F">
        <w:rPr>
          <w:rFonts w:ascii="Times New Roman" w:hAnsi="Times New Roman" w:cs="Times New Roman"/>
          <w:spacing w:val="-1"/>
        </w:rPr>
        <w:t>that</w:t>
      </w:r>
      <w:r w:rsidRPr="00B0765F">
        <w:rPr>
          <w:rFonts w:ascii="Times New Roman" w:hAnsi="Times New Roman" w:cs="Times New Roman"/>
          <w:spacing w:val="50"/>
        </w:rPr>
        <w:t xml:space="preserve"> </w:t>
      </w:r>
      <w:r w:rsidRPr="00B0765F">
        <w:rPr>
          <w:rFonts w:ascii="Times New Roman" w:hAnsi="Times New Roman" w:cs="Times New Roman"/>
          <w:spacing w:val="-1"/>
        </w:rPr>
        <w:t>are</w:t>
      </w:r>
      <w:r w:rsidRPr="00B0765F">
        <w:rPr>
          <w:rFonts w:ascii="Times New Roman" w:hAnsi="Times New Roman" w:cs="Times New Roman"/>
          <w:spacing w:val="49"/>
        </w:rPr>
        <w:t xml:space="preserve"> </w:t>
      </w:r>
      <w:r w:rsidRPr="00B0765F">
        <w:rPr>
          <w:rFonts w:ascii="Times New Roman" w:hAnsi="Times New Roman" w:cs="Times New Roman"/>
        </w:rPr>
        <w:t>in</w:t>
      </w:r>
      <w:r w:rsidRPr="00B0765F">
        <w:rPr>
          <w:rFonts w:ascii="Times New Roman" w:hAnsi="Times New Roman" w:cs="Times New Roman"/>
          <w:spacing w:val="50"/>
        </w:rPr>
        <w:t xml:space="preserve"> </w:t>
      </w:r>
      <w:r w:rsidRPr="00B0765F">
        <w:rPr>
          <w:rFonts w:ascii="Times New Roman" w:hAnsi="Times New Roman" w:cs="Times New Roman"/>
        </w:rPr>
        <w:t>the</w:t>
      </w:r>
      <w:r w:rsidRPr="00B0765F">
        <w:rPr>
          <w:rFonts w:ascii="Times New Roman" w:hAnsi="Times New Roman" w:cs="Times New Roman"/>
          <w:spacing w:val="49"/>
        </w:rPr>
        <w:t xml:space="preserve"> </w:t>
      </w:r>
      <w:r w:rsidRPr="00B0765F">
        <w:rPr>
          <w:rFonts w:ascii="Times New Roman" w:hAnsi="Times New Roman" w:cs="Times New Roman"/>
          <w:spacing w:val="-1"/>
        </w:rPr>
        <w:t>original</w:t>
      </w:r>
      <w:r w:rsidRPr="00B0765F">
        <w:rPr>
          <w:rFonts w:ascii="Times New Roman" w:hAnsi="Times New Roman" w:cs="Times New Roman"/>
          <w:spacing w:val="50"/>
        </w:rPr>
        <w:t xml:space="preserve"> </w:t>
      </w:r>
      <w:r w:rsidRPr="00B0765F">
        <w:rPr>
          <w:rFonts w:ascii="Times New Roman" w:hAnsi="Times New Roman" w:cs="Times New Roman"/>
          <w:spacing w:val="-1"/>
        </w:rPr>
        <w:t>cache</w:t>
      </w:r>
      <w:r w:rsidRPr="00B0765F">
        <w:rPr>
          <w:rFonts w:ascii="Times New Roman" w:hAnsi="Times New Roman" w:cs="Times New Roman"/>
          <w:spacing w:val="49"/>
        </w:rPr>
        <w:t xml:space="preserve"> </w:t>
      </w:r>
      <w:r w:rsidRPr="00B0765F">
        <w:rPr>
          <w:rFonts w:ascii="Times New Roman" w:hAnsi="Times New Roman" w:cs="Times New Roman"/>
          <w:spacing w:val="-1"/>
        </w:rPr>
        <w:t>such</w:t>
      </w:r>
      <w:r w:rsidRPr="00B0765F">
        <w:rPr>
          <w:rFonts w:ascii="Times New Roman" w:hAnsi="Times New Roman" w:cs="Times New Roman"/>
          <w:spacing w:val="50"/>
        </w:rPr>
        <w:t xml:space="preserve"> </w:t>
      </w:r>
      <w:r w:rsidRPr="00B0765F">
        <w:rPr>
          <w:rFonts w:ascii="Times New Roman" w:hAnsi="Times New Roman" w:cs="Times New Roman"/>
          <w:spacing w:val="-1"/>
        </w:rPr>
        <w:t>as</w:t>
      </w:r>
      <w:r w:rsidRPr="00B0765F">
        <w:rPr>
          <w:rFonts w:ascii="Times New Roman" w:hAnsi="Times New Roman" w:cs="Times New Roman"/>
          <w:spacing w:val="50"/>
        </w:rPr>
        <w:t xml:space="preserve"> </w:t>
      </w:r>
      <w:r w:rsidRPr="00B0765F">
        <w:rPr>
          <w:rFonts w:ascii="Times New Roman" w:hAnsi="Times New Roman" w:cs="Times New Roman"/>
          <w:spacing w:val="-1"/>
        </w:rPr>
        <w:t>medical</w:t>
      </w:r>
      <w:r w:rsidRPr="00B0765F">
        <w:rPr>
          <w:rFonts w:ascii="Times New Roman" w:hAnsi="Times New Roman" w:cs="Times New Roman"/>
          <w:spacing w:val="76"/>
        </w:rPr>
        <w:t xml:space="preserve"> </w:t>
      </w:r>
      <w:r w:rsidRPr="00B0765F">
        <w:rPr>
          <w:rFonts w:ascii="Times New Roman" w:hAnsi="Times New Roman" w:cs="Times New Roman"/>
          <w:spacing w:val="-1"/>
        </w:rPr>
        <w:t>equipment,</w:t>
      </w:r>
      <w:r w:rsidRPr="00B0765F">
        <w:rPr>
          <w:rFonts w:ascii="Times New Roman" w:hAnsi="Times New Roman" w:cs="Times New Roman"/>
        </w:rPr>
        <w:t xml:space="preserve"> </w:t>
      </w:r>
      <w:r w:rsidRPr="00B0765F">
        <w:rPr>
          <w:rFonts w:ascii="Times New Roman" w:hAnsi="Times New Roman" w:cs="Times New Roman"/>
          <w:spacing w:val="-1"/>
        </w:rPr>
        <w:t>pharmaceutical</w:t>
      </w:r>
      <w:r w:rsidRPr="00B0765F">
        <w:rPr>
          <w:rFonts w:ascii="Times New Roman" w:hAnsi="Times New Roman" w:cs="Times New Roman"/>
        </w:rPr>
        <w:t xml:space="preserve"> </w:t>
      </w:r>
      <w:r w:rsidRPr="00B0765F">
        <w:rPr>
          <w:rFonts w:ascii="Times New Roman" w:hAnsi="Times New Roman" w:cs="Times New Roman"/>
          <w:spacing w:val="-1"/>
        </w:rPr>
        <w:t>supplies,</w:t>
      </w:r>
      <w:r w:rsidRPr="00B0765F">
        <w:rPr>
          <w:rFonts w:ascii="Times New Roman" w:hAnsi="Times New Roman" w:cs="Times New Roman"/>
        </w:rPr>
        <w:t xml:space="preserve"> </w:t>
      </w:r>
      <w:r w:rsidRPr="00B0765F">
        <w:rPr>
          <w:rFonts w:ascii="Times New Roman" w:hAnsi="Times New Roman" w:cs="Times New Roman"/>
          <w:spacing w:val="-1"/>
        </w:rPr>
        <w:t>water</w:t>
      </w:r>
      <w:r w:rsidRPr="00B0765F">
        <w:rPr>
          <w:rFonts w:ascii="Times New Roman" w:hAnsi="Times New Roman" w:cs="Times New Roman"/>
          <w:spacing w:val="59"/>
        </w:rPr>
        <w:t xml:space="preserve"> </w:t>
      </w:r>
      <w:r w:rsidRPr="00B0765F">
        <w:rPr>
          <w:rFonts w:ascii="Times New Roman" w:hAnsi="Times New Roman" w:cs="Times New Roman"/>
        </w:rPr>
        <w:t xml:space="preserve">operation </w:t>
      </w:r>
      <w:r w:rsidRPr="00B0765F">
        <w:rPr>
          <w:rFonts w:ascii="Times New Roman" w:hAnsi="Times New Roman" w:cs="Times New Roman"/>
          <w:spacing w:val="-1"/>
        </w:rPr>
        <w:t>equipment,</w:t>
      </w:r>
      <w:r w:rsidRPr="00B0765F">
        <w:rPr>
          <w:rFonts w:ascii="Times New Roman" w:hAnsi="Times New Roman" w:cs="Times New Roman"/>
        </w:rPr>
        <w:t xml:space="preserve"> WMD</w:t>
      </w:r>
      <w:r w:rsidRPr="00B0765F">
        <w:rPr>
          <w:rFonts w:ascii="Times New Roman" w:hAnsi="Times New Roman" w:cs="Times New Roman"/>
          <w:spacing w:val="59"/>
        </w:rPr>
        <w:t xml:space="preserve"> </w:t>
      </w:r>
      <w:r w:rsidRPr="00B0765F">
        <w:rPr>
          <w:rFonts w:ascii="Times New Roman" w:hAnsi="Times New Roman" w:cs="Times New Roman"/>
          <w:spacing w:val="-1"/>
        </w:rPr>
        <w:t>equipment,</w:t>
      </w:r>
      <w:r w:rsidRPr="00B0765F">
        <w:rPr>
          <w:rFonts w:ascii="Times New Roman" w:hAnsi="Times New Roman" w:cs="Times New Roman"/>
        </w:rPr>
        <w:t xml:space="preserve"> </w:t>
      </w:r>
      <w:r w:rsidRPr="00B0765F">
        <w:rPr>
          <w:rFonts w:ascii="Times New Roman" w:hAnsi="Times New Roman" w:cs="Times New Roman"/>
          <w:spacing w:val="-1"/>
        </w:rPr>
        <w:t>personal</w:t>
      </w:r>
      <w:r w:rsidRPr="00B0765F">
        <w:rPr>
          <w:rFonts w:ascii="Times New Roman" w:hAnsi="Times New Roman" w:cs="Times New Roman"/>
          <w:spacing w:val="109"/>
        </w:rPr>
        <w:t xml:space="preserve"> </w:t>
      </w:r>
      <w:r w:rsidRPr="00B0765F">
        <w:rPr>
          <w:rFonts w:ascii="Times New Roman" w:hAnsi="Times New Roman" w:cs="Times New Roman"/>
          <w:spacing w:val="-1"/>
        </w:rPr>
        <w:t>protective</w:t>
      </w:r>
      <w:r w:rsidRPr="00B0765F">
        <w:rPr>
          <w:rFonts w:ascii="Times New Roman" w:hAnsi="Times New Roman" w:cs="Times New Roman"/>
          <w:spacing w:val="8"/>
        </w:rPr>
        <w:t xml:space="preserve"> </w:t>
      </w:r>
      <w:r w:rsidRPr="00B0765F">
        <w:rPr>
          <w:rFonts w:ascii="Times New Roman" w:hAnsi="Times New Roman" w:cs="Times New Roman"/>
          <w:spacing w:val="-1"/>
        </w:rPr>
        <w:t>equipment,</w:t>
      </w:r>
      <w:r w:rsidRPr="00B0765F">
        <w:rPr>
          <w:rFonts w:ascii="Times New Roman" w:hAnsi="Times New Roman" w:cs="Times New Roman"/>
          <w:spacing w:val="7"/>
        </w:rPr>
        <w:t xml:space="preserve"> </w:t>
      </w:r>
      <w:r w:rsidRPr="00B0765F">
        <w:rPr>
          <w:rFonts w:ascii="Times New Roman" w:hAnsi="Times New Roman" w:cs="Times New Roman"/>
        </w:rPr>
        <w:t>and</w:t>
      </w:r>
      <w:r w:rsidRPr="00B0765F">
        <w:rPr>
          <w:rFonts w:ascii="Times New Roman" w:hAnsi="Times New Roman" w:cs="Times New Roman"/>
          <w:spacing w:val="7"/>
        </w:rPr>
        <w:t xml:space="preserve"> </w:t>
      </w:r>
      <w:r w:rsidRPr="00B0765F">
        <w:rPr>
          <w:rFonts w:ascii="Times New Roman" w:hAnsi="Times New Roman" w:cs="Times New Roman"/>
          <w:spacing w:val="-1"/>
        </w:rPr>
        <w:t>miscellaneous</w:t>
      </w:r>
      <w:r w:rsidRPr="00B0765F">
        <w:rPr>
          <w:rFonts w:ascii="Times New Roman" w:hAnsi="Times New Roman" w:cs="Times New Roman"/>
          <w:spacing w:val="7"/>
        </w:rPr>
        <w:t xml:space="preserve"> </w:t>
      </w:r>
      <w:r w:rsidRPr="00B0765F">
        <w:rPr>
          <w:rFonts w:ascii="Times New Roman" w:hAnsi="Times New Roman" w:cs="Times New Roman"/>
        </w:rPr>
        <w:t>other</w:t>
      </w:r>
      <w:r w:rsidRPr="00B0765F">
        <w:rPr>
          <w:rFonts w:ascii="Times New Roman" w:hAnsi="Times New Roman" w:cs="Times New Roman"/>
          <w:spacing w:val="6"/>
        </w:rPr>
        <w:t xml:space="preserve"> </w:t>
      </w:r>
      <w:r w:rsidRPr="00B0765F">
        <w:rPr>
          <w:rFonts w:ascii="Times New Roman" w:hAnsi="Times New Roman" w:cs="Times New Roman"/>
        </w:rPr>
        <w:t>items</w:t>
      </w:r>
      <w:r w:rsidRPr="00B0765F">
        <w:rPr>
          <w:rFonts w:ascii="Times New Roman" w:hAnsi="Times New Roman" w:cs="Times New Roman"/>
          <w:spacing w:val="7"/>
        </w:rPr>
        <w:t xml:space="preserve"> </w:t>
      </w:r>
      <w:r w:rsidRPr="00B0765F">
        <w:rPr>
          <w:rFonts w:ascii="Times New Roman" w:hAnsi="Times New Roman" w:cs="Times New Roman"/>
          <w:spacing w:val="-1"/>
        </w:rPr>
        <w:t>(</w:t>
      </w:r>
      <w:proofErr w:type="gramStart"/>
      <w:r w:rsidRPr="00B0765F">
        <w:rPr>
          <w:rFonts w:ascii="Times New Roman" w:hAnsi="Times New Roman" w:cs="Times New Roman"/>
          <w:spacing w:val="-1"/>
        </w:rPr>
        <w:t>e.g.</w:t>
      </w:r>
      <w:proofErr w:type="gramEnd"/>
      <w:r w:rsidRPr="00B0765F">
        <w:rPr>
          <w:rFonts w:ascii="Times New Roman" w:hAnsi="Times New Roman" w:cs="Times New Roman"/>
          <w:spacing w:val="7"/>
        </w:rPr>
        <w:t xml:space="preserve"> </w:t>
      </w:r>
      <w:r w:rsidRPr="00B0765F">
        <w:rPr>
          <w:rFonts w:ascii="Times New Roman" w:hAnsi="Times New Roman" w:cs="Times New Roman"/>
          <w:spacing w:val="-1"/>
        </w:rPr>
        <w:t>long-handled</w:t>
      </w:r>
      <w:r w:rsidRPr="00B0765F">
        <w:rPr>
          <w:rFonts w:ascii="Times New Roman" w:hAnsi="Times New Roman" w:cs="Times New Roman"/>
          <w:spacing w:val="7"/>
        </w:rPr>
        <w:t xml:space="preserve"> </w:t>
      </w:r>
      <w:r w:rsidRPr="00B0765F">
        <w:rPr>
          <w:rFonts w:ascii="Times New Roman" w:hAnsi="Times New Roman" w:cs="Times New Roman"/>
        </w:rPr>
        <w:t>tools).</w:t>
      </w:r>
      <w:r w:rsidRPr="00B0765F">
        <w:rPr>
          <w:rFonts w:ascii="Times New Roman" w:hAnsi="Times New Roman" w:cs="Times New Roman"/>
          <w:spacing w:val="16"/>
        </w:rPr>
        <w:t xml:space="preserve"> </w:t>
      </w:r>
      <w:r w:rsidRPr="00B0765F">
        <w:rPr>
          <w:rFonts w:ascii="Times New Roman" w:hAnsi="Times New Roman" w:cs="Times New Roman"/>
          <w:spacing w:val="-2"/>
        </w:rPr>
        <w:t>In</w:t>
      </w:r>
      <w:r w:rsidRPr="00B0765F">
        <w:rPr>
          <w:rFonts w:ascii="Times New Roman" w:hAnsi="Times New Roman" w:cs="Times New Roman"/>
          <w:spacing w:val="9"/>
        </w:rPr>
        <w:t xml:space="preserve"> </w:t>
      </w:r>
      <w:r w:rsidRPr="00B0765F">
        <w:rPr>
          <w:rFonts w:ascii="Times New Roman" w:hAnsi="Times New Roman" w:cs="Times New Roman"/>
          <w:spacing w:val="-1"/>
        </w:rPr>
        <w:t>addition</w:t>
      </w:r>
      <w:r w:rsidR="006334B6">
        <w:rPr>
          <w:rFonts w:ascii="Times New Roman" w:hAnsi="Times New Roman" w:cs="Times New Roman"/>
          <w:spacing w:val="-1"/>
        </w:rPr>
        <w:t>,</w:t>
      </w:r>
      <w:r w:rsidRPr="00B0765F">
        <w:rPr>
          <w:rFonts w:ascii="Times New Roman" w:hAnsi="Times New Roman" w:cs="Times New Roman"/>
          <w:spacing w:val="7"/>
        </w:rPr>
        <w:t xml:space="preserve"> </w:t>
      </w:r>
      <w:r w:rsidRPr="00B0765F">
        <w:rPr>
          <w:rFonts w:ascii="Times New Roman" w:hAnsi="Times New Roman" w:cs="Times New Roman"/>
        </w:rPr>
        <w:t>some</w:t>
      </w:r>
      <w:r w:rsidRPr="00B0765F">
        <w:rPr>
          <w:rFonts w:ascii="Times New Roman" w:hAnsi="Times New Roman" w:cs="Times New Roman"/>
          <w:spacing w:val="95"/>
        </w:rPr>
        <w:t xml:space="preserve"> </w:t>
      </w:r>
      <w:r w:rsidRPr="00B0765F">
        <w:rPr>
          <w:rFonts w:ascii="Times New Roman" w:hAnsi="Times New Roman" w:cs="Times New Roman"/>
          <w:spacing w:val="-1"/>
        </w:rPr>
        <w:t>elements</w:t>
      </w:r>
      <w:r w:rsidRPr="00B0765F">
        <w:rPr>
          <w:rFonts w:ascii="Times New Roman" w:hAnsi="Times New Roman" w:cs="Times New Roman"/>
          <w:spacing w:val="-7"/>
        </w:rPr>
        <w:t xml:space="preserve"> </w:t>
      </w:r>
      <w:r w:rsidRPr="00B0765F">
        <w:rPr>
          <w:rFonts w:ascii="Times New Roman" w:hAnsi="Times New Roman" w:cs="Times New Roman"/>
        </w:rPr>
        <w:t>of</w:t>
      </w:r>
      <w:r w:rsidRPr="00B0765F">
        <w:rPr>
          <w:rFonts w:ascii="Times New Roman" w:hAnsi="Times New Roman" w:cs="Times New Roman"/>
          <w:spacing w:val="-8"/>
        </w:rPr>
        <w:t xml:space="preserve"> </w:t>
      </w:r>
      <w:r w:rsidRPr="00B0765F">
        <w:rPr>
          <w:rFonts w:ascii="Times New Roman" w:hAnsi="Times New Roman" w:cs="Times New Roman"/>
        </w:rPr>
        <w:t>the</w:t>
      </w:r>
      <w:r w:rsidRPr="00B0765F">
        <w:rPr>
          <w:rFonts w:ascii="Times New Roman" w:hAnsi="Times New Roman" w:cs="Times New Roman"/>
          <w:spacing w:val="-9"/>
        </w:rPr>
        <w:t xml:space="preserve"> </w:t>
      </w:r>
      <w:r w:rsidRPr="00B0765F">
        <w:rPr>
          <w:rFonts w:ascii="Times New Roman" w:hAnsi="Times New Roman" w:cs="Times New Roman"/>
        </w:rPr>
        <w:t>old</w:t>
      </w:r>
      <w:r w:rsidRPr="00B0765F">
        <w:rPr>
          <w:rFonts w:ascii="Times New Roman" w:hAnsi="Times New Roman" w:cs="Times New Roman"/>
          <w:spacing w:val="-8"/>
        </w:rPr>
        <w:t xml:space="preserve"> </w:t>
      </w:r>
      <w:r w:rsidRPr="00B0765F">
        <w:rPr>
          <w:rFonts w:ascii="Times New Roman" w:hAnsi="Times New Roman" w:cs="Times New Roman"/>
          <w:spacing w:val="-1"/>
        </w:rPr>
        <w:t>cache</w:t>
      </w:r>
      <w:r w:rsidRPr="00B0765F">
        <w:rPr>
          <w:rFonts w:ascii="Times New Roman" w:hAnsi="Times New Roman" w:cs="Times New Roman"/>
          <w:spacing w:val="-6"/>
        </w:rPr>
        <w:t xml:space="preserve"> </w:t>
      </w:r>
      <w:r w:rsidRPr="00B0765F">
        <w:rPr>
          <w:rFonts w:ascii="Times New Roman" w:hAnsi="Times New Roman" w:cs="Times New Roman"/>
          <w:spacing w:val="-1"/>
        </w:rPr>
        <w:t>have</w:t>
      </w:r>
      <w:r w:rsidRPr="00B0765F">
        <w:rPr>
          <w:rFonts w:ascii="Times New Roman" w:hAnsi="Times New Roman" w:cs="Times New Roman"/>
          <w:spacing w:val="-9"/>
        </w:rPr>
        <w:t xml:space="preserve"> </w:t>
      </w:r>
      <w:r w:rsidRPr="00B0765F">
        <w:rPr>
          <w:rFonts w:ascii="Times New Roman" w:hAnsi="Times New Roman" w:cs="Times New Roman"/>
          <w:spacing w:val="-1"/>
        </w:rPr>
        <w:t>become</w:t>
      </w:r>
      <w:r w:rsidRPr="00B0765F">
        <w:rPr>
          <w:rFonts w:ascii="Times New Roman" w:hAnsi="Times New Roman" w:cs="Times New Roman"/>
          <w:spacing w:val="-9"/>
        </w:rPr>
        <w:t xml:space="preserve"> </w:t>
      </w:r>
      <w:r w:rsidRPr="00B0765F">
        <w:rPr>
          <w:rFonts w:ascii="Times New Roman" w:hAnsi="Times New Roman" w:cs="Times New Roman"/>
          <w:spacing w:val="-1"/>
        </w:rPr>
        <w:t>technologically</w:t>
      </w:r>
      <w:r w:rsidRPr="00B0765F">
        <w:rPr>
          <w:rFonts w:ascii="Times New Roman" w:hAnsi="Times New Roman" w:cs="Times New Roman"/>
          <w:spacing w:val="-12"/>
        </w:rPr>
        <w:t xml:space="preserve"> </w:t>
      </w:r>
      <w:r w:rsidRPr="00B0765F">
        <w:rPr>
          <w:rFonts w:ascii="Times New Roman" w:hAnsi="Times New Roman" w:cs="Times New Roman"/>
          <w:spacing w:val="-1"/>
        </w:rPr>
        <w:t>obsolete</w:t>
      </w:r>
      <w:r w:rsidRPr="00B0765F">
        <w:rPr>
          <w:rFonts w:ascii="Times New Roman" w:hAnsi="Times New Roman" w:cs="Times New Roman"/>
          <w:spacing w:val="-6"/>
        </w:rPr>
        <w:t xml:space="preserve"> </w:t>
      </w:r>
      <w:r w:rsidRPr="00B0765F">
        <w:rPr>
          <w:rFonts w:ascii="Times New Roman" w:hAnsi="Times New Roman" w:cs="Times New Roman"/>
          <w:spacing w:val="-1"/>
        </w:rPr>
        <w:t>(</w:t>
      </w:r>
      <w:proofErr w:type="gramStart"/>
      <w:r w:rsidRPr="00B0765F">
        <w:rPr>
          <w:rFonts w:ascii="Times New Roman" w:hAnsi="Times New Roman" w:cs="Times New Roman"/>
          <w:spacing w:val="-1"/>
        </w:rPr>
        <w:t>e.g.</w:t>
      </w:r>
      <w:proofErr w:type="gramEnd"/>
      <w:r w:rsidRPr="00B0765F">
        <w:rPr>
          <w:rFonts w:ascii="Times New Roman" w:hAnsi="Times New Roman" w:cs="Times New Roman"/>
          <w:spacing w:val="-8"/>
        </w:rPr>
        <w:t xml:space="preserve"> </w:t>
      </w:r>
      <w:r w:rsidRPr="00B0765F">
        <w:rPr>
          <w:rFonts w:ascii="Times New Roman" w:hAnsi="Times New Roman" w:cs="Times New Roman"/>
          <w:spacing w:val="-1"/>
        </w:rPr>
        <w:t>communications</w:t>
      </w:r>
      <w:r w:rsidRPr="00B0765F">
        <w:rPr>
          <w:rFonts w:ascii="Times New Roman" w:hAnsi="Times New Roman" w:cs="Times New Roman"/>
          <w:spacing w:val="-7"/>
        </w:rPr>
        <w:t xml:space="preserve"> </w:t>
      </w:r>
      <w:r w:rsidRPr="00B0765F">
        <w:rPr>
          <w:rFonts w:ascii="Times New Roman" w:hAnsi="Times New Roman" w:cs="Times New Roman"/>
          <w:spacing w:val="-1"/>
        </w:rPr>
        <w:t>equipment)</w:t>
      </w:r>
    </w:p>
    <w:p w14:paraId="04E95C32" w14:textId="77777777" w:rsidR="0027534E" w:rsidRDefault="0027534E" w:rsidP="0027534E">
      <w:pPr>
        <w:pStyle w:val="NoSpacing"/>
        <w:jc w:val="both"/>
        <w:rPr>
          <w:rFonts w:ascii="Times New Roman" w:hAnsi="Times New Roman" w:cs="Times New Roman"/>
          <w:spacing w:val="-1"/>
        </w:rPr>
      </w:pPr>
    </w:p>
    <w:p w14:paraId="0782952D" w14:textId="57122796" w:rsidR="0027534E" w:rsidRPr="00904103" w:rsidRDefault="0027534E" w:rsidP="0027534E">
      <w:pPr>
        <w:pStyle w:val="NoSpacing"/>
        <w:jc w:val="both"/>
        <w:rPr>
          <w:rFonts w:ascii="Times New Roman" w:hAnsi="Times New Roman" w:cs="Times New Roman"/>
        </w:rPr>
      </w:pPr>
      <w:r w:rsidRPr="00904103">
        <w:rPr>
          <w:rFonts w:ascii="Times New Roman" w:hAnsi="Times New Roman" w:cs="Times New Roman"/>
        </w:rPr>
        <w:t>This Equipment Cache List is designed to support a Type I US&amp;R task force with up to 80 personnel (including support positions when required). Each System task force is required to be self-sufficient for the first 72 hours when in theater and engaged in operations (except for fuels such as gasoline, diesel, or kerosene) and capable of 24-hour operations for an estimated mission length of up to 14 days. Quantities of supplies on the</w:t>
      </w:r>
      <w:r>
        <w:rPr>
          <w:rFonts w:ascii="Times New Roman" w:hAnsi="Times New Roman" w:cs="Times New Roman"/>
        </w:rPr>
        <w:t xml:space="preserve"> current</w:t>
      </w:r>
      <w:r w:rsidRPr="00904103">
        <w:rPr>
          <w:rFonts w:ascii="Times New Roman" w:hAnsi="Times New Roman" w:cs="Times New Roman"/>
        </w:rPr>
        <w:t xml:space="preserve"> </w:t>
      </w:r>
      <w:r w:rsidRPr="000B35BE">
        <w:rPr>
          <w:rFonts w:ascii="Times New Roman" w:hAnsi="Times New Roman" w:cs="Times New Roman"/>
        </w:rPr>
        <w:t>FEMA Approved Equipment Cache List</w:t>
      </w:r>
      <w:r w:rsidRPr="00904103">
        <w:rPr>
          <w:rFonts w:ascii="Times New Roman" w:hAnsi="Times New Roman" w:cs="Times New Roman"/>
        </w:rPr>
        <w:t xml:space="preserve"> are not intended to support a task force for the entire 14 days. System task forces are to prepare their cache with support supplies to cover the first 72 hours, unless otherwise directed due to nature of the incident </w:t>
      </w:r>
      <w:proofErr w:type="gramStart"/>
      <w:r w:rsidRPr="00904103">
        <w:rPr>
          <w:rFonts w:ascii="Times New Roman" w:hAnsi="Times New Roman" w:cs="Times New Roman"/>
        </w:rPr>
        <w:t>response, and</w:t>
      </w:r>
      <w:proofErr w:type="gramEnd"/>
      <w:r w:rsidRPr="00904103">
        <w:rPr>
          <w:rFonts w:ascii="Times New Roman" w:hAnsi="Times New Roman" w:cs="Times New Roman"/>
        </w:rPr>
        <w:t xml:space="preserve"> be prepared to coordinate re-supply as needed through the designated US&amp;R Incident Support Team (IST), the on-scene or local incident command system, or from their home base when directed or when other routes for re-supply have not been established or otherwise not available.</w:t>
      </w:r>
    </w:p>
    <w:p w14:paraId="37A19CDD" w14:textId="77777777" w:rsidR="0027534E" w:rsidRPr="00904103" w:rsidRDefault="0027534E" w:rsidP="0027534E">
      <w:pPr>
        <w:pStyle w:val="NoSpacing"/>
        <w:jc w:val="both"/>
        <w:rPr>
          <w:rFonts w:ascii="Times New Roman" w:hAnsi="Times New Roman" w:cs="Times New Roman"/>
        </w:rPr>
      </w:pPr>
    </w:p>
    <w:p w14:paraId="4E0BA8FE" w14:textId="77777777" w:rsidR="0027534E" w:rsidRPr="00B0765F" w:rsidRDefault="0027534E" w:rsidP="0027534E">
      <w:pPr>
        <w:pStyle w:val="NoSpacing"/>
        <w:jc w:val="both"/>
        <w:rPr>
          <w:rFonts w:ascii="Times New Roman" w:hAnsi="Times New Roman" w:cs="Times New Roman"/>
        </w:rPr>
      </w:pPr>
      <w:r w:rsidRPr="00904103">
        <w:rPr>
          <w:rFonts w:ascii="Times New Roman" w:hAnsi="Times New Roman" w:cs="Times New Roman"/>
        </w:rPr>
        <w:t>The FEMA Approved Equipment Cache List is intended to cover a wide variety of all-hazard incidents. The System may have pre-established recommended cache configurations to meet anticipated mission requirements, but task forces have the flexibility to select required elements from within the overall cache list to configure any module to meet mission objectives. Although the items on the list are categorized under functional sections, all items are intended to be shared between all functional areas of a task force. The equipment cache is the “</w:t>
      </w:r>
      <w:proofErr w:type="gramStart"/>
      <w:r w:rsidRPr="00904103">
        <w:rPr>
          <w:rFonts w:ascii="Times New Roman" w:hAnsi="Times New Roman" w:cs="Times New Roman"/>
        </w:rPr>
        <w:t>tool box</w:t>
      </w:r>
      <w:proofErr w:type="gramEnd"/>
      <w:r w:rsidRPr="00904103">
        <w:rPr>
          <w:rFonts w:ascii="Times New Roman" w:hAnsi="Times New Roman" w:cs="Times New Roman"/>
        </w:rPr>
        <w:t xml:space="preserve">” from which an entire </w:t>
      </w:r>
      <w:r>
        <w:rPr>
          <w:rFonts w:ascii="Times New Roman" w:hAnsi="Times New Roman" w:cs="Times New Roman"/>
        </w:rPr>
        <w:t>t</w:t>
      </w:r>
      <w:r w:rsidRPr="00904103">
        <w:rPr>
          <w:rFonts w:ascii="Times New Roman" w:hAnsi="Times New Roman" w:cs="Times New Roman"/>
        </w:rPr>
        <w:t>ask force operates to meet mission objectives.</w:t>
      </w:r>
    </w:p>
    <w:p w14:paraId="305F08E4" w14:textId="77777777" w:rsidR="0027534E" w:rsidRPr="00B0765F" w:rsidRDefault="0027534E" w:rsidP="0027534E">
      <w:pPr>
        <w:pStyle w:val="NoSpacing"/>
        <w:jc w:val="both"/>
        <w:rPr>
          <w:rFonts w:ascii="Times New Roman" w:eastAsia="Times New Roman" w:hAnsi="Times New Roman" w:cs="Times New Roman"/>
          <w:sz w:val="20"/>
          <w:szCs w:val="20"/>
        </w:rPr>
      </w:pPr>
    </w:p>
    <w:p w14:paraId="48E4ECE4" w14:textId="77777777" w:rsidR="0027534E" w:rsidRPr="00B0765F" w:rsidRDefault="0027534E" w:rsidP="0027534E">
      <w:pPr>
        <w:pStyle w:val="NoSpacing"/>
        <w:jc w:val="both"/>
        <w:rPr>
          <w:rFonts w:ascii="Times New Roman" w:hAnsi="Times New Roman" w:cs="Times New Roman"/>
        </w:rPr>
      </w:pPr>
      <w:r w:rsidRPr="00B0765F">
        <w:rPr>
          <w:rFonts w:ascii="Times New Roman" w:hAnsi="Times New Roman" w:cs="Times New Roman"/>
          <w:spacing w:val="-1"/>
        </w:rPr>
        <w:t>The</w:t>
      </w:r>
      <w:r w:rsidRPr="00B0765F">
        <w:rPr>
          <w:rFonts w:ascii="Times New Roman" w:hAnsi="Times New Roman" w:cs="Times New Roman"/>
          <w:spacing w:val="18"/>
        </w:rPr>
        <w:t xml:space="preserve"> </w:t>
      </w:r>
      <w:r w:rsidRPr="00B0765F">
        <w:rPr>
          <w:rFonts w:ascii="Times New Roman" w:hAnsi="Times New Roman" w:cs="Times New Roman"/>
          <w:spacing w:val="-1"/>
        </w:rPr>
        <w:t>US&amp;R</w:t>
      </w:r>
      <w:r w:rsidRPr="00B0765F">
        <w:rPr>
          <w:rFonts w:ascii="Times New Roman" w:hAnsi="Times New Roman" w:cs="Times New Roman"/>
          <w:spacing w:val="19"/>
        </w:rPr>
        <w:t xml:space="preserve"> </w:t>
      </w:r>
      <w:r w:rsidRPr="00B0765F">
        <w:rPr>
          <w:rFonts w:ascii="Times New Roman" w:hAnsi="Times New Roman" w:cs="Times New Roman"/>
          <w:spacing w:val="-1"/>
        </w:rPr>
        <w:t>Task</w:t>
      </w:r>
      <w:r w:rsidRPr="00B0765F">
        <w:rPr>
          <w:rFonts w:ascii="Times New Roman" w:hAnsi="Times New Roman" w:cs="Times New Roman"/>
          <w:spacing w:val="21"/>
        </w:rPr>
        <w:t xml:space="preserve"> </w:t>
      </w:r>
      <w:r w:rsidRPr="00B0765F">
        <w:rPr>
          <w:rFonts w:ascii="Times New Roman" w:hAnsi="Times New Roman" w:cs="Times New Roman"/>
          <w:spacing w:val="-1"/>
        </w:rPr>
        <w:t>Force</w:t>
      </w:r>
      <w:r w:rsidRPr="00B0765F">
        <w:rPr>
          <w:rFonts w:ascii="Times New Roman" w:hAnsi="Times New Roman" w:cs="Times New Roman"/>
          <w:spacing w:val="20"/>
        </w:rPr>
        <w:t xml:space="preserve"> </w:t>
      </w:r>
      <w:r w:rsidRPr="00B0765F">
        <w:rPr>
          <w:rFonts w:ascii="Times New Roman" w:hAnsi="Times New Roman" w:cs="Times New Roman"/>
          <w:spacing w:val="-1"/>
        </w:rPr>
        <w:t>Equipment</w:t>
      </w:r>
      <w:r w:rsidRPr="00B0765F">
        <w:rPr>
          <w:rFonts w:ascii="Times New Roman" w:hAnsi="Times New Roman" w:cs="Times New Roman"/>
          <w:spacing w:val="19"/>
        </w:rPr>
        <w:t xml:space="preserve"> </w:t>
      </w:r>
      <w:r w:rsidRPr="00B0765F">
        <w:rPr>
          <w:rFonts w:ascii="Times New Roman" w:hAnsi="Times New Roman" w:cs="Times New Roman"/>
          <w:spacing w:val="-1"/>
        </w:rPr>
        <w:t>Cache</w:t>
      </w:r>
      <w:r w:rsidRPr="00B0765F">
        <w:rPr>
          <w:rFonts w:ascii="Times New Roman" w:hAnsi="Times New Roman" w:cs="Times New Roman"/>
          <w:spacing w:val="20"/>
        </w:rPr>
        <w:t xml:space="preserve"> </w:t>
      </w:r>
      <w:r w:rsidRPr="00B0765F">
        <w:rPr>
          <w:rFonts w:ascii="Times New Roman" w:hAnsi="Times New Roman" w:cs="Times New Roman"/>
          <w:spacing w:val="-2"/>
        </w:rPr>
        <w:t>List</w:t>
      </w:r>
      <w:r w:rsidRPr="00B0765F">
        <w:rPr>
          <w:rFonts w:ascii="Times New Roman" w:hAnsi="Times New Roman" w:cs="Times New Roman"/>
          <w:spacing w:val="19"/>
        </w:rPr>
        <w:t xml:space="preserve"> </w:t>
      </w:r>
      <w:r w:rsidRPr="00B0765F">
        <w:rPr>
          <w:rFonts w:ascii="Times New Roman" w:hAnsi="Times New Roman" w:cs="Times New Roman"/>
          <w:spacing w:val="-1"/>
        </w:rPr>
        <w:t>(</w:t>
      </w:r>
      <w:r>
        <w:rPr>
          <w:rFonts w:ascii="Times New Roman" w:hAnsi="Times New Roman" w:cs="Times New Roman"/>
          <w:spacing w:val="-1"/>
        </w:rPr>
        <w:t>reference current approved Cache list</w:t>
      </w:r>
      <w:r w:rsidRPr="00B0765F">
        <w:rPr>
          <w:rFonts w:ascii="Times New Roman" w:hAnsi="Times New Roman" w:cs="Times New Roman"/>
          <w:spacing w:val="-1"/>
        </w:rPr>
        <w:t>)</w:t>
      </w:r>
      <w:r w:rsidRPr="00B0765F">
        <w:rPr>
          <w:rFonts w:ascii="Times New Roman" w:hAnsi="Times New Roman" w:cs="Times New Roman"/>
          <w:spacing w:val="18"/>
        </w:rPr>
        <w:t xml:space="preserve"> </w:t>
      </w:r>
      <w:r w:rsidRPr="00B0765F">
        <w:rPr>
          <w:rFonts w:ascii="Times New Roman" w:hAnsi="Times New Roman" w:cs="Times New Roman"/>
          <w:spacing w:val="-1"/>
        </w:rPr>
        <w:t>has</w:t>
      </w:r>
      <w:r w:rsidRPr="00B0765F">
        <w:rPr>
          <w:rFonts w:ascii="Times New Roman" w:hAnsi="Times New Roman" w:cs="Times New Roman"/>
          <w:spacing w:val="19"/>
        </w:rPr>
        <w:t xml:space="preserve"> </w:t>
      </w:r>
      <w:r w:rsidRPr="00B0765F">
        <w:rPr>
          <w:rFonts w:ascii="Times New Roman" w:hAnsi="Times New Roman" w:cs="Times New Roman"/>
        </w:rPr>
        <w:t>approximately</w:t>
      </w:r>
      <w:r w:rsidRPr="00B0765F">
        <w:rPr>
          <w:rFonts w:ascii="Times New Roman" w:hAnsi="Times New Roman" w:cs="Times New Roman"/>
          <w:spacing w:val="83"/>
        </w:rPr>
        <w:t xml:space="preserve"> </w:t>
      </w:r>
      <w:r w:rsidRPr="00B0765F">
        <w:rPr>
          <w:rFonts w:ascii="Times New Roman" w:hAnsi="Times New Roman" w:cs="Times New Roman"/>
        </w:rPr>
        <w:t>2,000</w:t>
      </w:r>
      <w:r w:rsidRPr="00B0765F">
        <w:rPr>
          <w:rFonts w:ascii="Times New Roman" w:hAnsi="Times New Roman" w:cs="Times New Roman"/>
          <w:spacing w:val="-10"/>
        </w:rPr>
        <w:t xml:space="preserve"> </w:t>
      </w:r>
      <w:r w:rsidRPr="00B0765F">
        <w:rPr>
          <w:rFonts w:ascii="Times New Roman" w:hAnsi="Times New Roman" w:cs="Times New Roman"/>
          <w:spacing w:val="-1"/>
        </w:rPr>
        <w:t>items.</w:t>
      </w:r>
      <w:r w:rsidRPr="00B0765F">
        <w:rPr>
          <w:rFonts w:ascii="Times New Roman" w:hAnsi="Times New Roman" w:cs="Times New Roman"/>
          <w:spacing w:val="40"/>
        </w:rPr>
        <w:t xml:space="preserve"> </w:t>
      </w:r>
      <w:r w:rsidRPr="00B0765F">
        <w:rPr>
          <w:rFonts w:ascii="Times New Roman" w:hAnsi="Times New Roman" w:cs="Times New Roman"/>
          <w:spacing w:val="-1"/>
        </w:rPr>
        <w:t>This</w:t>
      </w:r>
      <w:r w:rsidRPr="00B0765F">
        <w:rPr>
          <w:rFonts w:ascii="Times New Roman" w:hAnsi="Times New Roman" w:cs="Times New Roman"/>
          <w:spacing w:val="-10"/>
        </w:rPr>
        <w:t xml:space="preserve"> </w:t>
      </w:r>
      <w:r w:rsidRPr="00B0765F">
        <w:rPr>
          <w:rFonts w:ascii="Times New Roman" w:hAnsi="Times New Roman" w:cs="Times New Roman"/>
        </w:rPr>
        <w:t>list</w:t>
      </w:r>
      <w:r w:rsidRPr="00B0765F">
        <w:rPr>
          <w:rFonts w:ascii="Times New Roman" w:hAnsi="Times New Roman" w:cs="Times New Roman"/>
          <w:spacing w:val="-10"/>
        </w:rPr>
        <w:t xml:space="preserve"> </w:t>
      </w:r>
      <w:r w:rsidRPr="00B0765F">
        <w:rPr>
          <w:rFonts w:ascii="Times New Roman" w:hAnsi="Times New Roman" w:cs="Times New Roman"/>
        </w:rPr>
        <w:t>also</w:t>
      </w:r>
      <w:r w:rsidRPr="00B0765F">
        <w:rPr>
          <w:rFonts w:ascii="Times New Roman" w:hAnsi="Times New Roman" w:cs="Times New Roman"/>
          <w:spacing w:val="-10"/>
        </w:rPr>
        <w:t xml:space="preserve"> </w:t>
      </w:r>
      <w:r w:rsidRPr="00B0765F">
        <w:rPr>
          <w:rFonts w:ascii="Times New Roman" w:hAnsi="Times New Roman" w:cs="Times New Roman"/>
          <w:spacing w:val="-1"/>
        </w:rPr>
        <w:t>contains</w:t>
      </w:r>
      <w:r w:rsidRPr="00B0765F">
        <w:rPr>
          <w:rFonts w:ascii="Times New Roman" w:hAnsi="Times New Roman" w:cs="Times New Roman"/>
          <w:spacing w:val="-10"/>
        </w:rPr>
        <w:t xml:space="preserve"> </w:t>
      </w:r>
      <w:r w:rsidRPr="00B0765F">
        <w:rPr>
          <w:rFonts w:ascii="Times New Roman" w:hAnsi="Times New Roman" w:cs="Times New Roman"/>
        </w:rPr>
        <w:t>the</w:t>
      </w:r>
      <w:r w:rsidRPr="00B0765F">
        <w:rPr>
          <w:rFonts w:ascii="Times New Roman" w:hAnsi="Times New Roman" w:cs="Times New Roman"/>
          <w:spacing w:val="-9"/>
        </w:rPr>
        <w:t xml:space="preserve"> </w:t>
      </w:r>
      <w:r w:rsidRPr="00B0765F">
        <w:rPr>
          <w:rFonts w:ascii="Times New Roman" w:hAnsi="Times New Roman" w:cs="Times New Roman"/>
          <w:spacing w:val="-1"/>
        </w:rPr>
        <w:t>quantities</w:t>
      </w:r>
      <w:r w:rsidRPr="00B0765F">
        <w:rPr>
          <w:rFonts w:ascii="Times New Roman" w:hAnsi="Times New Roman" w:cs="Times New Roman"/>
          <w:spacing w:val="-10"/>
        </w:rPr>
        <w:t xml:space="preserve"> </w:t>
      </w:r>
      <w:r w:rsidRPr="00B0765F">
        <w:rPr>
          <w:rFonts w:ascii="Times New Roman" w:hAnsi="Times New Roman" w:cs="Times New Roman"/>
          <w:spacing w:val="-1"/>
        </w:rPr>
        <w:t>required</w:t>
      </w:r>
      <w:r w:rsidRPr="00B0765F">
        <w:rPr>
          <w:rFonts w:ascii="Times New Roman" w:hAnsi="Times New Roman" w:cs="Times New Roman"/>
          <w:spacing w:val="-8"/>
        </w:rPr>
        <w:t xml:space="preserve"> </w:t>
      </w:r>
      <w:r w:rsidRPr="00B0765F">
        <w:rPr>
          <w:rFonts w:ascii="Times New Roman" w:hAnsi="Times New Roman" w:cs="Times New Roman"/>
          <w:spacing w:val="-1"/>
        </w:rPr>
        <w:t>for</w:t>
      </w:r>
      <w:r w:rsidRPr="00B0765F">
        <w:rPr>
          <w:rFonts w:ascii="Times New Roman" w:hAnsi="Times New Roman" w:cs="Times New Roman"/>
          <w:spacing w:val="-11"/>
        </w:rPr>
        <w:t xml:space="preserve"> </w:t>
      </w:r>
      <w:r>
        <w:rPr>
          <w:rFonts w:ascii="Times New Roman" w:hAnsi="Times New Roman" w:cs="Times New Roman"/>
        </w:rPr>
        <w:t>all NIMS Type I-IV deployments</w:t>
      </w:r>
      <w:r w:rsidRPr="00B0765F">
        <w:rPr>
          <w:rFonts w:ascii="Times New Roman" w:hAnsi="Times New Roman" w:cs="Times New Roman"/>
          <w:spacing w:val="-1"/>
        </w:rPr>
        <w:t>.</w:t>
      </w:r>
      <w:r w:rsidRPr="00B0765F">
        <w:rPr>
          <w:rFonts w:ascii="Times New Roman" w:hAnsi="Times New Roman" w:cs="Times New Roman"/>
          <w:spacing w:val="-10"/>
        </w:rPr>
        <w:t xml:space="preserve"> </w:t>
      </w:r>
      <w:r w:rsidRPr="00B0765F">
        <w:rPr>
          <w:rFonts w:ascii="Times New Roman" w:hAnsi="Times New Roman" w:cs="Times New Roman"/>
        </w:rPr>
        <w:t>The</w:t>
      </w:r>
      <w:r w:rsidRPr="00B0765F">
        <w:rPr>
          <w:rFonts w:ascii="Times New Roman" w:hAnsi="Times New Roman" w:cs="Times New Roman"/>
          <w:spacing w:val="102"/>
        </w:rPr>
        <w:t xml:space="preserve"> </w:t>
      </w:r>
      <w:r w:rsidRPr="00B0765F">
        <w:rPr>
          <w:rFonts w:ascii="Times New Roman" w:hAnsi="Times New Roman" w:cs="Times New Roman"/>
        </w:rPr>
        <w:t>list</w:t>
      </w:r>
      <w:r w:rsidRPr="00B0765F">
        <w:rPr>
          <w:rFonts w:ascii="Times New Roman" w:hAnsi="Times New Roman" w:cs="Times New Roman"/>
          <w:spacing w:val="-10"/>
        </w:rPr>
        <w:t xml:space="preserve"> </w:t>
      </w:r>
      <w:r w:rsidRPr="00B0765F">
        <w:rPr>
          <w:rFonts w:ascii="Times New Roman" w:hAnsi="Times New Roman" w:cs="Times New Roman"/>
          <w:spacing w:val="-1"/>
        </w:rPr>
        <w:t>can</w:t>
      </w:r>
      <w:r w:rsidRPr="00B0765F">
        <w:rPr>
          <w:rFonts w:ascii="Times New Roman" w:hAnsi="Times New Roman" w:cs="Times New Roman"/>
          <w:spacing w:val="-10"/>
        </w:rPr>
        <w:t xml:space="preserve"> </w:t>
      </w:r>
      <w:r w:rsidRPr="00B0765F">
        <w:rPr>
          <w:rFonts w:ascii="Times New Roman" w:hAnsi="Times New Roman" w:cs="Times New Roman"/>
        </w:rPr>
        <w:t>be</w:t>
      </w:r>
      <w:r w:rsidRPr="00B0765F">
        <w:rPr>
          <w:rFonts w:ascii="Times New Roman" w:hAnsi="Times New Roman" w:cs="Times New Roman"/>
          <w:spacing w:val="-11"/>
        </w:rPr>
        <w:t xml:space="preserve"> </w:t>
      </w:r>
      <w:r w:rsidRPr="00B0765F">
        <w:rPr>
          <w:rFonts w:ascii="Times New Roman" w:hAnsi="Times New Roman" w:cs="Times New Roman"/>
          <w:spacing w:val="-1"/>
        </w:rPr>
        <w:t>conceptually</w:t>
      </w:r>
      <w:r w:rsidRPr="00B0765F">
        <w:rPr>
          <w:rFonts w:ascii="Times New Roman" w:hAnsi="Times New Roman" w:cs="Times New Roman"/>
          <w:spacing w:val="-15"/>
        </w:rPr>
        <w:t xml:space="preserve"> </w:t>
      </w:r>
      <w:r w:rsidRPr="00B0765F">
        <w:rPr>
          <w:rFonts w:ascii="Times New Roman" w:hAnsi="Times New Roman" w:cs="Times New Roman"/>
        </w:rPr>
        <w:t>broken</w:t>
      </w:r>
      <w:r w:rsidRPr="00B0765F">
        <w:rPr>
          <w:rFonts w:ascii="Times New Roman" w:hAnsi="Times New Roman" w:cs="Times New Roman"/>
          <w:spacing w:val="-10"/>
        </w:rPr>
        <w:t xml:space="preserve"> </w:t>
      </w:r>
      <w:r w:rsidRPr="00B0765F">
        <w:rPr>
          <w:rFonts w:ascii="Times New Roman" w:hAnsi="Times New Roman" w:cs="Times New Roman"/>
        </w:rPr>
        <w:t>into</w:t>
      </w:r>
      <w:r w:rsidRPr="00B0765F">
        <w:rPr>
          <w:rFonts w:ascii="Times New Roman" w:hAnsi="Times New Roman" w:cs="Times New Roman"/>
          <w:spacing w:val="-10"/>
        </w:rPr>
        <w:t xml:space="preserve"> </w:t>
      </w:r>
      <w:r>
        <w:rPr>
          <w:rFonts w:ascii="Times New Roman" w:hAnsi="Times New Roman" w:cs="Times New Roman"/>
          <w:spacing w:val="-1"/>
        </w:rPr>
        <w:t>eight core capability</w:t>
      </w:r>
      <w:r w:rsidRPr="00B0765F">
        <w:rPr>
          <w:rFonts w:ascii="Times New Roman" w:hAnsi="Times New Roman" w:cs="Times New Roman"/>
          <w:spacing w:val="-10"/>
        </w:rPr>
        <w:t xml:space="preserve"> </w:t>
      </w:r>
      <w:r w:rsidRPr="00B0765F">
        <w:rPr>
          <w:rFonts w:ascii="Times New Roman" w:hAnsi="Times New Roman" w:cs="Times New Roman"/>
          <w:spacing w:val="-1"/>
        </w:rPr>
        <w:t>categories:</w:t>
      </w:r>
      <w:r w:rsidRPr="00B0765F">
        <w:rPr>
          <w:rFonts w:ascii="Times New Roman" w:hAnsi="Times New Roman" w:cs="Times New Roman"/>
          <w:spacing w:val="-10"/>
        </w:rPr>
        <w:t xml:space="preserve"> </w:t>
      </w:r>
      <w:r w:rsidRPr="00904103">
        <w:rPr>
          <w:rFonts w:ascii="Times New Roman" w:hAnsi="Times New Roman" w:cs="Times New Roman"/>
          <w:spacing w:val="-10"/>
        </w:rPr>
        <w:t>Communications, Hazmat, Logistics, Medical, Planning, Rescue, Techni</w:t>
      </w:r>
      <w:r>
        <w:rPr>
          <w:rFonts w:ascii="Times New Roman" w:hAnsi="Times New Roman" w:cs="Times New Roman"/>
          <w:spacing w:val="-10"/>
        </w:rPr>
        <w:t xml:space="preserve">cal and water. </w:t>
      </w:r>
      <w:r w:rsidRPr="00B0765F">
        <w:rPr>
          <w:rFonts w:ascii="Times New Roman" w:hAnsi="Times New Roman" w:cs="Times New Roman"/>
          <w:spacing w:val="-1"/>
        </w:rPr>
        <w:t>There</w:t>
      </w:r>
      <w:r w:rsidRPr="00B0765F">
        <w:rPr>
          <w:rFonts w:ascii="Times New Roman" w:hAnsi="Times New Roman" w:cs="Times New Roman"/>
          <w:spacing w:val="18"/>
        </w:rPr>
        <w:t xml:space="preserve"> </w:t>
      </w:r>
      <w:r w:rsidRPr="00B0765F">
        <w:rPr>
          <w:rFonts w:ascii="Times New Roman" w:hAnsi="Times New Roman" w:cs="Times New Roman"/>
        </w:rPr>
        <w:t>are</w:t>
      </w:r>
      <w:r w:rsidRPr="00B0765F">
        <w:rPr>
          <w:rFonts w:ascii="Times New Roman" w:hAnsi="Times New Roman" w:cs="Times New Roman"/>
          <w:spacing w:val="15"/>
        </w:rPr>
        <w:t xml:space="preserve"> </w:t>
      </w:r>
      <w:r w:rsidRPr="00B0765F">
        <w:rPr>
          <w:rFonts w:ascii="Times New Roman" w:hAnsi="Times New Roman" w:cs="Times New Roman"/>
        </w:rPr>
        <w:t>approximately</w:t>
      </w:r>
      <w:r w:rsidRPr="00B0765F">
        <w:rPr>
          <w:rFonts w:ascii="Times New Roman" w:hAnsi="Times New Roman" w:cs="Times New Roman"/>
          <w:spacing w:val="9"/>
        </w:rPr>
        <w:t xml:space="preserve"> </w:t>
      </w:r>
      <w:r w:rsidRPr="00B0765F">
        <w:rPr>
          <w:rFonts w:ascii="Times New Roman" w:hAnsi="Times New Roman" w:cs="Times New Roman"/>
        </w:rPr>
        <w:t>200</w:t>
      </w:r>
      <w:r w:rsidRPr="00B0765F">
        <w:rPr>
          <w:rFonts w:ascii="Times New Roman" w:hAnsi="Times New Roman" w:cs="Times New Roman"/>
          <w:spacing w:val="19"/>
        </w:rPr>
        <w:t xml:space="preserve"> </w:t>
      </w:r>
      <w:r w:rsidRPr="00B0765F">
        <w:rPr>
          <w:rFonts w:ascii="Times New Roman" w:hAnsi="Times New Roman" w:cs="Times New Roman"/>
          <w:spacing w:val="-1"/>
        </w:rPr>
        <w:t>major</w:t>
      </w:r>
      <w:r w:rsidRPr="00B0765F">
        <w:rPr>
          <w:rFonts w:ascii="Times New Roman" w:hAnsi="Times New Roman" w:cs="Times New Roman"/>
          <w:spacing w:val="89"/>
        </w:rPr>
        <w:t xml:space="preserve"> </w:t>
      </w:r>
      <w:r w:rsidRPr="00B0765F">
        <w:rPr>
          <w:rFonts w:ascii="Times New Roman" w:hAnsi="Times New Roman" w:cs="Times New Roman"/>
          <w:spacing w:val="-1"/>
        </w:rPr>
        <w:t>equipment</w:t>
      </w:r>
      <w:r w:rsidRPr="00B0765F">
        <w:rPr>
          <w:rFonts w:ascii="Times New Roman" w:hAnsi="Times New Roman" w:cs="Times New Roman"/>
        </w:rPr>
        <w:t xml:space="preserve"> </w:t>
      </w:r>
      <w:r w:rsidRPr="00B0765F">
        <w:rPr>
          <w:rFonts w:ascii="Times New Roman" w:hAnsi="Times New Roman" w:cs="Times New Roman"/>
          <w:spacing w:val="-1"/>
        </w:rPr>
        <w:t>items</w:t>
      </w:r>
      <w:r w:rsidRPr="00B0765F">
        <w:rPr>
          <w:rFonts w:ascii="Times New Roman" w:hAnsi="Times New Roman" w:cs="Times New Roman"/>
        </w:rPr>
        <w:t xml:space="preserve"> </w:t>
      </w:r>
      <w:r w:rsidRPr="00B0765F">
        <w:rPr>
          <w:rFonts w:ascii="Times New Roman" w:hAnsi="Times New Roman" w:cs="Times New Roman"/>
          <w:spacing w:val="-1"/>
        </w:rPr>
        <w:t>and</w:t>
      </w:r>
      <w:r w:rsidRPr="00B0765F">
        <w:rPr>
          <w:rFonts w:ascii="Times New Roman" w:hAnsi="Times New Roman" w:cs="Times New Roman"/>
        </w:rPr>
        <w:t xml:space="preserve"> approximately</w:t>
      </w:r>
      <w:r w:rsidRPr="00B0765F">
        <w:rPr>
          <w:rFonts w:ascii="Times New Roman" w:hAnsi="Times New Roman" w:cs="Times New Roman"/>
          <w:spacing w:val="-8"/>
        </w:rPr>
        <w:t xml:space="preserve"> </w:t>
      </w:r>
      <w:r w:rsidRPr="00B0765F">
        <w:rPr>
          <w:rFonts w:ascii="Times New Roman" w:hAnsi="Times New Roman" w:cs="Times New Roman"/>
        </w:rPr>
        <w:t>1,800 other</w:t>
      </w:r>
      <w:r w:rsidRPr="00B0765F">
        <w:rPr>
          <w:rFonts w:ascii="Times New Roman" w:hAnsi="Times New Roman" w:cs="Times New Roman"/>
          <w:spacing w:val="-1"/>
        </w:rPr>
        <w:t xml:space="preserve"> items</w:t>
      </w:r>
      <w:r w:rsidRPr="00B0765F">
        <w:rPr>
          <w:rFonts w:ascii="Times New Roman" w:hAnsi="Times New Roman" w:cs="Times New Roman"/>
        </w:rPr>
        <w:t xml:space="preserve"> in the</w:t>
      </w:r>
      <w:r w:rsidRPr="00B0765F">
        <w:rPr>
          <w:rFonts w:ascii="Times New Roman" w:hAnsi="Times New Roman" w:cs="Times New Roman"/>
          <w:spacing w:val="-1"/>
        </w:rPr>
        <w:t xml:space="preserve"> US&amp;R</w:t>
      </w:r>
      <w:r w:rsidRPr="00B0765F">
        <w:rPr>
          <w:rFonts w:ascii="Times New Roman" w:hAnsi="Times New Roman" w:cs="Times New Roman"/>
        </w:rPr>
        <w:t xml:space="preserve"> </w:t>
      </w:r>
      <w:r w:rsidRPr="00B0765F">
        <w:rPr>
          <w:rFonts w:ascii="Times New Roman" w:hAnsi="Times New Roman" w:cs="Times New Roman"/>
          <w:spacing w:val="-1"/>
        </w:rPr>
        <w:t>Equipment</w:t>
      </w:r>
      <w:r w:rsidRPr="00B0765F">
        <w:rPr>
          <w:rFonts w:ascii="Times New Roman" w:hAnsi="Times New Roman" w:cs="Times New Roman"/>
        </w:rPr>
        <w:t xml:space="preserve"> </w:t>
      </w:r>
      <w:r w:rsidRPr="00B0765F">
        <w:rPr>
          <w:rFonts w:ascii="Times New Roman" w:hAnsi="Times New Roman" w:cs="Times New Roman"/>
          <w:spacing w:val="-1"/>
        </w:rPr>
        <w:t>Cache.</w:t>
      </w:r>
    </w:p>
    <w:p w14:paraId="1160CD68" w14:textId="77777777" w:rsidR="0027534E" w:rsidRPr="00B0765F" w:rsidRDefault="0027534E" w:rsidP="0027534E">
      <w:pPr>
        <w:pStyle w:val="NoSpacing"/>
        <w:jc w:val="both"/>
        <w:rPr>
          <w:rFonts w:ascii="Times New Roman" w:eastAsia="Times New Roman" w:hAnsi="Times New Roman" w:cs="Times New Roman"/>
          <w:sz w:val="20"/>
          <w:szCs w:val="20"/>
        </w:rPr>
      </w:pPr>
    </w:p>
    <w:p w14:paraId="49B4DBCF" w14:textId="77777777" w:rsidR="0027534E" w:rsidRPr="00A62D3B" w:rsidRDefault="0027534E" w:rsidP="0027534E">
      <w:pPr>
        <w:pStyle w:val="NoSpacing"/>
        <w:jc w:val="both"/>
        <w:rPr>
          <w:rFonts w:ascii="Times New Roman" w:hAnsi="Times New Roman" w:cs="Times New Roman"/>
        </w:rPr>
      </w:pPr>
      <w:r w:rsidRPr="00A62D3B">
        <w:rPr>
          <w:rFonts w:ascii="Times New Roman" w:hAnsi="Times New Roman" w:cs="Times New Roman"/>
        </w:rPr>
        <w:t>Task Forces</w:t>
      </w:r>
      <w:r w:rsidRPr="00A62D3B">
        <w:rPr>
          <w:rFonts w:ascii="Times New Roman" w:hAnsi="Times New Roman" w:cs="Times New Roman"/>
          <w:spacing w:val="23"/>
        </w:rPr>
        <w:t xml:space="preserve"> </w:t>
      </w:r>
      <w:r w:rsidRPr="00A62D3B">
        <w:rPr>
          <w:rFonts w:ascii="Times New Roman" w:hAnsi="Times New Roman" w:cs="Times New Roman"/>
        </w:rPr>
        <w:t>shall</w:t>
      </w:r>
      <w:r w:rsidRPr="00A62D3B">
        <w:rPr>
          <w:rFonts w:ascii="Times New Roman" w:hAnsi="Times New Roman" w:cs="Times New Roman"/>
          <w:spacing w:val="21"/>
        </w:rPr>
        <w:t xml:space="preserve"> </w:t>
      </w:r>
      <w:r w:rsidRPr="00A62D3B">
        <w:rPr>
          <w:rFonts w:ascii="Times New Roman" w:hAnsi="Times New Roman" w:cs="Times New Roman"/>
        </w:rPr>
        <w:t>have</w:t>
      </w:r>
      <w:r w:rsidRPr="00A62D3B">
        <w:rPr>
          <w:rFonts w:ascii="Times New Roman" w:hAnsi="Times New Roman" w:cs="Times New Roman"/>
          <w:spacing w:val="24"/>
        </w:rPr>
        <w:t xml:space="preserve"> </w:t>
      </w:r>
      <w:r w:rsidRPr="00A62D3B">
        <w:rPr>
          <w:rFonts w:ascii="Times New Roman" w:hAnsi="Times New Roman" w:cs="Times New Roman"/>
        </w:rPr>
        <w:t>an</w:t>
      </w:r>
      <w:r w:rsidRPr="00A62D3B">
        <w:rPr>
          <w:rFonts w:ascii="Times New Roman" w:hAnsi="Times New Roman" w:cs="Times New Roman"/>
          <w:spacing w:val="23"/>
        </w:rPr>
        <w:t xml:space="preserve"> </w:t>
      </w:r>
      <w:r w:rsidRPr="00A62D3B">
        <w:rPr>
          <w:rFonts w:ascii="Times New Roman" w:hAnsi="Times New Roman" w:cs="Times New Roman"/>
        </w:rPr>
        <w:t>equipment</w:t>
      </w:r>
      <w:r w:rsidRPr="00A62D3B">
        <w:rPr>
          <w:rFonts w:ascii="Times New Roman" w:hAnsi="Times New Roman" w:cs="Times New Roman"/>
          <w:spacing w:val="21"/>
        </w:rPr>
        <w:t xml:space="preserve"> </w:t>
      </w:r>
      <w:r w:rsidRPr="00A62D3B">
        <w:rPr>
          <w:rFonts w:ascii="Times New Roman" w:hAnsi="Times New Roman" w:cs="Times New Roman"/>
        </w:rPr>
        <w:t>cache</w:t>
      </w:r>
      <w:r w:rsidRPr="00A62D3B">
        <w:rPr>
          <w:rFonts w:ascii="Times New Roman" w:hAnsi="Times New Roman" w:cs="Times New Roman"/>
          <w:spacing w:val="24"/>
        </w:rPr>
        <w:t xml:space="preserve"> </w:t>
      </w:r>
      <w:r w:rsidRPr="00A62D3B">
        <w:rPr>
          <w:rFonts w:ascii="Times New Roman" w:hAnsi="Times New Roman" w:cs="Times New Roman"/>
        </w:rPr>
        <w:t>demonstrating</w:t>
      </w:r>
      <w:r w:rsidRPr="00A62D3B">
        <w:rPr>
          <w:rFonts w:ascii="Times New Roman" w:hAnsi="Times New Roman" w:cs="Times New Roman"/>
          <w:spacing w:val="23"/>
        </w:rPr>
        <w:t xml:space="preserve"> </w:t>
      </w:r>
      <w:r w:rsidRPr="00A62D3B">
        <w:rPr>
          <w:rFonts w:ascii="Times New Roman" w:hAnsi="Times New Roman" w:cs="Times New Roman"/>
        </w:rPr>
        <w:t>the</w:t>
      </w:r>
      <w:r w:rsidRPr="00A62D3B">
        <w:rPr>
          <w:rFonts w:ascii="Times New Roman" w:hAnsi="Times New Roman" w:cs="Times New Roman"/>
          <w:spacing w:val="23"/>
        </w:rPr>
        <w:t xml:space="preserve"> </w:t>
      </w:r>
      <w:r w:rsidRPr="00A62D3B">
        <w:rPr>
          <w:rFonts w:ascii="Times New Roman" w:hAnsi="Times New Roman" w:cs="Times New Roman"/>
        </w:rPr>
        <w:t>capability</w:t>
      </w:r>
      <w:r w:rsidRPr="00A62D3B">
        <w:rPr>
          <w:rFonts w:ascii="Times New Roman" w:hAnsi="Times New Roman" w:cs="Times New Roman"/>
          <w:spacing w:val="23"/>
        </w:rPr>
        <w:t xml:space="preserve"> </w:t>
      </w:r>
      <w:r w:rsidRPr="00A62D3B">
        <w:rPr>
          <w:rFonts w:ascii="Times New Roman" w:hAnsi="Times New Roman" w:cs="Times New Roman"/>
        </w:rPr>
        <w:t>to</w:t>
      </w:r>
      <w:r w:rsidRPr="00A62D3B">
        <w:rPr>
          <w:rFonts w:ascii="Times New Roman" w:hAnsi="Times New Roman" w:cs="Times New Roman"/>
          <w:spacing w:val="23"/>
        </w:rPr>
        <w:t xml:space="preserve"> </w:t>
      </w:r>
      <w:r w:rsidRPr="00A62D3B">
        <w:rPr>
          <w:rFonts w:ascii="Times New Roman" w:hAnsi="Times New Roman" w:cs="Times New Roman"/>
        </w:rPr>
        <w:t>meet</w:t>
      </w:r>
      <w:r w:rsidRPr="00A62D3B">
        <w:rPr>
          <w:rFonts w:ascii="Times New Roman" w:hAnsi="Times New Roman" w:cs="Times New Roman"/>
          <w:spacing w:val="22"/>
        </w:rPr>
        <w:t xml:space="preserve"> </w:t>
      </w:r>
      <w:r w:rsidRPr="00A62D3B">
        <w:rPr>
          <w:rFonts w:ascii="Times New Roman" w:hAnsi="Times New Roman" w:cs="Times New Roman"/>
        </w:rPr>
        <w:t>the</w:t>
      </w:r>
      <w:r w:rsidRPr="00A62D3B">
        <w:rPr>
          <w:rFonts w:ascii="Times New Roman" w:hAnsi="Times New Roman" w:cs="Times New Roman"/>
          <w:spacing w:val="23"/>
        </w:rPr>
        <w:t xml:space="preserve"> </w:t>
      </w:r>
      <w:r w:rsidRPr="00A62D3B">
        <w:rPr>
          <w:rFonts w:ascii="Times New Roman" w:hAnsi="Times New Roman" w:cs="Times New Roman"/>
        </w:rPr>
        <w:t>requirements</w:t>
      </w:r>
      <w:r w:rsidRPr="00A62D3B">
        <w:rPr>
          <w:rFonts w:ascii="Times New Roman" w:hAnsi="Times New Roman" w:cs="Times New Roman"/>
          <w:spacing w:val="22"/>
        </w:rPr>
        <w:t xml:space="preserve"> </w:t>
      </w:r>
      <w:r w:rsidRPr="00A62D3B">
        <w:rPr>
          <w:rFonts w:ascii="Times New Roman" w:hAnsi="Times New Roman" w:cs="Times New Roman"/>
        </w:rPr>
        <w:t>specified</w:t>
      </w:r>
      <w:r w:rsidRPr="00A62D3B">
        <w:rPr>
          <w:rFonts w:ascii="Times New Roman" w:hAnsi="Times New Roman" w:cs="Times New Roman"/>
          <w:spacing w:val="42"/>
          <w:w w:val="102"/>
        </w:rPr>
        <w:t xml:space="preserve"> </w:t>
      </w:r>
      <w:r w:rsidRPr="00A62D3B">
        <w:rPr>
          <w:rFonts w:ascii="Times New Roman" w:hAnsi="Times New Roman" w:cs="Times New Roman"/>
        </w:rPr>
        <w:t>for</w:t>
      </w:r>
      <w:r w:rsidRPr="00A62D3B">
        <w:rPr>
          <w:rFonts w:ascii="Times New Roman" w:hAnsi="Times New Roman" w:cs="Times New Roman"/>
          <w:spacing w:val="19"/>
        </w:rPr>
        <w:t xml:space="preserve"> </w:t>
      </w:r>
      <w:r w:rsidRPr="00A62D3B">
        <w:rPr>
          <w:rFonts w:ascii="Times New Roman" w:hAnsi="Times New Roman" w:cs="Times New Roman"/>
        </w:rPr>
        <w:t>core</w:t>
      </w:r>
      <w:r w:rsidRPr="00A62D3B">
        <w:rPr>
          <w:rFonts w:ascii="Times New Roman" w:hAnsi="Times New Roman" w:cs="Times New Roman"/>
          <w:spacing w:val="21"/>
        </w:rPr>
        <w:t xml:space="preserve"> </w:t>
      </w:r>
      <w:r w:rsidRPr="00A62D3B">
        <w:rPr>
          <w:rFonts w:ascii="Times New Roman" w:hAnsi="Times New Roman" w:cs="Times New Roman"/>
        </w:rPr>
        <w:t>capabilities</w:t>
      </w:r>
      <w:r w:rsidRPr="00A62D3B">
        <w:rPr>
          <w:rFonts w:ascii="Times New Roman" w:hAnsi="Times New Roman" w:cs="Times New Roman"/>
          <w:spacing w:val="21"/>
        </w:rPr>
        <w:t xml:space="preserve"> </w:t>
      </w:r>
      <w:r w:rsidRPr="00A62D3B">
        <w:rPr>
          <w:rFonts w:ascii="Times New Roman" w:hAnsi="Times New Roman" w:cs="Times New Roman"/>
        </w:rPr>
        <w:t>outlined</w:t>
      </w:r>
      <w:r w:rsidRPr="00A62D3B">
        <w:rPr>
          <w:rFonts w:ascii="Times New Roman" w:hAnsi="Times New Roman" w:cs="Times New Roman"/>
          <w:spacing w:val="21"/>
        </w:rPr>
        <w:t xml:space="preserve"> </w:t>
      </w:r>
      <w:r w:rsidRPr="00A62D3B">
        <w:rPr>
          <w:rFonts w:ascii="Times New Roman" w:hAnsi="Times New Roman" w:cs="Times New Roman"/>
        </w:rPr>
        <w:t>below.</w:t>
      </w:r>
    </w:p>
    <w:p w14:paraId="3A61638D" w14:textId="77777777" w:rsidR="0027534E" w:rsidRPr="00A62D3B" w:rsidRDefault="0027534E" w:rsidP="0027534E">
      <w:pPr>
        <w:pStyle w:val="NoSpacing"/>
        <w:jc w:val="both"/>
        <w:rPr>
          <w:rFonts w:ascii="Times New Roman" w:hAnsi="Times New Roman" w:cs="Times New Roman"/>
        </w:rPr>
      </w:pPr>
    </w:p>
    <w:p w14:paraId="4534D969" w14:textId="77777777" w:rsidR="0027534E" w:rsidRDefault="0027534E" w:rsidP="0027534E">
      <w:pPr>
        <w:pStyle w:val="NoSpacing"/>
        <w:jc w:val="both"/>
        <w:rPr>
          <w:rFonts w:ascii="Times New Roman" w:hAnsi="Times New Roman" w:cs="Times New Roman"/>
          <w:spacing w:val="-1"/>
        </w:rPr>
      </w:pPr>
    </w:p>
    <w:p w14:paraId="17856C09" w14:textId="77777777" w:rsidR="0027534E" w:rsidRDefault="0027534E" w:rsidP="0027534E">
      <w:pPr>
        <w:pStyle w:val="NoSpacing"/>
        <w:jc w:val="both"/>
        <w:rPr>
          <w:rFonts w:ascii="Times New Roman" w:hAnsi="Times New Roman" w:cs="Times New Roman"/>
          <w:spacing w:val="-1"/>
        </w:rPr>
      </w:pPr>
    </w:p>
    <w:p w14:paraId="748E5568" w14:textId="77777777" w:rsidR="0027534E" w:rsidRDefault="0027534E" w:rsidP="0027534E">
      <w:pPr>
        <w:pStyle w:val="NoSpacing"/>
        <w:jc w:val="both"/>
        <w:rPr>
          <w:rFonts w:ascii="Times New Roman" w:hAnsi="Times New Roman" w:cs="Times New Roman"/>
          <w:spacing w:val="-1"/>
        </w:rPr>
      </w:pPr>
    </w:p>
    <w:p w14:paraId="58379783" w14:textId="77777777" w:rsidR="00AB53D7" w:rsidRDefault="00AB53D7" w:rsidP="0027534E">
      <w:pPr>
        <w:pStyle w:val="NoSpacing"/>
        <w:jc w:val="both"/>
        <w:rPr>
          <w:rFonts w:ascii="Times New Roman" w:hAnsi="Times New Roman" w:cs="Times New Roman"/>
          <w:spacing w:val="-1"/>
        </w:rPr>
      </w:pPr>
    </w:p>
    <w:p w14:paraId="67BC4FD5" w14:textId="77777777" w:rsidR="00AB53D7" w:rsidRDefault="00AB53D7" w:rsidP="0027534E">
      <w:pPr>
        <w:pStyle w:val="NoSpacing"/>
        <w:jc w:val="both"/>
        <w:rPr>
          <w:rFonts w:ascii="Times New Roman" w:hAnsi="Times New Roman" w:cs="Times New Roman"/>
          <w:spacing w:val="-1"/>
        </w:rPr>
      </w:pPr>
    </w:p>
    <w:p w14:paraId="136F6335" w14:textId="77777777" w:rsidR="0027534E" w:rsidRPr="004D7003" w:rsidRDefault="0027534E" w:rsidP="0027534E">
      <w:pPr>
        <w:pStyle w:val="NoSpacing"/>
        <w:jc w:val="both"/>
        <w:rPr>
          <w:rFonts w:ascii="Times New Roman" w:hAnsi="Times New Roman" w:cs="Times New Roman"/>
          <w:b/>
          <w:spacing w:val="-1"/>
          <w:u w:val="single"/>
        </w:rPr>
      </w:pPr>
      <w:r w:rsidRPr="004D7003">
        <w:rPr>
          <w:rFonts w:ascii="Times New Roman" w:hAnsi="Times New Roman" w:cs="Times New Roman"/>
          <w:b/>
          <w:spacing w:val="-1"/>
          <w:u w:val="single"/>
        </w:rPr>
        <w:lastRenderedPageBreak/>
        <w:t>SEARCH</w:t>
      </w:r>
    </w:p>
    <w:p w14:paraId="333D9570"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The Search section is based upon supporting the wide area, technical and canine search components of the operations. This equipment will provide the US&amp;R </w:t>
      </w:r>
      <w:r>
        <w:rPr>
          <w:rFonts w:ascii="Times New Roman" w:hAnsi="Times New Roman" w:cs="Times New Roman"/>
          <w:spacing w:val="-1"/>
        </w:rPr>
        <w:t>task force</w:t>
      </w:r>
      <w:r w:rsidRPr="00A62D3B">
        <w:rPr>
          <w:rFonts w:ascii="Times New Roman" w:hAnsi="Times New Roman" w:cs="Times New Roman"/>
          <w:spacing w:val="-1"/>
        </w:rPr>
        <w:t xml:space="preserve"> with the capability to perform reconnaissance, HASTY, primary, and secondary search functions necessary to the location and identification of victims and site conditions. Equipment identified in the section should be capable of providing search identification functions utilizing multiple sensory methods. Equipment in this section should also be capable of providing GPS location identification, mapping, and photographic documentation necessary to support rescue operations and situational reporting.</w:t>
      </w:r>
    </w:p>
    <w:p w14:paraId="5C9AB178" w14:textId="77777777" w:rsidR="0027534E" w:rsidRPr="00A62D3B" w:rsidRDefault="0027534E" w:rsidP="0027534E">
      <w:pPr>
        <w:pStyle w:val="NoSpacing"/>
        <w:jc w:val="both"/>
        <w:rPr>
          <w:rFonts w:ascii="Times New Roman" w:hAnsi="Times New Roman" w:cs="Times New Roman"/>
          <w:spacing w:val="-1"/>
        </w:rPr>
      </w:pPr>
    </w:p>
    <w:p w14:paraId="359722E2" w14:textId="77777777" w:rsidR="0027534E"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Equipment required for the conduct of wide area, technical and canine search. All equipment must be capable of field calibration and adjustment.</w:t>
      </w:r>
    </w:p>
    <w:p w14:paraId="02220D39" w14:textId="77777777" w:rsidR="0027534E" w:rsidRPr="00A62D3B" w:rsidRDefault="0027534E" w:rsidP="0027534E">
      <w:pPr>
        <w:pStyle w:val="NoSpacing"/>
        <w:jc w:val="both"/>
        <w:rPr>
          <w:rFonts w:ascii="Times New Roman" w:hAnsi="Times New Roman" w:cs="Times New Roman"/>
          <w:spacing w:val="-1"/>
        </w:rPr>
      </w:pPr>
    </w:p>
    <w:p w14:paraId="6F62045E"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The equipment needs of the </w:t>
      </w:r>
      <w:r>
        <w:rPr>
          <w:rFonts w:ascii="Times New Roman" w:hAnsi="Times New Roman" w:cs="Times New Roman"/>
          <w:spacing w:val="-1"/>
        </w:rPr>
        <w:t>task force</w:t>
      </w:r>
      <w:r w:rsidRPr="00A62D3B">
        <w:rPr>
          <w:rFonts w:ascii="Times New Roman" w:hAnsi="Times New Roman" w:cs="Times New Roman"/>
          <w:spacing w:val="-1"/>
        </w:rPr>
        <w:t xml:space="preserve"> to meet this capability include provisions for:</w:t>
      </w:r>
    </w:p>
    <w:p w14:paraId="1E4E80FD"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Acoustic</w:t>
      </w:r>
    </w:p>
    <w:p w14:paraId="44B7379C"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Optic Equipment</w:t>
      </w:r>
    </w:p>
    <w:p w14:paraId="43DD435F"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Thermal Identification Equipment</w:t>
      </w:r>
    </w:p>
    <w:p w14:paraId="1A6E7C57"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Mapping and Tracking</w:t>
      </w:r>
    </w:p>
    <w:p w14:paraId="1BA4CD81"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Canine Search Equipment</w:t>
      </w:r>
    </w:p>
    <w:p w14:paraId="1C6C94AC"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Marking and Identification Equipment/Supplies</w:t>
      </w:r>
    </w:p>
    <w:p w14:paraId="0C9056EA" w14:textId="77777777" w:rsidR="0027534E" w:rsidRPr="00A62D3B" w:rsidRDefault="0027534E" w:rsidP="0027534E">
      <w:pPr>
        <w:pStyle w:val="NoSpacing"/>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2AF58E9D" w14:textId="77777777" w:rsidTr="0081632C">
        <w:trPr>
          <w:trHeight w:val="368"/>
          <w:jc w:val="center"/>
        </w:trPr>
        <w:tc>
          <w:tcPr>
            <w:tcW w:w="3960" w:type="dxa"/>
            <w:shd w:val="clear" w:color="auto" w:fill="ACB9CA" w:themeFill="text2" w:themeFillTint="66"/>
            <w:vAlign w:val="center"/>
          </w:tcPr>
          <w:p w14:paraId="18630CFA"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Notes</w:t>
            </w:r>
          </w:p>
        </w:tc>
      </w:tr>
      <w:tr w:rsidR="0027534E" w:rsidRPr="00F501CB" w14:paraId="53FD0469" w14:textId="77777777" w:rsidTr="0081632C">
        <w:trPr>
          <w:trHeight w:val="1862"/>
          <w:jc w:val="center"/>
        </w:trPr>
        <w:tc>
          <w:tcPr>
            <w:tcW w:w="3960" w:type="dxa"/>
          </w:tcPr>
          <w:p w14:paraId="296CF4EE" w14:textId="77777777" w:rsidR="0027534E" w:rsidRPr="00B716C9" w:rsidRDefault="0027534E" w:rsidP="0081632C">
            <w:pPr>
              <w:rPr>
                <w:b/>
              </w:rPr>
            </w:pPr>
            <w:r w:rsidRPr="00B716C9">
              <w:rPr>
                <w:b/>
              </w:rPr>
              <w:t xml:space="preserve">Describe Task Force </w:t>
            </w:r>
            <w:r>
              <w:rPr>
                <w:b/>
              </w:rPr>
              <w:t>Search capabilities and/or any identified shortfalls:</w:t>
            </w:r>
            <w:r w:rsidRPr="00B716C9">
              <w:rPr>
                <w:b/>
              </w:rPr>
              <w:t xml:space="preserve"> </w:t>
            </w:r>
          </w:p>
        </w:tc>
      </w:tr>
    </w:tbl>
    <w:p w14:paraId="2C9F0198" w14:textId="77777777" w:rsidR="0027534E" w:rsidRDefault="0027534E" w:rsidP="0027534E">
      <w:pPr>
        <w:pStyle w:val="NoSpacing"/>
        <w:jc w:val="both"/>
        <w:rPr>
          <w:rFonts w:ascii="Times New Roman" w:hAnsi="Times New Roman" w:cs="Times New Roman"/>
          <w:b/>
          <w:spacing w:val="-1"/>
          <w:u w:val="single"/>
        </w:rPr>
      </w:pPr>
    </w:p>
    <w:p w14:paraId="6B0CE8B3" w14:textId="77777777" w:rsidR="0027534E" w:rsidRDefault="0027534E" w:rsidP="0027534E">
      <w:pPr>
        <w:pStyle w:val="NoSpacing"/>
        <w:jc w:val="both"/>
        <w:rPr>
          <w:rFonts w:ascii="Times New Roman" w:hAnsi="Times New Roman" w:cs="Times New Roman"/>
          <w:b/>
          <w:spacing w:val="-1"/>
          <w:u w:val="single"/>
        </w:rPr>
      </w:pPr>
    </w:p>
    <w:p w14:paraId="69481BFA" w14:textId="77777777" w:rsidR="0027534E" w:rsidRPr="004D7003" w:rsidRDefault="0027534E" w:rsidP="0027534E">
      <w:pPr>
        <w:pStyle w:val="NoSpacing"/>
        <w:jc w:val="both"/>
        <w:rPr>
          <w:rFonts w:ascii="Times New Roman" w:hAnsi="Times New Roman" w:cs="Times New Roman"/>
          <w:b/>
          <w:spacing w:val="-1"/>
          <w:u w:val="single"/>
        </w:rPr>
      </w:pPr>
      <w:r w:rsidRPr="004D7003">
        <w:rPr>
          <w:rFonts w:ascii="Times New Roman" w:hAnsi="Times New Roman" w:cs="Times New Roman"/>
          <w:b/>
          <w:spacing w:val="-1"/>
          <w:u w:val="single"/>
        </w:rPr>
        <w:t>RESCUE</w:t>
      </w:r>
    </w:p>
    <w:p w14:paraId="0E6636E4"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Equipment requirements are based upon supporting the </w:t>
      </w:r>
      <w:r>
        <w:rPr>
          <w:rFonts w:ascii="Times New Roman" w:hAnsi="Times New Roman" w:cs="Times New Roman"/>
          <w:spacing w:val="-1"/>
        </w:rPr>
        <w:t>26 positions assigned to a System task force Rescue team</w:t>
      </w:r>
      <w:r w:rsidRPr="00A62D3B">
        <w:rPr>
          <w:rFonts w:ascii="Times New Roman" w:hAnsi="Times New Roman" w:cs="Times New Roman"/>
          <w:spacing w:val="-1"/>
        </w:rPr>
        <w:t>, applicable work schedule and location(s). Rescue operations may occur in multiple locations simultaneously to support this capability will require duplication of tools kits and multiple power sources.</w:t>
      </w:r>
    </w:p>
    <w:p w14:paraId="02547FFB" w14:textId="77777777" w:rsidR="0027534E" w:rsidRPr="00A62D3B" w:rsidRDefault="0027534E" w:rsidP="0027534E">
      <w:pPr>
        <w:pStyle w:val="NoSpacing"/>
        <w:jc w:val="both"/>
        <w:rPr>
          <w:rFonts w:ascii="Times New Roman" w:hAnsi="Times New Roman" w:cs="Times New Roman"/>
          <w:spacing w:val="-1"/>
        </w:rPr>
      </w:pPr>
    </w:p>
    <w:p w14:paraId="7EBE67AB"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The </w:t>
      </w:r>
      <w:r>
        <w:rPr>
          <w:rFonts w:ascii="Times New Roman" w:hAnsi="Times New Roman" w:cs="Times New Roman"/>
          <w:spacing w:val="-1"/>
        </w:rPr>
        <w:t>task force</w:t>
      </w:r>
      <w:r w:rsidRPr="00A62D3B">
        <w:rPr>
          <w:rFonts w:ascii="Times New Roman" w:hAnsi="Times New Roman" w:cs="Times New Roman"/>
          <w:spacing w:val="-1"/>
        </w:rPr>
        <w:t xml:space="preserve"> shall have equipment to perform all the elements specified in US&amp;R Mission.</w:t>
      </w:r>
    </w:p>
    <w:p w14:paraId="699C00C2" w14:textId="77777777" w:rsidR="0027534E" w:rsidRPr="00A62D3B" w:rsidRDefault="0027534E" w:rsidP="0027534E">
      <w:pPr>
        <w:pStyle w:val="NoSpacing"/>
        <w:jc w:val="both"/>
        <w:rPr>
          <w:rFonts w:ascii="Times New Roman" w:hAnsi="Times New Roman" w:cs="Times New Roman"/>
          <w:spacing w:val="-1"/>
        </w:rPr>
      </w:pPr>
    </w:p>
    <w:p w14:paraId="20D60A24"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Ability to conduct operations safely and effectively in:</w:t>
      </w:r>
    </w:p>
    <w:p w14:paraId="4E4FBDA0"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 xml:space="preserve">Flooded </w:t>
      </w:r>
      <w:proofErr w:type="gramStart"/>
      <w:r w:rsidRPr="00A62D3B">
        <w:rPr>
          <w:rFonts w:ascii="Times New Roman" w:hAnsi="Times New Roman" w:cs="Times New Roman"/>
          <w:spacing w:val="-1"/>
        </w:rPr>
        <w:t>environments;</w:t>
      </w:r>
      <w:proofErr w:type="gramEnd"/>
    </w:p>
    <w:p w14:paraId="642A85F4"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 xml:space="preserve">Structural collapse to include all applicable Types of </w:t>
      </w:r>
      <w:proofErr w:type="gramStart"/>
      <w:r w:rsidRPr="00A62D3B">
        <w:rPr>
          <w:rFonts w:ascii="Times New Roman" w:hAnsi="Times New Roman" w:cs="Times New Roman"/>
          <w:spacing w:val="-1"/>
        </w:rPr>
        <w:t>Construction;</w:t>
      </w:r>
      <w:proofErr w:type="gramEnd"/>
    </w:p>
    <w:p w14:paraId="4E61D1E2"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 xml:space="preserve">Confided </w:t>
      </w:r>
      <w:proofErr w:type="gramStart"/>
      <w:r w:rsidRPr="00A62D3B">
        <w:rPr>
          <w:rFonts w:ascii="Times New Roman" w:hAnsi="Times New Roman" w:cs="Times New Roman"/>
          <w:spacing w:val="-1"/>
        </w:rPr>
        <w:t>Spaces;</w:t>
      </w:r>
      <w:proofErr w:type="gramEnd"/>
    </w:p>
    <w:p w14:paraId="19BDA8B1"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 xml:space="preserve">Trench and </w:t>
      </w:r>
      <w:proofErr w:type="gramStart"/>
      <w:r w:rsidRPr="00A62D3B">
        <w:rPr>
          <w:rFonts w:ascii="Times New Roman" w:hAnsi="Times New Roman" w:cs="Times New Roman"/>
          <w:spacing w:val="-1"/>
        </w:rPr>
        <w:t>Excavation;</w:t>
      </w:r>
      <w:proofErr w:type="gramEnd"/>
    </w:p>
    <w:p w14:paraId="1BFD3CC2"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Rope Rescue; and</w:t>
      </w:r>
    </w:p>
    <w:p w14:paraId="5D10A9A1"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Vehicle and Machinery Extrication.</w:t>
      </w:r>
    </w:p>
    <w:p w14:paraId="63486672" w14:textId="77777777" w:rsidR="0027534E" w:rsidRPr="00A62D3B" w:rsidRDefault="0027534E" w:rsidP="0027534E">
      <w:pPr>
        <w:pStyle w:val="NoSpacing"/>
        <w:jc w:val="both"/>
        <w:rPr>
          <w:rFonts w:ascii="Times New Roman" w:hAnsi="Times New Roman" w:cs="Times New Roman"/>
          <w:spacing w:val="-1"/>
        </w:rPr>
      </w:pPr>
    </w:p>
    <w:p w14:paraId="3B3BA1DB"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The equipment needs of </w:t>
      </w:r>
      <w:r>
        <w:rPr>
          <w:rFonts w:ascii="Times New Roman" w:hAnsi="Times New Roman" w:cs="Times New Roman"/>
          <w:spacing w:val="-1"/>
        </w:rPr>
        <w:t>a task force</w:t>
      </w:r>
      <w:r w:rsidRPr="00A62D3B">
        <w:rPr>
          <w:rFonts w:ascii="Times New Roman" w:hAnsi="Times New Roman" w:cs="Times New Roman"/>
          <w:spacing w:val="-1"/>
        </w:rPr>
        <w:t xml:space="preserve"> to meet this capability include provisions for:</w:t>
      </w:r>
    </w:p>
    <w:p w14:paraId="79BD27DF"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Powered (Pneumatic, Electric, Hydraulic, and Gasoline) Tools</w:t>
      </w:r>
    </w:p>
    <w:p w14:paraId="68AF83A1"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Miscellaneous Tools and Hand Tools</w:t>
      </w:r>
    </w:p>
    <w:p w14:paraId="3059ADCD"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Heavy Rigging Support Equipment</w:t>
      </w:r>
    </w:p>
    <w:p w14:paraId="7B6D640A"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Technical Rope Rescue Equipment</w:t>
      </w:r>
    </w:p>
    <w:p w14:paraId="2EA3DA48"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Structural Specialist Equipment</w:t>
      </w:r>
    </w:p>
    <w:p w14:paraId="5EF9BF5E" w14:textId="77777777" w:rsidR="0027534E"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Water Operations Equipment</w:t>
      </w:r>
    </w:p>
    <w:p w14:paraId="2E2F505E" w14:textId="77777777" w:rsidR="0027534E" w:rsidRDefault="0027534E" w:rsidP="0027534E">
      <w:pPr>
        <w:pStyle w:val="NoSpacing"/>
        <w:ind w:left="720"/>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51640458" w14:textId="77777777" w:rsidTr="0081632C">
        <w:trPr>
          <w:trHeight w:val="368"/>
          <w:jc w:val="center"/>
        </w:trPr>
        <w:tc>
          <w:tcPr>
            <w:tcW w:w="3960" w:type="dxa"/>
            <w:shd w:val="clear" w:color="auto" w:fill="ACB9CA" w:themeFill="text2" w:themeFillTint="66"/>
            <w:vAlign w:val="center"/>
          </w:tcPr>
          <w:p w14:paraId="682AEA1B"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Notes</w:t>
            </w:r>
          </w:p>
        </w:tc>
      </w:tr>
      <w:tr w:rsidR="0027534E" w:rsidRPr="00B716C9" w14:paraId="0D7D6856" w14:textId="77777777" w:rsidTr="0081632C">
        <w:trPr>
          <w:trHeight w:val="1862"/>
          <w:jc w:val="center"/>
        </w:trPr>
        <w:tc>
          <w:tcPr>
            <w:tcW w:w="3960" w:type="dxa"/>
          </w:tcPr>
          <w:p w14:paraId="05078B73" w14:textId="77777777" w:rsidR="0027534E" w:rsidRPr="00B716C9" w:rsidRDefault="0027534E" w:rsidP="0081632C">
            <w:pPr>
              <w:rPr>
                <w:b/>
              </w:rPr>
            </w:pPr>
            <w:r w:rsidRPr="00D30ADC">
              <w:rPr>
                <w:b/>
              </w:rPr>
              <w:t>Describe Task Force Rescue capabilities and/or any identified shortfalls:</w:t>
            </w:r>
          </w:p>
        </w:tc>
      </w:tr>
    </w:tbl>
    <w:p w14:paraId="1F186F81" w14:textId="77777777" w:rsidR="0027534E" w:rsidRPr="00A62D3B" w:rsidRDefault="0027534E" w:rsidP="0027534E">
      <w:pPr>
        <w:pStyle w:val="NoSpacing"/>
        <w:ind w:left="720"/>
        <w:jc w:val="both"/>
        <w:rPr>
          <w:rFonts w:ascii="Times New Roman" w:hAnsi="Times New Roman" w:cs="Times New Roman"/>
          <w:spacing w:val="-1"/>
        </w:rPr>
      </w:pPr>
    </w:p>
    <w:p w14:paraId="077A6D8D"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 </w:t>
      </w:r>
    </w:p>
    <w:p w14:paraId="7EC96AD9" w14:textId="77777777" w:rsidR="0027534E" w:rsidRPr="004D7003" w:rsidRDefault="0027534E" w:rsidP="0027534E">
      <w:pPr>
        <w:pStyle w:val="NoSpacing"/>
        <w:jc w:val="both"/>
        <w:rPr>
          <w:rFonts w:ascii="Times New Roman" w:hAnsi="Times New Roman" w:cs="Times New Roman"/>
          <w:b/>
          <w:spacing w:val="-1"/>
          <w:u w:val="single"/>
        </w:rPr>
      </w:pPr>
      <w:r w:rsidRPr="004D7003">
        <w:rPr>
          <w:rFonts w:ascii="Times New Roman" w:hAnsi="Times New Roman" w:cs="Times New Roman"/>
          <w:b/>
          <w:spacing w:val="-1"/>
          <w:u w:val="single"/>
        </w:rPr>
        <w:t>MEDICAL</w:t>
      </w:r>
    </w:p>
    <w:p w14:paraId="1015029E" w14:textId="77777777" w:rsidR="0027534E" w:rsidRPr="008C4BFF" w:rsidRDefault="0027534E" w:rsidP="0027534E">
      <w:pPr>
        <w:pStyle w:val="NoSpacing"/>
        <w:jc w:val="both"/>
        <w:rPr>
          <w:rFonts w:ascii="Times New Roman" w:hAnsi="Times New Roman" w:cs="Times New Roman"/>
          <w:spacing w:val="-1"/>
        </w:rPr>
      </w:pPr>
      <w:r w:rsidRPr="008C4BFF">
        <w:rPr>
          <w:rFonts w:ascii="Times New Roman" w:hAnsi="Times New Roman" w:cs="Times New Roman"/>
          <w:spacing w:val="-1"/>
        </w:rPr>
        <w:t xml:space="preserve">The Medical Equipment Section is based upon providing sophisticated medical treatment for survivors entrapped in collapsed structures and for up to 80 task force members, including limited treatment of disaster search canines. The Medical Equipment Section has been developed </w:t>
      </w:r>
      <w:proofErr w:type="gramStart"/>
      <w:r w:rsidRPr="008C4BFF">
        <w:rPr>
          <w:rFonts w:ascii="Times New Roman" w:hAnsi="Times New Roman" w:cs="Times New Roman"/>
          <w:spacing w:val="-1"/>
        </w:rPr>
        <w:t>on the basis of</w:t>
      </w:r>
      <w:proofErr w:type="gramEnd"/>
      <w:r w:rsidRPr="008C4BFF">
        <w:rPr>
          <w:rFonts w:ascii="Times New Roman" w:hAnsi="Times New Roman" w:cs="Times New Roman"/>
          <w:spacing w:val="-1"/>
        </w:rPr>
        <w:t xml:space="preserve"> providing support for two task force physicians and four Medical Specialists. The quantity of equipment and pharmaceuticals in the cache is based upon research and </w:t>
      </w:r>
      <w:proofErr w:type="gramStart"/>
      <w:r w:rsidRPr="008C4BFF">
        <w:rPr>
          <w:rFonts w:ascii="Times New Roman" w:hAnsi="Times New Roman" w:cs="Times New Roman"/>
          <w:spacing w:val="-1"/>
        </w:rPr>
        <w:t>past experience</w:t>
      </w:r>
      <w:proofErr w:type="gramEnd"/>
      <w:r w:rsidRPr="008C4BFF">
        <w:rPr>
          <w:rFonts w:ascii="Times New Roman" w:hAnsi="Times New Roman" w:cs="Times New Roman"/>
          <w:spacing w:val="-1"/>
        </w:rPr>
        <w:t>, and is established by anticipating, as an average, the following injuries during the mission: 10 critical cases, 15 moderate cases, and 25 minor cases.</w:t>
      </w:r>
    </w:p>
    <w:p w14:paraId="11121D93" w14:textId="77777777" w:rsidR="0027534E" w:rsidRPr="008C4BFF" w:rsidRDefault="0027534E" w:rsidP="0027534E">
      <w:pPr>
        <w:pStyle w:val="NoSpacing"/>
        <w:jc w:val="both"/>
        <w:rPr>
          <w:rFonts w:ascii="Times New Roman" w:hAnsi="Times New Roman" w:cs="Times New Roman"/>
          <w:spacing w:val="-1"/>
        </w:rPr>
      </w:pPr>
    </w:p>
    <w:p w14:paraId="7F055063" w14:textId="77777777" w:rsidR="0027534E" w:rsidRPr="00A62D3B" w:rsidRDefault="0027534E" w:rsidP="0027534E">
      <w:pPr>
        <w:pStyle w:val="NoSpacing"/>
        <w:jc w:val="both"/>
        <w:rPr>
          <w:rFonts w:ascii="Times New Roman" w:hAnsi="Times New Roman" w:cs="Times New Roman"/>
          <w:spacing w:val="-1"/>
        </w:rPr>
      </w:pPr>
      <w:r w:rsidRPr="008C4BFF">
        <w:rPr>
          <w:rFonts w:ascii="Times New Roman" w:hAnsi="Times New Roman" w:cs="Times New Roman"/>
          <w:spacing w:val="-1"/>
        </w:rPr>
        <w:t xml:space="preserve">Pharmaceutical items should be obtained, to the maximum extent possible, by a System task force through a local hospital or other medical supplier at the time of activation. It is expected that task force "durable" medical equipment (i.e., defibrillators, monitors, ventilators, etc.) will remain the property of the task force and will be retrieved </w:t>
      </w:r>
      <w:proofErr w:type="gramStart"/>
      <w:r w:rsidRPr="008C4BFF">
        <w:rPr>
          <w:rFonts w:ascii="Times New Roman" w:hAnsi="Times New Roman" w:cs="Times New Roman"/>
          <w:spacing w:val="-1"/>
        </w:rPr>
        <w:t>in the event that</w:t>
      </w:r>
      <w:proofErr w:type="gramEnd"/>
      <w:r w:rsidRPr="008C4BFF">
        <w:rPr>
          <w:rFonts w:ascii="Times New Roman" w:hAnsi="Times New Roman" w:cs="Times New Roman"/>
          <w:spacing w:val="-1"/>
        </w:rPr>
        <w:t xml:space="preserve"> patients are transferred to the local organization for definitive treatment. The local organization responsible for follow-up patient care must be prepared to provide such equipment, if needed, for patient transfer from the rescue site.</w:t>
      </w:r>
    </w:p>
    <w:p w14:paraId="09E9EAD1" w14:textId="77777777" w:rsidR="0027534E" w:rsidRPr="00A62D3B" w:rsidRDefault="0027534E" w:rsidP="0027534E">
      <w:pPr>
        <w:pStyle w:val="NoSpacing"/>
        <w:jc w:val="both"/>
        <w:rPr>
          <w:rFonts w:ascii="Times New Roman" w:hAnsi="Times New Roman" w:cs="Times New Roman"/>
          <w:spacing w:val="-1"/>
        </w:rPr>
      </w:pPr>
    </w:p>
    <w:p w14:paraId="6DE20959"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The equipment needs of the </w:t>
      </w:r>
      <w:r>
        <w:rPr>
          <w:rFonts w:ascii="Times New Roman" w:hAnsi="Times New Roman" w:cs="Times New Roman"/>
          <w:spacing w:val="-1"/>
        </w:rPr>
        <w:t>task force</w:t>
      </w:r>
      <w:r w:rsidRPr="00A62D3B">
        <w:rPr>
          <w:rFonts w:ascii="Times New Roman" w:hAnsi="Times New Roman" w:cs="Times New Roman"/>
          <w:spacing w:val="-1"/>
        </w:rPr>
        <w:t xml:space="preserve"> to meet this capability include provisions for:</w:t>
      </w:r>
    </w:p>
    <w:p w14:paraId="138D88BB"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Pharmaceuticals</w:t>
      </w:r>
    </w:p>
    <w:p w14:paraId="37C328E7"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Medical Equipment</w:t>
      </w:r>
    </w:p>
    <w:p w14:paraId="5504FDE2"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Canine Support</w:t>
      </w:r>
    </w:p>
    <w:p w14:paraId="3B8CAA62"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Airway Management</w:t>
      </w:r>
    </w:p>
    <w:p w14:paraId="1E713EEE"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Intravenous Access/Administration</w:t>
      </w:r>
    </w:p>
    <w:p w14:paraId="7987F551"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General Patient Assessment Care</w:t>
      </w:r>
    </w:p>
    <w:p w14:paraId="6FDB21DA"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Patient Immobilization/Extrication Equipment</w:t>
      </w:r>
    </w:p>
    <w:p w14:paraId="44AEAB18"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Patient Personal Protection</w:t>
      </w:r>
    </w:p>
    <w:p w14:paraId="7BE69E24"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Patient Monitoring</w:t>
      </w:r>
    </w:p>
    <w:p w14:paraId="594DD6E5" w14:textId="77777777" w:rsidR="0027534E"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Skeletal and Wound Care</w:t>
      </w:r>
    </w:p>
    <w:p w14:paraId="1A39E6EF" w14:textId="77777777" w:rsidR="0027534E" w:rsidRDefault="0027534E" w:rsidP="0027534E">
      <w:pPr>
        <w:pStyle w:val="NoSpacing"/>
        <w:ind w:left="720"/>
        <w:jc w:val="both"/>
        <w:rPr>
          <w:rFonts w:ascii="Times New Roman" w:hAnsi="Times New Roman" w:cs="Times New Roman"/>
          <w:spacing w:val="-1"/>
        </w:rPr>
      </w:pPr>
    </w:p>
    <w:p w14:paraId="3A5D2D33" w14:textId="77777777" w:rsidR="0027534E" w:rsidRDefault="0027534E" w:rsidP="0027534E">
      <w:pPr>
        <w:pStyle w:val="NoSpacing"/>
        <w:ind w:left="720"/>
        <w:jc w:val="both"/>
        <w:rPr>
          <w:rFonts w:ascii="Times New Roman" w:hAnsi="Times New Roman" w:cs="Times New Roman"/>
          <w:spacing w:val="-1"/>
        </w:rPr>
      </w:pPr>
    </w:p>
    <w:p w14:paraId="239BD738" w14:textId="77777777" w:rsidR="0027534E" w:rsidRDefault="0027534E" w:rsidP="0027534E">
      <w:pPr>
        <w:pStyle w:val="NoSpacing"/>
        <w:ind w:left="720"/>
        <w:jc w:val="both"/>
        <w:rPr>
          <w:rFonts w:ascii="Times New Roman" w:hAnsi="Times New Roman" w:cs="Times New Roman"/>
          <w:spacing w:val="-1"/>
        </w:rPr>
      </w:pPr>
    </w:p>
    <w:p w14:paraId="2C9C4315" w14:textId="77777777" w:rsidR="0027534E" w:rsidRDefault="0027534E" w:rsidP="0027534E">
      <w:pPr>
        <w:pStyle w:val="NoSpacing"/>
        <w:jc w:val="both"/>
        <w:rPr>
          <w:rFonts w:ascii="Times New Roman" w:hAnsi="Times New Roman" w:cs="Times New Roman"/>
          <w:spacing w:val="-1"/>
        </w:rPr>
      </w:pPr>
    </w:p>
    <w:p w14:paraId="01C637E7" w14:textId="77777777" w:rsidR="0027534E" w:rsidRDefault="0027534E" w:rsidP="0027534E">
      <w:pPr>
        <w:pStyle w:val="NoSpacing"/>
        <w:ind w:left="720"/>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43B445B4" w14:textId="77777777" w:rsidTr="0081632C">
        <w:trPr>
          <w:trHeight w:val="368"/>
          <w:jc w:val="center"/>
        </w:trPr>
        <w:tc>
          <w:tcPr>
            <w:tcW w:w="3960" w:type="dxa"/>
            <w:shd w:val="clear" w:color="auto" w:fill="ACB9CA" w:themeFill="text2" w:themeFillTint="66"/>
            <w:vAlign w:val="center"/>
          </w:tcPr>
          <w:p w14:paraId="2C5B4008" w14:textId="77777777" w:rsidR="0027534E" w:rsidRPr="00D30ADC" w:rsidRDefault="0027534E" w:rsidP="0081632C">
            <w:pPr>
              <w:pStyle w:val="NoSpacing"/>
              <w:jc w:val="center"/>
              <w:rPr>
                <w:rFonts w:ascii="Times New Roman" w:hAnsi="Times New Roman" w:cs="Times New Roman"/>
                <w:b/>
              </w:rPr>
            </w:pPr>
            <w:r w:rsidRPr="00D30ADC">
              <w:rPr>
                <w:rFonts w:ascii="Times New Roman" w:hAnsi="Times New Roman" w:cs="Times New Roman"/>
                <w:b/>
              </w:rPr>
              <w:t>Notes</w:t>
            </w:r>
          </w:p>
        </w:tc>
      </w:tr>
      <w:tr w:rsidR="0027534E" w:rsidRPr="00B716C9" w14:paraId="1E26686A" w14:textId="77777777" w:rsidTr="0081632C">
        <w:trPr>
          <w:trHeight w:val="1862"/>
          <w:jc w:val="center"/>
        </w:trPr>
        <w:tc>
          <w:tcPr>
            <w:tcW w:w="3960" w:type="dxa"/>
          </w:tcPr>
          <w:p w14:paraId="75E2F037" w14:textId="77777777" w:rsidR="0027534E" w:rsidRPr="00D30ADC" w:rsidRDefault="0027534E" w:rsidP="0081632C">
            <w:pPr>
              <w:rPr>
                <w:b/>
              </w:rPr>
            </w:pPr>
            <w:r w:rsidRPr="00D30ADC">
              <w:rPr>
                <w:b/>
              </w:rPr>
              <w:t>Describe Task Force Medical capabilities and/or shortfalls any identified shortfalls:</w:t>
            </w:r>
          </w:p>
        </w:tc>
      </w:tr>
    </w:tbl>
    <w:p w14:paraId="42807CDB" w14:textId="77777777" w:rsidR="0027534E" w:rsidRDefault="0027534E" w:rsidP="0027534E">
      <w:pPr>
        <w:pStyle w:val="NoSpacing"/>
        <w:jc w:val="both"/>
        <w:rPr>
          <w:rFonts w:ascii="Times New Roman" w:hAnsi="Times New Roman" w:cs="Times New Roman"/>
          <w:b/>
          <w:spacing w:val="-1"/>
          <w:u w:val="single"/>
        </w:rPr>
      </w:pPr>
    </w:p>
    <w:p w14:paraId="5642A8EF" w14:textId="77777777" w:rsidR="0027534E" w:rsidRPr="00BC5589" w:rsidRDefault="0027534E" w:rsidP="0027534E">
      <w:pPr>
        <w:pStyle w:val="NoSpacing"/>
        <w:jc w:val="both"/>
        <w:rPr>
          <w:rFonts w:ascii="Times New Roman" w:hAnsi="Times New Roman" w:cs="Times New Roman"/>
          <w:b/>
          <w:spacing w:val="-1"/>
          <w:u w:val="single"/>
        </w:rPr>
      </w:pPr>
      <w:r w:rsidRPr="00BC5589">
        <w:rPr>
          <w:rFonts w:ascii="Times New Roman" w:hAnsi="Times New Roman" w:cs="Times New Roman"/>
          <w:b/>
          <w:spacing w:val="-1"/>
          <w:u w:val="single"/>
        </w:rPr>
        <w:lastRenderedPageBreak/>
        <w:t>HAZMAT</w:t>
      </w:r>
    </w:p>
    <w:p w14:paraId="5657CEAF" w14:textId="77777777" w:rsidR="0027534E" w:rsidRPr="008C4BFF" w:rsidRDefault="0027534E" w:rsidP="0027534E">
      <w:pPr>
        <w:pStyle w:val="NoSpacing"/>
        <w:jc w:val="both"/>
        <w:rPr>
          <w:rFonts w:ascii="Times New Roman" w:hAnsi="Times New Roman" w:cs="Times New Roman"/>
          <w:spacing w:val="-1"/>
        </w:rPr>
      </w:pPr>
      <w:r w:rsidRPr="008C4BFF">
        <w:rPr>
          <w:rFonts w:ascii="Times New Roman" w:hAnsi="Times New Roman" w:cs="Times New Roman"/>
          <w:spacing w:val="-1"/>
        </w:rPr>
        <w:t xml:space="preserve">This section was developed to allow task forces the capability to operate safely within a contaminated environment. System task forces </w:t>
      </w:r>
      <w:proofErr w:type="gramStart"/>
      <w:r w:rsidRPr="008C4BFF">
        <w:rPr>
          <w:rFonts w:ascii="Times New Roman" w:hAnsi="Times New Roman" w:cs="Times New Roman"/>
          <w:spacing w:val="-1"/>
        </w:rPr>
        <w:t>are capable of performing</w:t>
      </w:r>
      <w:proofErr w:type="gramEnd"/>
      <w:r w:rsidRPr="008C4BFF">
        <w:rPr>
          <w:rFonts w:ascii="Times New Roman" w:hAnsi="Times New Roman" w:cs="Times New Roman"/>
          <w:spacing w:val="-1"/>
        </w:rPr>
        <w:t xml:space="preserve"> limited operations in a contaminated environment subject to the type and concentration of contamination. The task forces' capabilities would include presumptive site characterization; performance of reconnaissance (recon), search and rescue within a contaminated environment; and decontamination of task force personnel and a limited number of survivors. </w:t>
      </w:r>
    </w:p>
    <w:p w14:paraId="01A10511" w14:textId="77777777" w:rsidR="0027534E" w:rsidRPr="008C4BFF" w:rsidRDefault="0027534E" w:rsidP="0027534E">
      <w:pPr>
        <w:pStyle w:val="NoSpacing"/>
        <w:jc w:val="both"/>
        <w:rPr>
          <w:rFonts w:ascii="Times New Roman" w:hAnsi="Times New Roman" w:cs="Times New Roman"/>
          <w:spacing w:val="-1"/>
        </w:rPr>
      </w:pPr>
    </w:p>
    <w:p w14:paraId="194C0976" w14:textId="77777777" w:rsidR="0027534E" w:rsidRPr="00A62D3B" w:rsidRDefault="0027534E" w:rsidP="0027534E">
      <w:pPr>
        <w:pStyle w:val="NoSpacing"/>
        <w:jc w:val="both"/>
        <w:rPr>
          <w:rFonts w:ascii="Times New Roman" w:hAnsi="Times New Roman" w:cs="Times New Roman"/>
          <w:spacing w:val="-1"/>
        </w:rPr>
      </w:pPr>
      <w:r w:rsidRPr="008C4BFF">
        <w:rPr>
          <w:rFonts w:ascii="Times New Roman" w:hAnsi="Times New Roman" w:cs="Times New Roman"/>
          <w:spacing w:val="-1"/>
        </w:rPr>
        <w:t>Due to the technology and function of the force protection, detection, and decontamination equipment in the Hazmat Section, the manufacturer/make and model/part #'s of the items listed are those which System task forces are required to purchase.  A contaminated environment may include, but is not limited to, incidents involving the intentional or accidental release of any hazardous materials, such as Chemical, Biological, Radiological, Nuclear, or Explosive (CBRNE) materials. System task forces are expected to have the requisite knowledge, skills, and abilities to develop a risk management plan that provides the highest level of SAR services without putting members at unreasonable risk for a time frame of 12 hours</w:t>
      </w:r>
    </w:p>
    <w:p w14:paraId="1513B4C2" w14:textId="77777777" w:rsidR="0027534E" w:rsidRPr="00A62D3B" w:rsidRDefault="0027534E" w:rsidP="0027534E">
      <w:pPr>
        <w:pStyle w:val="NoSpacing"/>
        <w:jc w:val="both"/>
        <w:rPr>
          <w:rFonts w:ascii="Times New Roman" w:hAnsi="Times New Roman" w:cs="Times New Roman"/>
          <w:spacing w:val="-1"/>
        </w:rPr>
      </w:pPr>
    </w:p>
    <w:p w14:paraId="300A40FE"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The equipment needs to meet this capability include:</w:t>
      </w:r>
    </w:p>
    <w:p w14:paraId="146C2F8C"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Hazmat Detection</w:t>
      </w:r>
    </w:p>
    <w:p w14:paraId="1568D2D5"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Hazmat Radiation Detection Equipment</w:t>
      </w:r>
    </w:p>
    <w:p w14:paraId="716D03B7"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Hazmat Personal Protective Equipment</w:t>
      </w:r>
    </w:p>
    <w:p w14:paraId="7E346CDD" w14:textId="77777777" w:rsidR="0027534E" w:rsidRPr="00A62D3B" w:rsidRDefault="0027534E" w:rsidP="0027534E">
      <w:pPr>
        <w:pStyle w:val="NoSpacing"/>
        <w:ind w:left="1440" w:hanging="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Level B and C PPE based on the Resource type in quantities sufficient to support a 12- hour operational period.</w:t>
      </w:r>
    </w:p>
    <w:p w14:paraId="3C4159BD" w14:textId="77777777" w:rsidR="0027534E"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Hazmat Decontamination</w:t>
      </w:r>
    </w:p>
    <w:p w14:paraId="321C8074" w14:textId="77777777" w:rsidR="0027534E" w:rsidRDefault="0027534E" w:rsidP="0027534E">
      <w:pPr>
        <w:pStyle w:val="NoSpacing"/>
        <w:ind w:left="720"/>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5077EFE7" w14:textId="77777777" w:rsidTr="00D30ADC">
        <w:trPr>
          <w:trHeight w:val="368"/>
          <w:jc w:val="center"/>
        </w:trPr>
        <w:tc>
          <w:tcPr>
            <w:tcW w:w="3960" w:type="dxa"/>
            <w:shd w:val="clear" w:color="auto" w:fill="auto"/>
            <w:vAlign w:val="center"/>
          </w:tcPr>
          <w:p w14:paraId="0A789EFC" w14:textId="77777777" w:rsidR="0027534E" w:rsidRPr="00D30ADC" w:rsidRDefault="0027534E" w:rsidP="0081632C">
            <w:pPr>
              <w:pStyle w:val="NoSpacing"/>
              <w:jc w:val="center"/>
              <w:rPr>
                <w:rFonts w:ascii="Times New Roman" w:hAnsi="Times New Roman" w:cs="Times New Roman"/>
                <w:b/>
              </w:rPr>
            </w:pPr>
            <w:r w:rsidRPr="00D30ADC">
              <w:rPr>
                <w:rFonts w:ascii="Times New Roman" w:hAnsi="Times New Roman" w:cs="Times New Roman"/>
                <w:b/>
              </w:rPr>
              <w:t>Notes</w:t>
            </w:r>
          </w:p>
        </w:tc>
      </w:tr>
      <w:tr w:rsidR="0027534E" w:rsidRPr="00B716C9" w14:paraId="14E8C109" w14:textId="77777777" w:rsidTr="00D30ADC">
        <w:trPr>
          <w:trHeight w:val="1862"/>
          <w:jc w:val="center"/>
        </w:trPr>
        <w:tc>
          <w:tcPr>
            <w:tcW w:w="3960" w:type="dxa"/>
            <w:shd w:val="clear" w:color="auto" w:fill="auto"/>
          </w:tcPr>
          <w:p w14:paraId="243B6043" w14:textId="77777777" w:rsidR="0027534E" w:rsidRPr="00D30ADC" w:rsidRDefault="0027534E" w:rsidP="0081632C">
            <w:pPr>
              <w:rPr>
                <w:b/>
              </w:rPr>
            </w:pPr>
            <w:r w:rsidRPr="00D30ADC">
              <w:rPr>
                <w:b/>
              </w:rPr>
              <w:t>Describe Task Force Hazmat capabilities and/or any identified shortfalls:</w:t>
            </w:r>
          </w:p>
        </w:tc>
      </w:tr>
    </w:tbl>
    <w:p w14:paraId="40422FD1" w14:textId="77777777" w:rsidR="0027534E" w:rsidRDefault="0027534E" w:rsidP="0027534E">
      <w:pPr>
        <w:pStyle w:val="NoSpacing"/>
        <w:ind w:left="720"/>
        <w:jc w:val="both"/>
        <w:rPr>
          <w:rFonts w:ascii="Times New Roman" w:hAnsi="Times New Roman" w:cs="Times New Roman"/>
          <w:spacing w:val="-1"/>
        </w:rPr>
      </w:pPr>
    </w:p>
    <w:p w14:paraId="473D13E6" w14:textId="77777777" w:rsidR="0092172A" w:rsidRDefault="0092172A" w:rsidP="0027534E">
      <w:pPr>
        <w:pStyle w:val="NoSpacing"/>
        <w:jc w:val="both"/>
        <w:rPr>
          <w:rFonts w:ascii="Times New Roman" w:hAnsi="Times New Roman" w:cs="Times New Roman"/>
          <w:b/>
          <w:spacing w:val="-1"/>
          <w:u w:val="single"/>
        </w:rPr>
      </w:pPr>
    </w:p>
    <w:p w14:paraId="04ABE32C" w14:textId="77777777" w:rsidR="0027534E" w:rsidRPr="00BC5589" w:rsidRDefault="0027534E" w:rsidP="0027534E">
      <w:pPr>
        <w:pStyle w:val="NoSpacing"/>
        <w:jc w:val="both"/>
        <w:rPr>
          <w:rFonts w:ascii="Times New Roman" w:hAnsi="Times New Roman" w:cs="Times New Roman"/>
          <w:b/>
          <w:spacing w:val="-1"/>
          <w:u w:val="single"/>
        </w:rPr>
      </w:pPr>
      <w:r w:rsidRPr="00BC5589">
        <w:rPr>
          <w:rFonts w:ascii="Times New Roman" w:hAnsi="Times New Roman" w:cs="Times New Roman"/>
          <w:b/>
          <w:spacing w:val="-1"/>
          <w:u w:val="single"/>
        </w:rPr>
        <w:t>COMMUNICATIONS</w:t>
      </w:r>
    </w:p>
    <w:p w14:paraId="5136D172"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The Communications equipment requirements are based upon supporting the overall communications requirements of the entire task force.</w:t>
      </w:r>
    </w:p>
    <w:p w14:paraId="3F0DE0AD" w14:textId="77777777" w:rsidR="0027534E" w:rsidRPr="00A62D3B" w:rsidRDefault="0027534E" w:rsidP="0027534E">
      <w:pPr>
        <w:pStyle w:val="NoSpacing"/>
        <w:jc w:val="both"/>
        <w:rPr>
          <w:rFonts w:ascii="Times New Roman" w:hAnsi="Times New Roman" w:cs="Times New Roman"/>
          <w:spacing w:val="-1"/>
        </w:rPr>
      </w:pPr>
    </w:p>
    <w:p w14:paraId="127113A8"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The </w:t>
      </w:r>
      <w:r>
        <w:rPr>
          <w:rFonts w:ascii="Times New Roman" w:hAnsi="Times New Roman" w:cs="Times New Roman"/>
          <w:spacing w:val="-1"/>
        </w:rPr>
        <w:t>task force communications cache</w:t>
      </w:r>
      <w:r w:rsidRPr="00A62D3B">
        <w:rPr>
          <w:rFonts w:ascii="Times New Roman" w:hAnsi="Times New Roman" w:cs="Times New Roman"/>
          <w:spacing w:val="-1"/>
        </w:rPr>
        <w:t xml:space="preserve"> </w:t>
      </w:r>
      <w:proofErr w:type="gramStart"/>
      <w:r w:rsidRPr="00A62D3B">
        <w:rPr>
          <w:rFonts w:ascii="Times New Roman" w:hAnsi="Times New Roman" w:cs="Times New Roman"/>
          <w:spacing w:val="-1"/>
        </w:rPr>
        <w:t>is capable of supporting</w:t>
      </w:r>
      <w:proofErr w:type="gramEnd"/>
      <w:r w:rsidRPr="00A62D3B">
        <w:rPr>
          <w:rFonts w:ascii="Times New Roman" w:hAnsi="Times New Roman" w:cs="Times New Roman"/>
          <w:spacing w:val="-1"/>
        </w:rPr>
        <w:t xml:space="preserve"> the following:</w:t>
      </w:r>
    </w:p>
    <w:p w14:paraId="2493AC11" w14:textId="77777777" w:rsidR="00FA5FE7" w:rsidRPr="00FA5FE7" w:rsidRDefault="00865043" w:rsidP="00FA5FE7">
      <w:pPr>
        <w:pStyle w:val="NoSpacing"/>
        <w:ind w:left="720"/>
        <w:jc w:val="both"/>
        <w:rPr>
          <w:rFonts w:ascii="Times New Roman" w:hAnsi="Times New Roman" w:cs="Times New Roman"/>
          <w:spacing w:val="-1"/>
        </w:rPr>
      </w:pPr>
      <w:r>
        <w:rPr>
          <w:rFonts w:ascii="Times New Roman" w:hAnsi="Times New Roman" w:cs="Times New Roman"/>
          <w:spacing w:val="-1"/>
        </w:rPr>
        <w:t xml:space="preserve">• </w:t>
      </w:r>
      <w:r w:rsidR="00FA5FE7" w:rsidRPr="00FA5FE7">
        <w:rPr>
          <w:rFonts w:ascii="Times New Roman" w:hAnsi="Times New Roman" w:cs="Times New Roman"/>
          <w:spacing w:val="-1"/>
        </w:rPr>
        <w:t xml:space="preserve"> Voice and Data communications for all members of a Type 1, Type 2, Type 3, Type 4, modular team, and attached personnel (force protection, liaisons, etc.).</w:t>
      </w:r>
    </w:p>
    <w:p w14:paraId="503CC850" w14:textId="77777777" w:rsidR="00FA5FE7" w:rsidRPr="00FA5FE7" w:rsidRDefault="00FA5FE7" w:rsidP="00FA5FE7">
      <w:pPr>
        <w:pStyle w:val="NoSpacing"/>
        <w:ind w:left="720"/>
        <w:jc w:val="both"/>
        <w:rPr>
          <w:rFonts w:ascii="Times New Roman" w:hAnsi="Times New Roman" w:cs="Times New Roman"/>
          <w:spacing w:val="-1"/>
        </w:rPr>
      </w:pPr>
      <w:r w:rsidRPr="00FA5FE7">
        <w:rPr>
          <w:rFonts w:ascii="Times New Roman" w:hAnsi="Times New Roman" w:cs="Times New Roman"/>
          <w:spacing w:val="-1"/>
        </w:rPr>
        <w:t>• Buses and rental vehicles may have mobile radios temporarily installed to support convoy and operational communications</w:t>
      </w:r>
    </w:p>
    <w:p w14:paraId="46DD917C" w14:textId="77777777" w:rsidR="00FA5FE7" w:rsidRPr="00FA5FE7" w:rsidRDefault="00FA5FE7" w:rsidP="00FA5FE7">
      <w:pPr>
        <w:pStyle w:val="NoSpacing"/>
        <w:ind w:left="720"/>
        <w:jc w:val="both"/>
        <w:rPr>
          <w:rFonts w:ascii="Times New Roman" w:hAnsi="Times New Roman" w:cs="Times New Roman"/>
          <w:spacing w:val="-1"/>
        </w:rPr>
      </w:pPr>
      <w:r w:rsidRPr="00FA5FE7">
        <w:rPr>
          <w:rFonts w:ascii="Times New Roman" w:hAnsi="Times New Roman" w:cs="Times New Roman"/>
          <w:spacing w:val="-1"/>
        </w:rPr>
        <w:t xml:space="preserve">• Voice and Data communications between Task Force, IST, and other agencies </w:t>
      </w:r>
    </w:p>
    <w:p w14:paraId="3D231584" w14:textId="77777777" w:rsidR="00FA5FE7" w:rsidRPr="00FA5FE7" w:rsidRDefault="00FA5FE7" w:rsidP="00FA5FE7">
      <w:pPr>
        <w:pStyle w:val="NoSpacing"/>
        <w:ind w:left="720"/>
        <w:jc w:val="both"/>
        <w:rPr>
          <w:rFonts w:ascii="Times New Roman" w:hAnsi="Times New Roman" w:cs="Times New Roman"/>
          <w:spacing w:val="-1"/>
        </w:rPr>
      </w:pPr>
      <w:r w:rsidRPr="00FA5FE7">
        <w:rPr>
          <w:rFonts w:ascii="Times New Roman" w:hAnsi="Times New Roman" w:cs="Times New Roman"/>
          <w:spacing w:val="-1"/>
        </w:rPr>
        <w:t>• Wide-area communications to meet the operational requirements of the Task Force</w:t>
      </w:r>
    </w:p>
    <w:p w14:paraId="2CB5DD1B" w14:textId="05FD5022" w:rsidR="0080437F" w:rsidRDefault="00FA5FE7" w:rsidP="00FA5FE7">
      <w:pPr>
        <w:pStyle w:val="NoSpacing"/>
        <w:ind w:left="720"/>
        <w:jc w:val="both"/>
        <w:rPr>
          <w:rFonts w:ascii="Times New Roman" w:hAnsi="Times New Roman" w:cs="Times New Roman"/>
          <w:spacing w:val="-1"/>
        </w:rPr>
      </w:pPr>
      <w:r w:rsidRPr="00FA5FE7">
        <w:rPr>
          <w:rFonts w:ascii="Times New Roman" w:hAnsi="Times New Roman" w:cs="Times New Roman"/>
          <w:spacing w:val="-1"/>
        </w:rPr>
        <w:t>• Voice and data between the Base of Operations (BoO) and two forward operational areas</w:t>
      </w:r>
    </w:p>
    <w:p w14:paraId="7D687DCC" w14:textId="77777777" w:rsidR="00FA5FE7" w:rsidRDefault="00FA5FE7" w:rsidP="0027534E">
      <w:pPr>
        <w:pStyle w:val="NoSpacing"/>
        <w:jc w:val="both"/>
        <w:rPr>
          <w:rFonts w:ascii="Times New Roman" w:hAnsi="Times New Roman" w:cs="Times New Roman"/>
          <w:spacing w:val="-1"/>
        </w:rPr>
      </w:pPr>
    </w:p>
    <w:p w14:paraId="2EAFA3C8" w14:textId="61F7E065" w:rsidR="0027534E" w:rsidRDefault="0080437F" w:rsidP="0027534E">
      <w:pPr>
        <w:pStyle w:val="NoSpacing"/>
        <w:jc w:val="both"/>
        <w:rPr>
          <w:rFonts w:ascii="Times New Roman" w:hAnsi="Times New Roman" w:cs="Times New Roman"/>
          <w:spacing w:val="-1"/>
        </w:rPr>
      </w:pPr>
      <w:r w:rsidRPr="0080437F">
        <w:rPr>
          <w:rFonts w:ascii="Times New Roman" w:hAnsi="Times New Roman" w:cs="Times New Roman"/>
          <w:spacing w:val="-1"/>
        </w:rPr>
        <w:t>Operate on the following frequency bands:</w:t>
      </w:r>
    </w:p>
    <w:p w14:paraId="77BFC890" w14:textId="2EE4679C" w:rsidR="0080437F" w:rsidRPr="0080437F" w:rsidRDefault="0080437F" w:rsidP="00060F15">
      <w:pPr>
        <w:pStyle w:val="NoSpacing"/>
        <w:numPr>
          <w:ilvl w:val="0"/>
          <w:numId w:val="23"/>
        </w:numPr>
        <w:ind w:left="1080"/>
        <w:jc w:val="both"/>
        <w:rPr>
          <w:rFonts w:ascii="Times New Roman" w:hAnsi="Times New Roman" w:cs="Times New Roman"/>
          <w:spacing w:val="-1"/>
        </w:rPr>
      </w:pPr>
      <w:r w:rsidRPr="0080437F">
        <w:rPr>
          <w:rFonts w:ascii="Times New Roman" w:hAnsi="Times New Roman" w:cs="Times New Roman"/>
          <w:spacing w:val="-1"/>
        </w:rPr>
        <w:t>UHF range 1 (Primary Federal System)</w:t>
      </w:r>
    </w:p>
    <w:p w14:paraId="137E37DF" w14:textId="0B6792C8" w:rsidR="0080437F" w:rsidRPr="0080437F" w:rsidRDefault="0080437F" w:rsidP="00060F15">
      <w:pPr>
        <w:pStyle w:val="NoSpacing"/>
        <w:numPr>
          <w:ilvl w:val="0"/>
          <w:numId w:val="23"/>
        </w:numPr>
        <w:ind w:left="1080"/>
        <w:jc w:val="both"/>
        <w:rPr>
          <w:rFonts w:ascii="Times New Roman" w:hAnsi="Times New Roman" w:cs="Times New Roman"/>
          <w:spacing w:val="-1"/>
        </w:rPr>
      </w:pPr>
      <w:r w:rsidRPr="0080437F">
        <w:rPr>
          <w:rFonts w:ascii="Times New Roman" w:hAnsi="Times New Roman" w:cs="Times New Roman"/>
          <w:spacing w:val="-1"/>
        </w:rPr>
        <w:t>UHF range 2 (Public Safety)</w:t>
      </w:r>
    </w:p>
    <w:p w14:paraId="6C322DB7" w14:textId="1F76C498" w:rsidR="0080437F" w:rsidRPr="0080437F" w:rsidRDefault="0080437F" w:rsidP="00060F15">
      <w:pPr>
        <w:pStyle w:val="NoSpacing"/>
        <w:numPr>
          <w:ilvl w:val="0"/>
          <w:numId w:val="23"/>
        </w:numPr>
        <w:ind w:left="1080"/>
        <w:jc w:val="both"/>
        <w:rPr>
          <w:rFonts w:ascii="Times New Roman" w:hAnsi="Times New Roman" w:cs="Times New Roman"/>
          <w:spacing w:val="-1"/>
        </w:rPr>
      </w:pPr>
      <w:r w:rsidRPr="0080437F">
        <w:rPr>
          <w:rFonts w:ascii="Times New Roman" w:hAnsi="Times New Roman" w:cs="Times New Roman"/>
          <w:spacing w:val="-1"/>
        </w:rPr>
        <w:t>VHF (Federal, Marine, Coast Guard, and Public Safety)</w:t>
      </w:r>
    </w:p>
    <w:p w14:paraId="5C10BF2A" w14:textId="2A60CF11" w:rsidR="0080437F" w:rsidRPr="0080437F" w:rsidRDefault="0080437F" w:rsidP="00060F15">
      <w:pPr>
        <w:pStyle w:val="NoSpacing"/>
        <w:numPr>
          <w:ilvl w:val="0"/>
          <w:numId w:val="23"/>
        </w:numPr>
        <w:ind w:left="1080"/>
        <w:jc w:val="both"/>
        <w:rPr>
          <w:rFonts w:ascii="Times New Roman" w:hAnsi="Times New Roman" w:cs="Times New Roman"/>
          <w:spacing w:val="-1"/>
        </w:rPr>
      </w:pPr>
      <w:r w:rsidRPr="0080437F">
        <w:rPr>
          <w:rFonts w:ascii="Times New Roman" w:hAnsi="Times New Roman" w:cs="Times New Roman"/>
          <w:spacing w:val="-1"/>
        </w:rPr>
        <w:t>VHF AM (Aircraft, Air to Ground, A/G)</w:t>
      </w:r>
    </w:p>
    <w:p w14:paraId="64E0A8EF" w14:textId="5EF47C77" w:rsidR="0080437F" w:rsidRDefault="0080437F" w:rsidP="00060F15">
      <w:pPr>
        <w:pStyle w:val="NoSpacing"/>
        <w:numPr>
          <w:ilvl w:val="0"/>
          <w:numId w:val="23"/>
        </w:numPr>
        <w:ind w:left="1080"/>
        <w:jc w:val="both"/>
        <w:rPr>
          <w:rFonts w:ascii="Times New Roman" w:hAnsi="Times New Roman" w:cs="Times New Roman"/>
          <w:spacing w:val="-1"/>
        </w:rPr>
      </w:pPr>
      <w:r w:rsidRPr="0080437F">
        <w:rPr>
          <w:rFonts w:ascii="Times New Roman" w:hAnsi="Times New Roman" w:cs="Times New Roman"/>
          <w:spacing w:val="-1"/>
        </w:rPr>
        <w:lastRenderedPageBreak/>
        <w:t xml:space="preserve">700-800 </w:t>
      </w:r>
      <w:proofErr w:type="spellStart"/>
      <w:r w:rsidRPr="0080437F">
        <w:rPr>
          <w:rFonts w:ascii="Times New Roman" w:hAnsi="Times New Roman" w:cs="Times New Roman"/>
          <w:spacing w:val="-1"/>
        </w:rPr>
        <w:t>Mhz</w:t>
      </w:r>
      <w:proofErr w:type="spellEnd"/>
      <w:r w:rsidRPr="0080437F">
        <w:rPr>
          <w:rFonts w:ascii="Times New Roman" w:hAnsi="Times New Roman" w:cs="Times New Roman"/>
          <w:spacing w:val="-1"/>
        </w:rPr>
        <w:t xml:space="preserve"> (Federal and public safety)</w:t>
      </w:r>
    </w:p>
    <w:p w14:paraId="1E08DA8F" w14:textId="77777777" w:rsidR="0080437F" w:rsidRDefault="0080437F" w:rsidP="00060F15">
      <w:pPr>
        <w:pStyle w:val="NoSpacing"/>
        <w:ind w:left="360"/>
        <w:jc w:val="both"/>
        <w:rPr>
          <w:rFonts w:ascii="Times New Roman" w:hAnsi="Times New Roman" w:cs="Times New Roman"/>
          <w:spacing w:val="-1"/>
        </w:rPr>
      </w:pPr>
    </w:p>
    <w:p w14:paraId="4E452C20" w14:textId="77777777" w:rsidR="0080437F" w:rsidRDefault="0080437F" w:rsidP="0027534E">
      <w:pPr>
        <w:pStyle w:val="NoSpacing"/>
        <w:jc w:val="both"/>
        <w:rPr>
          <w:rFonts w:ascii="Times New Roman" w:hAnsi="Times New Roman" w:cs="Times New Roman"/>
          <w:spacing w:val="-1"/>
        </w:rPr>
      </w:pPr>
    </w:p>
    <w:p w14:paraId="232B0813" w14:textId="22CAE585" w:rsidR="0027534E" w:rsidRPr="00A62D3B" w:rsidRDefault="00FA5FE7" w:rsidP="0027534E">
      <w:pPr>
        <w:pStyle w:val="NoSpacing"/>
        <w:jc w:val="both"/>
        <w:rPr>
          <w:rFonts w:ascii="Times New Roman" w:hAnsi="Times New Roman" w:cs="Times New Roman"/>
          <w:spacing w:val="-1"/>
        </w:rPr>
      </w:pPr>
      <w:r>
        <w:rPr>
          <w:rFonts w:ascii="Times New Roman" w:hAnsi="Times New Roman" w:cs="Times New Roman"/>
          <w:spacing w:val="-1"/>
        </w:rPr>
        <w:t>Associated effective ranges</w:t>
      </w:r>
      <w:r w:rsidR="0027534E" w:rsidRPr="00A62D3B">
        <w:rPr>
          <w:rFonts w:ascii="Times New Roman" w:hAnsi="Times New Roman" w:cs="Times New Roman"/>
          <w:spacing w:val="-1"/>
        </w:rPr>
        <w:t>:</w:t>
      </w:r>
    </w:p>
    <w:p w14:paraId="1DA7A40A" w14:textId="77777777" w:rsidR="0080437F" w:rsidRPr="0080437F" w:rsidRDefault="0080437F" w:rsidP="00FA5FE7">
      <w:pPr>
        <w:pStyle w:val="NoSpacing"/>
        <w:numPr>
          <w:ilvl w:val="0"/>
          <w:numId w:val="25"/>
        </w:numPr>
        <w:jc w:val="both"/>
        <w:rPr>
          <w:rFonts w:ascii="Times New Roman" w:hAnsi="Times New Roman" w:cs="Times New Roman"/>
          <w:spacing w:val="-1"/>
        </w:rPr>
      </w:pPr>
      <w:r w:rsidRPr="0080437F">
        <w:rPr>
          <w:rFonts w:ascii="Times New Roman" w:hAnsi="Times New Roman" w:cs="Times New Roman"/>
          <w:spacing w:val="-1"/>
        </w:rPr>
        <w:t xml:space="preserve">Portable – 1.5 miles </w:t>
      </w:r>
    </w:p>
    <w:p w14:paraId="434CCC6E" w14:textId="4948B602" w:rsidR="0080437F" w:rsidRPr="0080437F" w:rsidRDefault="0080437F" w:rsidP="00060F15">
      <w:pPr>
        <w:pStyle w:val="NoSpacing"/>
        <w:numPr>
          <w:ilvl w:val="0"/>
          <w:numId w:val="24"/>
        </w:numPr>
        <w:jc w:val="both"/>
        <w:rPr>
          <w:rFonts w:ascii="Times New Roman" w:hAnsi="Times New Roman" w:cs="Times New Roman"/>
          <w:spacing w:val="-1"/>
        </w:rPr>
      </w:pPr>
      <w:r w:rsidRPr="0080437F">
        <w:rPr>
          <w:rFonts w:ascii="Times New Roman" w:hAnsi="Times New Roman" w:cs="Times New Roman"/>
          <w:spacing w:val="-1"/>
        </w:rPr>
        <w:t>Mobile – 3 miles</w:t>
      </w:r>
    </w:p>
    <w:p w14:paraId="744B65A9" w14:textId="057B4BEA" w:rsidR="0080437F" w:rsidRPr="0080437F" w:rsidRDefault="0080437F" w:rsidP="00060F15">
      <w:pPr>
        <w:pStyle w:val="NoSpacing"/>
        <w:numPr>
          <w:ilvl w:val="0"/>
          <w:numId w:val="24"/>
        </w:numPr>
        <w:jc w:val="both"/>
        <w:rPr>
          <w:rFonts w:ascii="Times New Roman" w:hAnsi="Times New Roman" w:cs="Times New Roman"/>
          <w:spacing w:val="-1"/>
        </w:rPr>
      </w:pPr>
      <w:r w:rsidRPr="0080437F">
        <w:rPr>
          <w:rFonts w:ascii="Times New Roman" w:hAnsi="Times New Roman" w:cs="Times New Roman"/>
          <w:spacing w:val="-1"/>
        </w:rPr>
        <w:t>Repeater – 3-5 miles (directly related to how high the antenna is located)</w:t>
      </w:r>
    </w:p>
    <w:p w14:paraId="0B87EC19" w14:textId="661BF3AC" w:rsidR="0080437F" w:rsidRPr="0080437F" w:rsidRDefault="0080437F" w:rsidP="00060F15">
      <w:pPr>
        <w:pStyle w:val="NoSpacing"/>
        <w:numPr>
          <w:ilvl w:val="0"/>
          <w:numId w:val="24"/>
        </w:numPr>
        <w:jc w:val="both"/>
        <w:rPr>
          <w:rFonts w:ascii="Times New Roman" w:hAnsi="Times New Roman" w:cs="Times New Roman"/>
          <w:spacing w:val="-1"/>
        </w:rPr>
      </w:pPr>
      <w:r w:rsidRPr="0080437F">
        <w:rPr>
          <w:rFonts w:ascii="Times New Roman" w:hAnsi="Times New Roman" w:cs="Times New Roman"/>
          <w:spacing w:val="-1"/>
        </w:rPr>
        <w:t>Iridium – World-Wide (Satellite Phone)</w:t>
      </w:r>
    </w:p>
    <w:p w14:paraId="78793D8A" w14:textId="567F3E9E" w:rsidR="0080437F" w:rsidRPr="0080437F" w:rsidRDefault="0080437F" w:rsidP="00060F15">
      <w:pPr>
        <w:pStyle w:val="NoSpacing"/>
        <w:numPr>
          <w:ilvl w:val="0"/>
          <w:numId w:val="24"/>
        </w:numPr>
        <w:jc w:val="both"/>
        <w:rPr>
          <w:rFonts w:ascii="Times New Roman" w:hAnsi="Times New Roman" w:cs="Times New Roman"/>
          <w:spacing w:val="-1"/>
        </w:rPr>
      </w:pPr>
      <w:r w:rsidRPr="0080437F">
        <w:rPr>
          <w:rFonts w:ascii="Times New Roman" w:hAnsi="Times New Roman" w:cs="Times New Roman"/>
          <w:spacing w:val="-1"/>
        </w:rPr>
        <w:t xml:space="preserve">MSAT – CONUS, Alaska, Hawaii, Caribbean, south to half of Columbia (Note: MSAT units shall </w:t>
      </w:r>
      <w:r>
        <w:rPr>
          <w:rFonts w:ascii="Times New Roman" w:hAnsi="Times New Roman" w:cs="Times New Roman"/>
          <w:spacing w:val="-1"/>
        </w:rPr>
        <w:t xml:space="preserve">  </w:t>
      </w:r>
      <w:r w:rsidRPr="0080437F">
        <w:rPr>
          <w:rFonts w:ascii="Times New Roman" w:hAnsi="Times New Roman" w:cs="Times New Roman"/>
          <w:spacing w:val="-1"/>
        </w:rPr>
        <w:t>include an LMR radio link device to allow the use of the MSAT as a repeater system)</w:t>
      </w:r>
    </w:p>
    <w:p w14:paraId="5E3ADBC1" w14:textId="595FF901" w:rsidR="0080437F" w:rsidRPr="0080437F" w:rsidRDefault="0080437F" w:rsidP="00060F15">
      <w:pPr>
        <w:pStyle w:val="NoSpacing"/>
        <w:numPr>
          <w:ilvl w:val="0"/>
          <w:numId w:val="24"/>
        </w:numPr>
        <w:jc w:val="both"/>
        <w:rPr>
          <w:rFonts w:ascii="Times New Roman" w:hAnsi="Times New Roman" w:cs="Times New Roman"/>
          <w:spacing w:val="-1"/>
        </w:rPr>
      </w:pPr>
      <w:proofErr w:type="spellStart"/>
      <w:r w:rsidRPr="0080437F">
        <w:rPr>
          <w:rFonts w:ascii="Times New Roman" w:hAnsi="Times New Roman" w:cs="Times New Roman"/>
          <w:spacing w:val="-1"/>
        </w:rPr>
        <w:t>VoiP</w:t>
      </w:r>
      <w:proofErr w:type="spellEnd"/>
      <w:r w:rsidRPr="0080437F">
        <w:rPr>
          <w:rFonts w:ascii="Times New Roman" w:hAnsi="Times New Roman" w:cs="Times New Roman"/>
          <w:spacing w:val="-1"/>
        </w:rPr>
        <w:t xml:space="preserve"> – two phone lines </w:t>
      </w:r>
    </w:p>
    <w:p w14:paraId="130D6870" w14:textId="51E08E4D" w:rsidR="0080437F" w:rsidRPr="0080437F" w:rsidRDefault="0080437F" w:rsidP="00060F15">
      <w:pPr>
        <w:pStyle w:val="NoSpacing"/>
        <w:numPr>
          <w:ilvl w:val="0"/>
          <w:numId w:val="24"/>
        </w:numPr>
        <w:jc w:val="both"/>
        <w:rPr>
          <w:rFonts w:ascii="Times New Roman" w:hAnsi="Times New Roman" w:cs="Times New Roman"/>
          <w:spacing w:val="-1"/>
        </w:rPr>
      </w:pPr>
      <w:r w:rsidRPr="0080437F">
        <w:rPr>
          <w:rFonts w:ascii="Times New Roman" w:hAnsi="Times New Roman" w:cs="Times New Roman"/>
          <w:spacing w:val="-1"/>
        </w:rPr>
        <w:t>Cellular – CONUS and all territories</w:t>
      </w:r>
    </w:p>
    <w:p w14:paraId="046C44B1" w14:textId="2EC0123D" w:rsidR="0080437F" w:rsidRPr="0080437F" w:rsidRDefault="0080437F" w:rsidP="00060F15">
      <w:pPr>
        <w:pStyle w:val="NoSpacing"/>
        <w:numPr>
          <w:ilvl w:val="0"/>
          <w:numId w:val="24"/>
        </w:numPr>
        <w:jc w:val="both"/>
        <w:rPr>
          <w:rFonts w:ascii="Times New Roman" w:hAnsi="Times New Roman" w:cs="Times New Roman"/>
          <w:spacing w:val="-1"/>
        </w:rPr>
      </w:pPr>
      <w:r w:rsidRPr="0080437F">
        <w:rPr>
          <w:rFonts w:ascii="Times New Roman" w:hAnsi="Times New Roman" w:cs="Times New Roman"/>
          <w:spacing w:val="-1"/>
        </w:rPr>
        <w:t>Cellular Hotspot (MiFi) – CONUS, 50Mbs, 4-8 users</w:t>
      </w:r>
    </w:p>
    <w:p w14:paraId="0221B032" w14:textId="19888814" w:rsidR="00865043" w:rsidRDefault="0080437F" w:rsidP="00060F15">
      <w:pPr>
        <w:pStyle w:val="NoSpacing"/>
        <w:numPr>
          <w:ilvl w:val="0"/>
          <w:numId w:val="24"/>
        </w:numPr>
        <w:jc w:val="both"/>
        <w:rPr>
          <w:rFonts w:ascii="Times New Roman" w:hAnsi="Times New Roman" w:cs="Times New Roman"/>
          <w:spacing w:val="-1"/>
        </w:rPr>
      </w:pPr>
      <w:r w:rsidRPr="0080437F">
        <w:rPr>
          <w:rFonts w:ascii="Times New Roman" w:hAnsi="Times New Roman" w:cs="Times New Roman"/>
          <w:spacing w:val="-1"/>
        </w:rPr>
        <w:t>Cellular Data Modem (Tactical Internet Kit) – 50Mbs, 1-50 users</w:t>
      </w:r>
    </w:p>
    <w:p w14:paraId="3871D14F" w14:textId="77777777" w:rsidR="0080437F" w:rsidRDefault="0080437F" w:rsidP="0080437F">
      <w:pPr>
        <w:pStyle w:val="NoSpacing"/>
        <w:ind w:left="720"/>
        <w:jc w:val="both"/>
        <w:rPr>
          <w:rFonts w:ascii="Times New Roman" w:hAnsi="Times New Roman" w:cs="Times New Roman"/>
          <w:spacing w:val="-1"/>
        </w:rPr>
      </w:pPr>
    </w:p>
    <w:p w14:paraId="08BC5BC1" w14:textId="096D12AB" w:rsidR="0027534E" w:rsidRPr="008C4BFF" w:rsidRDefault="0027534E" w:rsidP="00FA5FE7">
      <w:pPr>
        <w:pStyle w:val="NoSpacing"/>
        <w:jc w:val="both"/>
        <w:rPr>
          <w:rFonts w:ascii="Times New Roman" w:hAnsi="Times New Roman" w:cs="Times New Roman"/>
          <w:spacing w:val="-1"/>
        </w:rPr>
      </w:pPr>
      <w:r>
        <w:rPr>
          <w:rFonts w:ascii="Times New Roman" w:hAnsi="Times New Roman" w:cs="Times New Roman"/>
          <w:spacing w:val="-1"/>
        </w:rPr>
        <w:t xml:space="preserve">Data </w:t>
      </w:r>
      <w:r w:rsidRPr="00A62D3B">
        <w:rPr>
          <w:rFonts w:ascii="Times New Roman" w:hAnsi="Times New Roman" w:cs="Times New Roman"/>
          <w:spacing w:val="-1"/>
        </w:rPr>
        <w:t>Communications/Satellite:</w:t>
      </w:r>
      <w:r>
        <w:rPr>
          <w:rFonts w:ascii="Times New Roman" w:hAnsi="Times New Roman" w:cs="Times New Roman"/>
          <w:spacing w:val="-1"/>
        </w:rPr>
        <w:t xml:space="preserve"> </w:t>
      </w:r>
      <w:r>
        <w:rPr>
          <w:rFonts w:ascii="Times New Roman" w:hAnsi="Times New Roman" w:cs="Times New Roman"/>
          <w:spacing w:val="-1"/>
        </w:rPr>
        <w:tab/>
      </w:r>
      <w:r w:rsidRPr="008C4BFF">
        <w:rPr>
          <w:rFonts w:ascii="Times New Roman" w:hAnsi="Times New Roman" w:cs="Times New Roman"/>
          <w:spacing w:val="-1"/>
        </w:rPr>
        <w:t>(Data bandwidth per second and number of users per system)</w:t>
      </w:r>
    </w:p>
    <w:p w14:paraId="7FF847A3" w14:textId="3F5F5D6B" w:rsidR="00FA5FE7" w:rsidRPr="00FA5FE7" w:rsidRDefault="0027534E" w:rsidP="00FA5FE7">
      <w:pPr>
        <w:pStyle w:val="NoSpacing"/>
        <w:ind w:left="720"/>
        <w:jc w:val="both"/>
        <w:rPr>
          <w:rFonts w:ascii="Times New Roman" w:hAnsi="Times New Roman" w:cs="Times New Roman"/>
          <w:spacing w:val="-1"/>
        </w:rPr>
      </w:pPr>
      <w:r w:rsidRPr="008C4BFF">
        <w:rPr>
          <w:rFonts w:ascii="Times New Roman" w:hAnsi="Times New Roman" w:cs="Times New Roman"/>
          <w:spacing w:val="-1"/>
        </w:rPr>
        <w:t>•</w:t>
      </w:r>
      <w:r w:rsidR="00865043">
        <w:rPr>
          <w:rFonts w:ascii="Times New Roman" w:hAnsi="Times New Roman" w:cs="Times New Roman"/>
          <w:spacing w:val="-1"/>
        </w:rPr>
        <w:t xml:space="preserve">  </w:t>
      </w:r>
      <w:r w:rsidR="00FA5FE7" w:rsidRPr="00FA5FE7">
        <w:rPr>
          <w:rFonts w:ascii="Times New Roman" w:hAnsi="Times New Roman" w:cs="Times New Roman"/>
          <w:spacing w:val="-1"/>
        </w:rPr>
        <w:t>VSAT KU band @ 20Mbs down, 5Mbs up, 8-10 users (BOO)</w:t>
      </w:r>
    </w:p>
    <w:p w14:paraId="72E137BD" w14:textId="7D6C8D89" w:rsidR="00FA5FE7" w:rsidRPr="00FA5FE7" w:rsidRDefault="00FA5FE7" w:rsidP="00FA5FE7">
      <w:pPr>
        <w:pStyle w:val="NoSpacing"/>
        <w:ind w:left="720"/>
        <w:jc w:val="both"/>
        <w:rPr>
          <w:rFonts w:ascii="Times New Roman" w:hAnsi="Times New Roman" w:cs="Times New Roman"/>
          <w:spacing w:val="-1"/>
        </w:rPr>
      </w:pPr>
      <w:r w:rsidRPr="00FA5FE7">
        <w:rPr>
          <w:rFonts w:ascii="Times New Roman" w:hAnsi="Times New Roman" w:cs="Times New Roman"/>
          <w:spacing w:val="-1"/>
        </w:rPr>
        <w:t xml:space="preserve">• </w:t>
      </w:r>
      <w:r>
        <w:rPr>
          <w:rFonts w:ascii="Times New Roman" w:hAnsi="Times New Roman" w:cs="Times New Roman"/>
          <w:spacing w:val="-1"/>
        </w:rPr>
        <w:t xml:space="preserve">  </w:t>
      </w:r>
      <w:r w:rsidRPr="00FA5FE7">
        <w:rPr>
          <w:rFonts w:ascii="Times New Roman" w:hAnsi="Times New Roman" w:cs="Times New Roman"/>
          <w:spacing w:val="-1"/>
        </w:rPr>
        <w:t>BGAN @ 492Kbs down, 2-4 users</w:t>
      </w:r>
    </w:p>
    <w:p w14:paraId="452453DB" w14:textId="3EE2BDD1" w:rsidR="00FA5FE7" w:rsidRPr="00FA5FE7" w:rsidRDefault="00FA5FE7" w:rsidP="00FA5FE7">
      <w:pPr>
        <w:pStyle w:val="NoSpacing"/>
        <w:ind w:left="720"/>
        <w:jc w:val="both"/>
        <w:rPr>
          <w:rFonts w:ascii="Times New Roman" w:hAnsi="Times New Roman" w:cs="Times New Roman"/>
          <w:spacing w:val="-1"/>
        </w:rPr>
      </w:pPr>
      <w:r w:rsidRPr="00FA5FE7">
        <w:rPr>
          <w:rFonts w:ascii="Times New Roman" w:hAnsi="Times New Roman" w:cs="Times New Roman"/>
          <w:spacing w:val="-1"/>
        </w:rPr>
        <w:t xml:space="preserve">• </w:t>
      </w:r>
      <w:r>
        <w:rPr>
          <w:rFonts w:ascii="Times New Roman" w:hAnsi="Times New Roman" w:cs="Times New Roman"/>
          <w:spacing w:val="-1"/>
        </w:rPr>
        <w:t xml:space="preserve">  </w:t>
      </w:r>
      <w:r w:rsidRPr="00FA5FE7">
        <w:rPr>
          <w:rFonts w:ascii="Times New Roman" w:hAnsi="Times New Roman" w:cs="Times New Roman"/>
          <w:spacing w:val="-1"/>
        </w:rPr>
        <w:t>Cellular LTE @ 50Mbs down</w:t>
      </w:r>
    </w:p>
    <w:p w14:paraId="53DE477F" w14:textId="51DF2C99" w:rsidR="0027534E" w:rsidRPr="008C4BFF" w:rsidRDefault="00FA5FE7" w:rsidP="00FA5FE7">
      <w:pPr>
        <w:pStyle w:val="NoSpacing"/>
        <w:ind w:left="720"/>
        <w:jc w:val="both"/>
        <w:rPr>
          <w:rFonts w:ascii="Times New Roman" w:hAnsi="Times New Roman" w:cs="Times New Roman"/>
          <w:spacing w:val="-1"/>
        </w:rPr>
      </w:pPr>
      <w:r w:rsidRPr="00FA5FE7">
        <w:rPr>
          <w:rFonts w:ascii="Times New Roman" w:hAnsi="Times New Roman" w:cs="Times New Roman"/>
          <w:spacing w:val="-1"/>
        </w:rPr>
        <w:t xml:space="preserve">• </w:t>
      </w:r>
      <w:r>
        <w:rPr>
          <w:rFonts w:ascii="Times New Roman" w:hAnsi="Times New Roman" w:cs="Times New Roman"/>
          <w:spacing w:val="-1"/>
        </w:rPr>
        <w:t xml:space="preserve">  </w:t>
      </w:r>
      <w:r w:rsidRPr="00FA5FE7">
        <w:rPr>
          <w:rFonts w:ascii="Times New Roman" w:hAnsi="Times New Roman" w:cs="Times New Roman"/>
          <w:spacing w:val="-1"/>
        </w:rPr>
        <w:t>Local Area Network (LAN) transfer rate recommendation is a minimum of a gigabit</w:t>
      </w:r>
    </w:p>
    <w:p w14:paraId="0BFDE308" w14:textId="77777777" w:rsidR="00FA5FE7" w:rsidRDefault="00FA5FE7" w:rsidP="0027534E">
      <w:pPr>
        <w:pStyle w:val="NoSpacing"/>
        <w:jc w:val="both"/>
        <w:rPr>
          <w:rFonts w:ascii="Times New Roman" w:hAnsi="Times New Roman" w:cs="Times New Roman"/>
          <w:spacing w:val="-1"/>
        </w:rPr>
      </w:pPr>
    </w:p>
    <w:p w14:paraId="1169B0BA" w14:textId="4BB8CF84" w:rsidR="0027534E" w:rsidRPr="00A62D3B" w:rsidRDefault="0027534E" w:rsidP="0027534E">
      <w:pPr>
        <w:pStyle w:val="NoSpacing"/>
        <w:jc w:val="both"/>
        <w:rPr>
          <w:rFonts w:ascii="Times New Roman" w:hAnsi="Times New Roman" w:cs="Times New Roman"/>
          <w:spacing w:val="-1"/>
        </w:rPr>
      </w:pPr>
      <w:r w:rsidRPr="008C4BFF">
        <w:rPr>
          <w:rFonts w:ascii="Times New Roman" w:hAnsi="Times New Roman" w:cs="Times New Roman"/>
          <w:spacing w:val="-1"/>
        </w:rPr>
        <w:t xml:space="preserve">Note: all data speeds are maximum per system. Number of users, type of content, and other factors can reduce the total and individual </w:t>
      </w:r>
    </w:p>
    <w:p w14:paraId="1EAD7E07" w14:textId="77777777" w:rsidR="0027534E" w:rsidRPr="00A62D3B" w:rsidRDefault="0027534E" w:rsidP="0027534E">
      <w:pPr>
        <w:pStyle w:val="NoSpacing"/>
        <w:jc w:val="both"/>
        <w:rPr>
          <w:rFonts w:ascii="Times New Roman" w:hAnsi="Times New Roman" w:cs="Times New Roman"/>
          <w:spacing w:val="-1"/>
        </w:rPr>
      </w:pPr>
    </w:p>
    <w:p w14:paraId="471DCD46" w14:textId="77777777" w:rsidR="0027534E" w:rsidRDefault="0027534E" w:rsidP="0027534E">
      <w:pPr>
        <w:pStyle w:val="NoSpacing"/>
        <w:ind w:left="720"/>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3344C853" w14:textId="77777777" w:rsidTr="0081632C">
        <w:trPr>
          <w:trHeight w:val="368"/>
          <w:jc w:val="center"/>
        </w:trPr>
        <w:tc>
          <w:tcPr>
            <w:tcW w:w="3960" w:type="dxa"/>
            <w:shd w:val="clear" w:color="auto" w:fill="ACB9CA" w:themeFill="text2" w:themeFillTint="66"/>
            <w:vAlign w:val="center"/>
          </w:tcPr>
          <w:p w14:paraId="5D58D088"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Notes</w:t>
            </w:r>
          </w:p>
        </w:tc>
      </w:tr>
      <w:tr w:rsidR="0027534E" w:rsidRPr="00B716C9" w14:paraId="732C829A" w14:textId="77777777" w:rsidTr="00D30ADC">
        <w:trPr>
          <w:trHeight w:val="1862"/>
          <w:jc w:val="center"/>
        </w:trPr>
        <w:tc>
          <w:tcPr>
            <w:tcW w:w="3960" w:type="dxa"/>
            <w:shd w:val="clear" w:color="auto" w:fill="auto"/>
          </w:tcPr>
          <w:p w14:paraId="70C5E69A" w14:textId="77777777" w:rsidR="0027534E" w:rsidRPr="00B716C9" w:rsidRDefault="0027534E" w:rsidP="0081632C">
            <w:pPr>
              <w:rPr>
                <w:b/>
              </w:rPr>
            </w:pPr>
            <w:r w:rsidRPr="00D30ADC">
              <w:rPr>
                <w:b/>
              </w:rPr>
              <w:t>Describe Task Force Communications capabilities and/or any identified shortfalls:</w:t>
            </w:r>
          </w:p>
        </w:tc>
      </w:tr>
    </w:tbl>
    <w:p w14:paraId="0D9B3413" w14:textId="77777777" w:rsidR="0027534E" w:rsidRDefault="0027534E" w:rsidP="0027534E">
      <w:pPr>
        <w:pStyle w:val="NoSpacing"/>
        <w:ind w:left="720"/>
        <w:jc w:val="both"/>
        <w:rPr>
          <w:rFonts w:ascii="Times New Roman" w:hAnsi="Times New Roman" w:cs="Times New Roman"/>
          <w:spacing w:val="-1"/>
        </w:rPr>
      </w:pPr>
    </w:p>
    <w:p w14:paraId="472338D6" w14:textId="77777777" w:rsidR="0027534E" w:rsidRPr="00BC5589" w:rsidRDefault="0027534E" w:rsidP="0027534E">
      <w:pPr>
        <w:pStyle w:val="NoSpacing"/>
        <w:jc w:val="both"/>
        <w:rPr>
          <w:rFonts w:ascii="Times New Roman" w:hAnsi="Times New Roman" w:cs="Times New Roman"/>
          <w:b/>
          <w:spacing w:val="-1"/>
          <w:u w:val="single"/>
        </w:rPr>
      </w:pPr>
      <w:r w:rsidRPr="00BC5589">
        <w:rPr>
          <w:rFonts w:ascii="Times New Roman" w:hAnsi="Times New Roman" w:cs="Times New Roman"/>
          <w:b/>
          <w:spacing w:val="-1"/>
          <w:u w:val="single"/>
        </w:rPr>
        <w:t>LOGISTICS</w:t>
      </w:r>
    </w:p>
    <w:p w14:paraId="2D483F50" w14:textId="77777777" w:rsidR="0027534E" w:rsidRPr="00A62D3B" w:rsidRDefault="0027534E" w:rsidP="0027534E">
      <w:pPr>
        <w:pStyle w:val="NoSpacing"/>
        <w:jc w:val="both"/>
        <w:rPr>
          <w:rFonts w:ascii="Times New Roman" w:hAnsi="Times New Roman" w:cs="Times New Roman"/>
          <w:spacing w:val="-1"/>
        </w:rPr>
      </w:pPr>
      <w:r w:rsidRPr="002E2990">
        <w:rPr>
          <w:rFonts w:ascii="Times New Roman" w:hAnsi="Times New Roman" w:cs="Times New Roman"/>
          <w:spacing w:val="-1"/>
        </w:rPr>
        <w:t>This section is based upon supporting any of the dietary, shelter, personnel support/protection, administrative, transportation or other requirements of the task force not listed in other cache list sections. This section includes the components for the task force Base of Operations. The quantities denoted should meet the requirements of the task force for at least the first 72 hours of self-sufficiency when engaged in operations in theater. A listing of personal support items is included for individual use during a mission assignment, taking weather extremes into account. This includes those items that offer personal protection for task force members. In addition, the list includes uniform standards for a variety of operating environments likely to be encountered by task force members. System task forces are authorized to purchase and maintain personnel support and protection items fo</w:t>
      </w:r>
      <w:r>
        <w:rPr>
          <w:rFonts w:ascii="Times New Roman" w:hAnsi="Times New Roman" w:cs="Times New Roman"/>
          <w:spacing w:val="-1"/>
        </w:rPr>
        <w:t>r up to 231 task force members.</w:t>
      </w:r>
      <w:r w:rsidRPr="002E2990">
        <w:rPr>
          <w:rFonts w:ascii="Times New Roman" w:hAnsi="Times New Roman" w:cs="Times New Roman"/>
          <w:spacing w:val="-1"/>
        </w:rPr>
        <w:tab/>
      </w:r>
      <w:r w:rsidRPr="002E2990">
        <w:rPr>
          <w:rFonts w:ascii="Times New Roman" w:hAnsi="Times New Roman" w:cs="Times New Roman"/>
          <w:spacing w:val="-1"/>
        </w:rPr>
        <w:tab/>
      </w:r>
      <w:r w:rsidRPr="002E2990">
        <w:rPr>
          <w:rFonts w:ascii="Times New Roman" w:hAnsi="Times New Roman" w:cs="Times New Roman"/>
          <w:spacing w:val="-1"/>
        </w:rPr>
        <w:tab/>
      </w:r>
      <w:r w:rsidRPr="002E2990">
        <w:rPr>
          <w:rFonts w:ascii="Times New Roman" w:hAnsi="Times New Roman" w:cs="Times New Roman"/>
          <w:spacing w:val="-1"/>
        </w:rPr>
        <w:tab/>
      </w:r>
      <w:r w:rsidRPr="002E2990">
        <w:rPr>
          <w:rFonts w:ascii="Times New Roman" w:hAnsi="Times New Roman" w:cs="Times New Roman"/>
          <w:spacing w:val="-1"/>
        </w:rPr>
        <w:tab/>
      </w:r>
      <w:r w:rsidRPr="002E2990">
        <w:rPr>
          <w:rFonts w:ascii="Times New Roman" w:hAnsi="Times New Roman" w:cs="Times New Roman"/>
          <w:spacing w:val="-1"/>
        </w:rPr>
        <w:tab/>
      </w:r>
      <w:r w:rsidRPr="002E2990">
        <w:rPr>
          <w:rFonts w:ascii="Times New Roman" w:hAnsi="Times New Roman" w:cs="Times New Roman"/>
          <w:spacing w:val="-1"/>
        </w:rPr>
        <w:tab/>
      </w:r>
      <w:r w:rsidRPr="002E2990">
        <w:rPr>
          <w:rFonts w:ascii="Times New Roman" w:hAnsi="Times New Roman" w:cs="Times New Roman"/>
          <w:spacing w:val="-1"/>
        </w:rPr>
        <w:tab/>
      </w:r>
      <w:r w:rsidRPr="002E2990">
        <w:rPr>
          <w:rFonts w:ascii="Times New Roman" w:hAnsi="Times New Roman" w:cs="Times New Roman"/>
          <w:spacing w:val="-1"/>
        </w:rPr>
        <w:tab/>
      </w:r>
    </w:p>
    <w:p w14:paraId="47B1A42C" w14:textId="77777777" w:rsidR="0027534E" w:rsidRPr="00A62D3B" w:rsidRDefault="0027534E" w:rsidP="0027534E">
      <w:pPr>
        <w:pStyle w:val="NoSpacing"/>
        <w:jc w:val="both"/>
        <w:rPr>
          <w:rFonts w:ascii="Times New Roman" w:hAnsi="Times New Roman" w:cs="Times New Roman"/>
          <w:spacing w:val="-1"/>
        </w:rPr>
      </w:pPr>
      <w:r w:rsidRPr="00A62D3B">
        <w:rPr>
          <w:rFonts w:ascii="Times New Roman" w:hAnsi="Times New Roman" w:cs="Times New Roman"/>
          <w:spacing w:val="-1"/>
        </w:rPr>
        <w:t xml:space="preserve">The equipment needs of the </w:t>
      </w:r>
      <w:r>
        <w:rPr>
          <w:rFonts w:ascii="Times New Roman" w:hAnsi="Times New Roman" w:cs="Times New Roman"/>
          <w:spacing w:val="-1"/>
        </w:rPr>
        <w:t>task force</w:t>
      </w:r>
      <w:r w:rsidRPr="00A62D3B">
        <w:rPr>
          <w:rFonts w:ascii="Times New Roman" w:hAnsi="Times New Roman" w:cs="Times New Roman"/>
          <w:spacing w:val="-1"/>
        </w:rPr>
        <w:t xml:space="preserve"> to meet this capability include provisions for:</w:t>
      </w:r>
    </w:p>
    <w:p w14:paraId="04F40A19"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Shelter</w:t>
      </w:r>
    </w:p>
    <w:p w14:paraId="213419F4"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Food and water</w:t>
      </w:r>
    </w:p>
    <w:p w14:paraId="66D47A4F"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Sanitation Control</w:t>
      </w:r>
    </w:p>
    <w:p w14:paraId="00650C48"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Cache Transport and Support</w:t>
      </w:r>
    </w:p>
    <w:p w14:paraId="3F94E8FE"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Base of Operation Support</w:t>
      </w:r>
    </w:p>
    <w:p w14:paraId="4EBB3303"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lastRenderedPageBreak/>
        <w:t>•</w:t>
      </w:r>
      <w:r w:rsidRPr="00A62D3B">
        <w:rPr>
          <w:rFonts w:ascii="Times New Roman" w:hAnsi="Times New Roman" w:cs="Times New Roman"/>
          <w:spacing w:val="-1"/>
        </w:rPr>
        <w:tab/>
        <w:t>Planning Section, Technical Information, and Structural Specialist Support</w:t>
      </w:r>
    </w:p>
    <w:p w14:paraId="7EA0E10A"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Personnel Gear and Protective Equipment</w:t>
      </w:r>
    </w:p>
    <w:p w14:paraId="7CE62C7F"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Safety Equipment to include various forms respiratory protection</w:t>
      </w:r>
    </w:p>
    <w:p w14:paraId="25460BAF" w14:textId="77777777" w:rsidR="0027534E" w:rsidRPr="00A62D3B"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Equipment Support and Maintenance</w:t>
      </w:r>
    </w:p>
    <w:p w14:paraId="0B3B02AF" w14:textId="77777777" w:rsidR="0027534E" w:rsidRDefault="0027534E" w:rsidP="0027534E">
      <w:pPr>
        <w:pStyle w:val="NoSpacing"/>
        <w:ind w:left="720"/>
        <w:jc w:val="both"/>
        <w:rPr>
          <w:rFonts w:ascii="Times New Roman" w:hAnsi="Times New Roman" w:cs="Times New Roman"/>
          <w:spacing w:val="-1"/>
        </w:rPr>
      </w:pPr>
      <w:r w:rsidRPr="00A62D3B">
        <w:rPr>
          <w:rFonts w:ascii="Times New Roman" w:hAnsi="Times New Roman" w:cs="Times New Roman"/>
          <w:spacing w:val="-1"/>
        </w:rPr>
        <w:t>•</w:t>
      </w:r>
      <w:r w:rsidRPr="00A62D3B">
        <w:rPr>
          <w:rFonts w:ascii="Times New Roman" w:hAnsi="Times New Roman" w:cs="Times New Roman"/>
          <w:spacing w:val="-1"/>
        </w:rPr>
        <w:tab/>
        <w:t>Resource Support</w:t>
      </w:r>
    </w:p>
    <w:p w14:paraId="71E29956" w14:textId="77777777" w:rsidR="0027534E" w:rsidRDefault="0027534E" w:rsidP="0027534E">
      <w:pPr>
        <w:pStyle w:val="NoSpacing"/>
        <w:jc w:val="both"/>
        <w:rPr>
          <w:rFonts w:ascii="Times New Roman" w:hAnsi="Times New Roman" w:cs="Times New Roman"/>
          <w:spacing w:val="-1"/>
        </w:rPr>
      </w:pPr>
    </w:p>
    <w:p w14:paraId="1D216710" w14:textId="77777777" w:rsidR="0027534E" w:rsidRDefault="0027534E" w:rsidP="0027534E">
      <w:pPr>
        <w:pStyle w:val="NoSpacing"/>
        <w:jc w:val="both"/>
        <w:rPr>
          <w:rFonts w:ascii="Times New Roman" w:hAnsi="Times New Roman" w:cs="Times New Roman"/>
          <w:spacing w:val="-1"/>
        </w:rPr>
      </w:pPr>
      <w:r w:rsidRPr="00B0765F">
        <w:rPr>
          <w:rFonts w:ascii="Times New Roman" w:hAnsi="Times New Roman" w:cs="Times New Roman"/>
          <w:spacing w:val="-1"/>
        </w:rPr>
        <w:t>Cache</w:t>
      </w:r>
      <w:r w:rsidRPr="00B0765F">
        <w:rPr>
          <w:rFonts w:ascii="Times New Roman" w:hAnsi="Times New Roman" w:cs="Times New Roman"/>
          <w:spacing w:val="1"/>
        </w:rPr>
        <w:t xml:space="preserve"> </w:t>
      </w:r>
      <w:r w:rsidRPr="00B0765F">
        <w:rPr>
          <w:rFonts w:ascii="Times New Roman" w:hAnsi="Times New Roman" w:cs="Times New Roman"/>
        </w:rPr>
        <w:t>list</w:t>
      </w:r>
      <w:r w:rsidRPr="00B0765F">
        <w:rPr>
          <w:rFonts w:ascii="Times New Roman" w:hAnsi="Times New Roman" w:cs="Times New Roman"/>
          <w:spacing w:val="2"/>
        </w:rPr>
        <w:t xml:space="preserve"> </w:t>
      </w:r>
      <w:r>
        <w:rPr>
          <w:rFonts w:ascii="Times New Roman" w:hAnsi="Times New Roman" w:cs="Times New Roman"/>
        </w:rPr>
        <w:t>quantities will be based quantities</w:t>
      </w:r>
      <w:r w:rsidRPr="00B0765F">
        <w:rPr>
          <w:rFonts w:ascii="Times New Roman" w:hAnsi="Times New Roman" w:cs="Times New Roman"/>
          <w:spacing w:val="5"/>
        </w:rPr>
        <w:t xml:space="preserve"> </w:t>
      </w:r>
      <w:r w:rsidRPr="00B0765F">
        <w:rPr>
          <w:rFonts w:ascii="Times New Roman" w:hAnsi="Times New Roman" w:cs="Times New Roman"/>
          <w:spacing w:val="-1"/>
        </w:rPr>
        <w:t>required</w:t>
      </w:r>
      <w:r w:rsidRPr="00B0765F">
        <w:rPr>
          <w:rFonts w:ascii="Times New Roman" w:hAnsi="Times New Roman" w:cs="Times New Roman"/>
          <w:spacing w:val="2"/>
        </w:rPr>
        <w:t xml:space="preserve"> </w:t>
      </w:r>
      <w:r w:rsidRPr="00B0765F">
        <w:rPr>
          <w:rFonts w:ascii="Times New Roman" w:hAnsi="Times New Roman" w:cs="Times New Roman"/>
          <w:spacing w:val="-1"/>
        </w:rPr>
        <w:t>for</w:t>
      </w:r>
      <w:r w:rsidRPr="00B0765F">
        <w:rPr>
          <w:rFonts w:ascii="Times New Roman" w:hAnsi="Times New Roman" w:cs="Times New Roman"/>
          <w:spacing w:val="1"/>
        </w:rPr>
        <w:t xml:space="preserve"> </w:t>
      </w:r>
      <w:r w:rsidRPr="00B0765F">
        <w:rPr>
          <w:rFonts w:ascii="Times New Roman" w:hAnsi="Times New Roman" w:cs="Times New Roman"/>
        </w:rPr>
        <w:t>type</w:t>
      </w:r>
      <w:r w:rsidRPr="00B0765F">
        <w:rPr>
          <w:rFonts w:ascii="Times New Roman" w:hAnsi="Times New Roman" w:cs="Times New Roman"/>
          <w:spacing w:val="3"/>
        </w:rPr>
        <w:t xml:space="preserve"> </w:t>
      </w:r>
      <w:r w:rsidRPr="00B0765F">
        <w:rPr>
          <w:rFonts w:ascii="Times New Roman" w:hAnsi="Times New Roman" w:cs="Times New Roman"/>
        </w:rPr>
        <w:t>I</w:t>
      </w:r>
      <w:r>
        <w:rPr>
          <w:rFonts w:ascii="Times New Roman" w:hAnsi="Times New Roman" w:cs="Times New Roman"/>
          <w:spacing w:val="-1"/>
        </w:rPr>
        <w:t xml:space="preserve"> deployments </w:t>
      </w:r>
      <w:r w:rsidRPr="00B0765F">
        <w:rPr>
          <w:rFonts w:ascii="Times New Roman" w:hAnsi="Times New Roman" w:cs="Times New Roman"/>
          <w:spacing w:val="-1"/>
        </w:rPr>
        <w:t>will</w:t>
      </w:r>
      <w:r w:rsidRPr="00B0765F">
        <w:rPr>
          <w:rFonts w:ascii="Times New Roman" w:hAnsi="Times New Roman" w:cs="Times New Roman"/>
          <w:spacing w:val="2"/>
        </w:rPr>
        <w:t xml:space="preserve"> </w:t>
      </w:r>
      <w:r w:rsidRPr="00B0765F">
        <w:rPr>
          <w:rFonts w:ascii="Times New Roman" w:hAnsi="Times New Roman" w:cs="Times New Roman"/>
        </w:rPr>
        <w:t>be</w:t>
      </w:r>
      <w:r w:rsidRPr="00B0765F">
        <w:rPr>
          <w:rFonts w:ascii="Times New Roman" w:hAnsi="Times New Roman" w:cs="Times New Roman"/>
          <w:spacing w:val="1"/>
        </w:rPr>
        <w:t xml:space="preserve"> </w:t>
      </w:r>
      <w:r w:rsidRPr="00B0765F">
        <w:rPr>
          <w:rFonts w:ascii="Times New Roman" w:hAnsi="Times New Roman" w:cs="Times New Roman"/>
          <w:spacing w:val="-1"/>
        </w:rPr>
        <w:t>compared</w:t>
      </w:r>
      <w:r w:rsidRPr="00B0765F">
        <w:rPr>
          <w:rFonts w:ascii="Times New Roman" w:hAnsi="Times New Roman" w:cs="Times New Roman"/>
          <w:spacing w:val="2"/>
        </w:rPr>
        <w:t xml:space="preserve"> </w:t>
      </w:r>
      <w:r w:rsidRPr="00B0765F">
        <w:rPr>
          <w:rFonts w:ascii="Times New Roman" w:hAnsi="Times New Roman" w:cs="Times New Roman"/>
        </w:rPr>
        <w:t>to</w:t>
      </w:r>
      <w:r w:rsidRPr="00B0765F">
        <w:rPr>
          <w:rFonts w:ascii="Times New Roman" w:hAnsi="Times New Roman" w:cs="Times New Roman"/>
          <w:spacing w:val="2"/>
        </w:rPr>
        <w:t xml:space="preserve"> </w:t>
      </w:r>
      <w:r w:rsidRPr="00B0765F">
        <w:rPr>
          <w:rFonts w:ascii="Times New Roman" w:hAnsi="Times New Roman" w:cs="Times New Roman"/>
          <w:spacing w:val="-1"/>
        </w:rPr>
        <w:t>actual</w:t>
      </w:r>
      <w:r w:rsidRPr="00B0765F">
        <w:rPr>
          <w:rFonts w:ascii="Times New Roman" w:hAnsi="Times New Roman" w:cs="Times New Roman"/>
          <w:spacing w:val="2"/>
        </w:rPr>
        <w:t xml:space="preserve"> </w:t>
      </w:r>
      <w:r w:rsidRPr="00B0765F">
        <w:rPr>
          <w:rFonts w:ascii="Times New Roman" w:hAnsi="Times New Roman" w:cs="Times New Roman"/>
        </w:rPr>
        <w:t>levels</w:t>
      </w:r>
      <w:r w:rsidRPr="00B0765F">
        <w:rPr>
          <w:rFonts w:ascii="Times New Roman" w:hAnsi="Times New Roman" w:cs="Times New Roman"/>
          <w:spacing w:val="2"/>
        </w:rPr>
        <w:t xml:space="preserve"> </w:t>
      </w:r>
      <w:r w:rsidRPr="00B0765F">
        <w:rPr>
          <w:rFonts w:ascii="Times New Roman" w:hAnsi="Times New Roman" w:cs="Times New Roman"/>
        </w:rPr>
        <w:t>in</w:t>
      </w:r>
      <w:r w:rsidRPr="00B0765F">
        <w:rPr>
          <w:rFonts w:ascii="Times New Roman" w:hAnsi="Times New Roman" w:cs="Times New Roman"/>
          <w:spacing w:val="2"/>
        </w:rPr>
        <w:t xml:space="preserve"> </w:t>
      </w:r>
      <w:r w:rsidRPr="00B0765F">
        <w:rPr>
          <w:rFonts w:ascii="Times New Roman" w:hAnsi="Times New Roman" w:cs="Times New Roman"/>
        </w:rPr>
        <w:t>a</w:t>
      </w:r>
      <w:r w:rsidRPr="00B0765F">
        <w:rPr>
          <w:rFonts w:ascii="Times New Roman" w:hAnsi="Times New Roman" w:cs="Times New Roman"/>
          <w:spacing w:val="69"/>
        </w:rPr>
        <w:t xml:space="preserve"> </w:t>
      </w:r>
      <w:r w:rsidRPr="00B0765F">
        <w:rPr>
          <w:rFonts w:ascii="Times New Roman" w:hAnsi="Times New Roman" w:cs="Times New Roman"/>
          <w:spacing w:val="-1"/>
        </w:rPr>
        <w:t>task</w:t>
      </w:r>
      <w:r w:rsidRPr="00B0765F">
        <w:rPr>
          <w:rFonts w:ascii="Times New Roman" w:hAnsi="Times New Roman" w:cs="Times New Roman"/>
          <w:spacing w:val="-15"/>
        </w:rPr>
        <w:t xml:space="preserve"> </w:t>
      </w:r>
      <w:r w:rsidRPr="00B0765F">
        <w:rPr>
          <w:rFonts w:ascii="Times New Roman" w:hAnsi="Times New Roman" w:cs="Times New Roman"/>
          <w:spacing w:val="-1"/>
        </w:rPr>
        <w:t>force’s</w:t>
      </w:r>
      <w:r w:rsidRPr="00B0765F">
        <w:rPr>
          <w:rFonts w:ascii="Times New Roman" w:hAnsi="Times New Roman" w:cs="Times New Roman"/>
          <w:spacing w:val="-12"/>
        </w:rPr>
        <w:t xml:space="preserve"> </w:t>
      </w:r>
      <w:r w:rsidRPr="00B0765F">
        <w:rPr>
          <w:rFonts w:ascii="Times New Roman" w:hAnsi="Times New Roman" w:cs="Times New Roman"/>
          <w:spacing w:val="-1"/>
        </w:rPr>
        <w:t>cache</w:t>
      </w:r>
      <w:r w:rsidRPr="00B0765F">
        <w:rPr>
          <w:rFonts w:ascii="Times New Roman" w:hAnsi="Times New Roman" w:cs="Times New Roman"/>
          <w:spacing w:val="-16"/>
        </w:rPr>
        <w:t xml:space="preserve"> </w:t>
      </w:r>
      <w:r w:rsidRPr="00B0765F">
        <w:rPr>
          <w:rFonts w:ascii="Times New Roman" w:hAnsi="Times New Roman" w:cs="Times New Roman"/>
        </w:rPr>
        <w:t>to</w:t>
      </w:r>
      <w:r w:rsidRPr="00B0765F">
        <w:rPr>
          <w:rFonts w:ascii="Times New Roman" w:hAnsi="Times New Roman" w:cs="Times New Roman"/>
          <w:spacing w:val="-12"/>
        </w:rPr>
        <w:t xml:space="preserve"> </w:t>
      </w:r>
      <w:r w:rsidRPr="00B0765F">
        <w:rPr>
          <w:rFonts w:ascii="Times New Roman" w:hAnsi="Times New Roman" w:cs="Times New Roman"/>
          <w:spacing w:val="-1"/>
        </w:rPr>
        <w:t>determine</w:t>
      </w:r>
      <w:r w:rsidRPr="00B0765F">
        <w:rPr>
          <w:rFonts w:ascii="Times New Roman" w:hAnsi="Times New Roman" w:cs="Times New Roman"/>
          <w:spacing w:val="-16"/>
        </w:rPr>
        <w:t xml:space="preserve"> </w:t>
      </w:r>
      <w:r w:rsidRPr="00B0765F">
        <w:rPr>
          <w:rFonts w:ascii="Times New Roman" w:hAnsi="Times New Roman" w:cs="Times New Roman"/>
          <w:spacing w:val="-1"/>
        </w:rPr>
        <w:t>shortfalls.</w:t>
      </w:r>
      <w:r w:rsidRPr="00B0765F">
        <w:rPr>
          <w:rFonts w:ascii="Times New Roman" w:hAnsi="Times New Roman" w:cs="Times New Roman"/>
          <w:spacing w:val="36"/>
        </w:rPr>
        <w:t xml:space="preserve"> </w:t>
      </w:r>
      <w:r w:rsidRPr="00B0765F">
        <w:rPr>
          <w:rFonts w:ascii="Times New Roman" w:hAnsi="Times New Roman" w:cs="Times New Roman"/>
          <w:spacing w:val="-1"/>
        </w:rPr>
        <w:t>Optional</w:t>
      </w:r>
      <w:r w:rsidRPr="00B0765F">
        <w:rPr>
          <w:rFonts w:ascii="Times New Roman" w:hAnsi="Times New Roman" w:cs="Times New Roman"/>
          <w:spacing w:val="-7"/>
        </w:rPr>
        <w:t xml:space="preserve"> </w:t>
      </w:r>
      <w:r w:rsidRPr="00B0765F">
        <w:rPr>
          <w:rFonts w:ascii="Times New Roman" w:hAnsi="Times New Roman" w:cs="Times New Roman"/>
          <w:spacing w:val="-1"/>
        </w:rPr>
        <w:t>items</w:t>
      </w:r>
      <w:r w:rsidRPr="00B0765F">
        <w:rPr>
          <w:rFonts w:ascii="Times New Roman" w:hAnsi="Times New Roman" w:cs="Times New Roman"/>
          <w:spacing w:val="101"/>
        </w:rPr>
        <w:t xml:space="preserve"> </w:t>
      </w:r>
      <w:r w:rsidRPr="00B0765F">
        <w:rPr>
          <w:rFonts w:ascii="Times New Roman" w:hAnsi="Times New Roman" w:cs="Times New Roman"/>
        </w:rPr>
        <w:t>in the</w:t>
      </w:r>
      <w:r w:rsidRPr="00B0765F">
        <w:rPr>
          <w:rFonts w:ascii="Times New Roman" w:hAnsi="Times New Roman" w:cs="Times New Roman"/>
          <w:spacing w:val="-1"/>
        </w:rPr>
        <w:t xml:space="preserve"> cache </w:t>
      </w:r>
      <w:r w:rsidRPr="00B0765F">
        <w:rPr>
          <w:rFonts w:ascii="Times New Roman" w:hAnsi="Times New Roman" w:cs="Times New Roman"/>
        </w:rPr>
        <w:t>are</w:t>
      </w:r>
      <w:r w:rsidRPr="00B0765F">
        <w:rPr>
          <w:rFonts w:ascii="Times New Roman" w:hAnsi="Times New Roman" w:cs="Times New Roman"/>
          <w:spacing w:val="-1"/>
        </w:rPr>
        <w:t xml:space="preserve"> </w:t>
      </w:r>
      <w:r w:rsidRPr="00B0765F">
        <w:rPr>
          <w:rFonts w:ascii="Times New Roman" w:hAnsi="Times New Roman" w:cs="Times New Roman"/>
        </w:rPr>
        <w:t xml:space="preserve">not </w:t>
      </w:r>
      <w:r w:rsidRPr="00B0765F">
        <w:rPr>
          <w:rFonts w:ascii="Times New Roman" w:hAnsi="Times New Roman" w:cs="Times New Roman"/>
          <w:spacing w:val="-1"/>
        </w:rPr>
        <w:t>considered</w:t>
      </w:r>
      <w:r w:rsidRPr="00B0765F">
        <w:rPr>
          <w:rFonts w:ascii="Times New Roman" w:hAnsi="Times New Roman" w:cs="Times New Roman"/>
        </w:rPr>
        <w:t xml:space="preserve"> in </w:t>
      </w:r>
      <w:r w:rsidRPr="00B0765F">
        <w:rPr>
          <w:rFonts w:ascii="Times New Roman" w:hAnsi="Times New Roman" w:cs="Times New Roman"/>
          <w:spacing w:val="-1"/>
        </w:rPr>
        <w:t>scoring</w:t>
      </w:r>
    </w:p>
    <w:p w14:paraId="3E4F9704" w14:textId="77777777" w:rsidR="00AB53D7" w:rsidRDefault="00AB53D7" w:rsidP="0027534E">
      <w:pPr>
        <w:pStyle w:val="NoSpacing"/>
        <w:jc w:val="both"/>
        <w:rPr>
          <w:rFonts w:ascii="Times New Roman" w:hAnsi="Times New Roman" w:cs="Times New Roman"/>
          <w:spacing w:val="-1"/>
        </w:rPr>
      </w:pPr>
    </w:p>
    <w:p w14:paraId="0E6138DE" w14:textId="77777777" w:rsidR="00AB53D7" w:rsidRDefault="00AB53D7" w:rsidP="0027534E">
      <w:pPr>
        <w:pStyle w:val="NoSpacing"/>
        <w:jc w:val="both"/>
        <w:rPr>
          <w:rFonts w:ascii="Times New Roman" w:hAnsi="Times New Roman" w:cs="Times New Roman"/>
          <w:spacing w:val="-1"/>
        </w:rPr>
      </w:pPr>
    </w:p>
    <w:p w14:paraId="257B9D2B" w14:textId="77777777" w:rsidR="0027534E" w:rsidRDefault="0027534E" w:rsidP="0027534E">
      <w:pPr>
        <w:pStyle w:val="NoSpacing"/>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1D0160AE" w14:textId="77777777" w:rsidTr="0081632C">
        <w:trPr>
          <w:trHeight w:val="368"/>
          <w:jc w:val="center"/>
        </w:trPr>
        <w:tc>
          <w:tcPr>
            <w:tcW w:w="3960" w:type="dxa"/>
            <w:shd w:val="clear" w:color="auto" w:fill="ACB9CA" w:themeFill="text2" w:themeFillTint="66"/>
            <w:vAlign w:val="center"/>
          </w:tcPr>
          <w:p w14:paraId="1249319F"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Notes</w:t>
            </w:r>
          </w:p>
        </w:tc>
      </w:tr>
      <w:tr w:rsidR="0027534E" w:rsidRPr="00B716C9" w14:paraId="233C639F" w14:textId="77777777" w:rsidTr="0081632C">
        <w:trPr>
          <w:trHeight w:val="1862"/>
          <w:jc w:val="center"/>
        </w:trPr>
        <w:tc>
          <w:tcPr>
            <w:tcW w:w="3960" w:type="dxa"/>
          </w:tcPr>
          <w:p w14:paraId="58E6A45D" w14:textId="77777777" w:rsidR="0027534E" w:rsidRPr="00B716C9" w:rsidRDefault="0027534E" w:rsidP="0081632C">
            <w:pPr>
              <w:rPr>
                <w:b/>
              </w:rPr>
            </w:pPr>
            <w:r w:rsidRPr="00D30ADC">
              <w:rPr>
                <w:b/>
              </w:rPr>
              <w:t>Describe Task Force Logistic capabilities and/or any identified shortfalls:</w:t>
            </w:r>
          </w:p>
        </w:tc>
      </w:tr>
    </w:tbl>
    <w:p w14:paraId="5EC68A73" w14:textId="77777777" w:rsidR="0027534E" w:rsidRPr="00B716C9" w:rsidRDefault="0027534E" w:rsidP="0027534E">
      <w:pPr>
        <w:pStyle w:val="NoSpacing"/>
        <w:jc w:val="both"/>
        <w:rPr>
          <w:rFonts w:ascii="Times New Roman" w:hAnsi="Times New Roman" w:cs="Times New Roman"/>
          <w:spacing w:val="-1"/>
        </w:rPr>
      </w:pPr>
    </w:p>
    <w:p w14:paraId="6FB8F53C" w14:textId="77777777" w:rsidR="0027534E" w:rsidRPr="007D61A4" w:rsidRDefault="0027534E" w:rsidP="0027534E">
      <w:pPr>
        <w:pStyle w:val="NoSpacing"/>
        <w:jc w:val="both"/>
        <w:rPr>
          <w:rFonts w:ascii="Times New Roman" w:hAnsi="Times New Roman" w:cs="Times New Roman"/>
          <w:b/>
          <w:spacing w:val="-1"/>
          <w:u w:val="single"/>
        </w:rPr>
      </w:pPr>
      <w:r w:rsidRPr="007D61A4">
        <w:rPr>
          <w:rFonts w:ascii="Times New Roman" w:hAnsi="Times New Roman" w:cs="Times New Roman"/>
          <w:b/>
          <w:spacing w:val="-1"/>
          <w:u w:val="single"/>
        </w:rPr>
        <w:t>TECHNICAL</w:t>
      </w:r>
    </w:p>
    <w:p w14:paraId="25A4F303" w14:textId="6AC382EE" w:rsidR="0027534E" w:rsidRDefault="0027534E" w:rsidP="0027534E">
      <w:pPr>
        <w:pStyle w:val="NoSpacing"/>
        <w:jc w:val="both"/>
        <w:rPr>
          <w:rFonts w:ascii="Times New Roman" w:hAnsi="Times New Roman" w:cs="Times New Roman"/>
          <w:spacing w:val="-1"/>
        </w:rPr>
      </w:pPr>
      <w:r w:rsidRPr="00806A46">
        <w:rPr>
          <w:rFonts w:ascii="Times New Roman" w:hAnsi="Times New Roman" w:cs="Times New Roman"/>
          <w:spacing w:val="-1"/>
        </w:rPr>
        <w:t xml:space="preserve">The Technical Equipment Section is based upon supporting the technical specialist positions such as the Structures Specialist conducting building surveys and structural assessments and Technical Search Specialist utilizing specialized electronic audio and visual search equipment. Electronic technical equipment must be capable of battery operation using rechargeable batteries or have an adequate supply of disposable batteries. All equipment must be capable of field maintenance and/or repair, </w:t>
      </w:r>
      <w:proofErr w:type="gramStart"/>
      <w:r w:rsidRPr="00806A46">
        <w:rPr>
          <w:rFonts w:ascii="Times New Roman" w:hAnsi="Times New Roman" w:cs="Times New Roman"/>
          <w:spacing w:val="-1"/>
        </w:rPr>
        <w:t>calibration</w:t>
      </w:r>
      <w:proofErr w:type="gramEnd"/>
      <w:r w:rsidRPr="00806A46">
        <w:rPr>
          <w:rFonts w:ascii="Times New Roman" w:hAnsi="Times New Roman" w:cs="Times New Roman"/>
          <w:spacing w:val="-1"/>
        </w:rPr>
        <w:t xml:space="preserve"> and adjustment, and be user-friendly and easy to operate.</w:t>
      </w:r>
    </w:p>
    <w:p w14:paraId="440B8970" w14:textId="77777777" w:rsidR="0027534E" w:rsidRDefault="0027534E" w:rsidP="0027534E">
      <w:pPr>
        <w:pStyle w:val="NoSpacing"/>
        <w:jc w:val="both"/>
        <w:rPr>
          <w:rFonts w:ascii="Times New Roman" w:hAnsi="Times New Roman" w:cs="Times New Roman"/>
          <w:spacing w:val="-1"/>
        </w:rPr>
      </w:pPr>
    </w:p>
    <w:p w14:paraId="09A4753E" w14:textId="77777777" w:rsidR="0027534E" w:rsidRDefault="0027534E" w:rsidP="0027534E">
      <w:pPr>
        <w:pStyle w:val="NoSpacing"/>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7D6732DC" w14:textId="77777777" w:rsidTr="0081632C">
        <w:trPr>
          <w:trHeight w:val="368"/>
          <w:jc w:val="center"/>
        </w:trPr>
        <w:tc>
          <w:tcPr>
            <w:tcW w:w="3960" w:type="dxa"/>
            <w:shd w:val="clear" w:color="auto" w:fill="ACB9CA" w:themeFill="text2" w:themeFillTint="66"/>
            <w:vAlign w:val="center"/>
          </w:tcPr>
          <w:p w14:paraId="0532800D"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Notes</w:t>
            </w:r>
          </w:p>
        </w:tc>
      </w:tr>
      <w:tr w:rsidR="0027534E" w:rsidRPr="00B716C9" w14:paraId="3E8E1984" w14:textId="77777777" w:rsidTr="0081632C">
        <w:trPr>
          <w:trHeight w:val="1862"/>
          <w:jc w:val="center"/>
        </w:trPr>
        <w:tc>
          <w:tcPr>
            <w:tcW w:w="3960" w:type="dxa"/>
          </w:tcPr>
          <w:p w14:paraId="7B170E57" w14:textId="77777777" w:rsidR="0027534E" w:rsidRPr="00B716C9" w:rsidRDefault="0027534E" w:rsidP="0081632C">
            <w:pPr>
              <w:rPr>
                <w:b/>
              </w:rPr>
            </w:pPr>
            <w:r w:rsidRPr="00D30ADC">
              <w:rPr>
                <w:b/>
              </w:rPr>
              <w:t>Describe Task Force Technical capabilities and/or any identified shortfalls:</w:t>
            </w:r>
          </w:p>
        </w:tc>
      </w:tr>
    </w:tbl>
    <w:p w14:paraId="6C75A4CF" w14:textId="77777777" w:rsidR="0027534E" w:rsidRDefault="0027534E" w:rsidP="0027534E">
      <w:pPr>
        <w:pStyle w:val="NoSpacing"/>
        <w:jc w:val="both"/>
        <w:rPr>
          <w:rFonts w:ascii="Times New Roman" w:hAnsi="Times New Roman" w:cs="Times New Roman"/>
          <w:spacing w:val="-1"/>
        </w:rPr>
      </w:pPr>
    </w:p>
    <w:p w14:paraId="78407A74" w14:textId="77777777" w:rsidR="0027534E" w:rsidRDefault="0027534E" w:rsidP="0027534E">
      <w:pPr>
        <w:pStyle w:val="NoSpacing"/>
        <w:jc w:val="both"/>
        <w:rPr>
          <w:rFonts w:ascii="Times New Roman" w:hAnsi="Times New Roman" w:cs="Times New Roman"/>
          <w:spacing w:val="-1"/>
        </w:rPr>
      </w:pPr>
    </w:p>
    <w:p w14:paraId="5CA6ABA6" w14:textId="77777777" w:rsidR="0027534E" w:rsidRPr="007D61A4" w:rsidRDefault="0027534E" w:rsidP="0027534E">
      <w:pPr>
        <w:pStyle w:val="NoSpacing"/>
        <w:jc w:val="both"/>
        <w:rPr>
          <w:rFonts w:ascii="Times New Roman" w:hAnsi="Times New Roman" w:cs="Times New Roman"/>
          <w:b/>
          <w:spacing w:val="-1"/>
          <w:u w:val="single"/>
        </w:rPr>
      </w:pPr>
      <w:r w:rsidRPr="007D61A4">
        <w:rPr>
          <w:rFonts w:ascii="Times New Roman" w:hAnsi="Times New Roman" w:cs="Times New Roman"/>
          <w:b/>
          <w:spacing w:val="-1"/>
          <w:u w:val="single"/>
        </w:rPr>
        <w:t>WATER</w:t>
      </w:r>
    </w:p>
    <w:p w14:paraId="0113F4B9" w14:textId="77777777" w:rsidR="0027534E" w:rsidRPr="00AB0D5A" w:rsidRDefault="0027534E" w:rsidP="0027534E">
      <w:pPr>
        <w:pStyle w:val="NoSpacing"/>
        <w:jc w:val="both"/>
        <w:rPr>
          <w:rFonts w:ascii="Times New Roman" w:hAnsi="Times New Roman" w:cs="Times New Roman"/>
          <w:spacing w:val="-1"/>
        </w:rPr>
      </w:pPr>
      <w:r w:rsidRPr="00AB0D5A">
        <w:rPr>
          <w:rFonts w:ascii="Times New Roman" w:hAnsi="Times New Roman" w:cs="Times New Roman"/>
          <w:spacing w:val="-1"/>
        </w:rPr>
        <w:t xml:space="preserve">The Water Operations Equipment Section is based upon fielding a National Incident Management System (NIMS)-compliant 14-member “US&amp;R Water Operations” component within a Type 1 US&amp;R task force. </w:t>
      </w:r>
    </w:p>
    <w:p w14:paraId="75A00285" w14:textId="77777777" w:rsidR="0027534E" w:rsidRPr="00AB0D5A" w:rsidRDefault="0027534E" w:rsidP="0027534E">
      <w:pPr>
        <w:pStyle w:val="NoSpacing"/>
        <w:jc w:val="both"/>
        <w:rPr>
          <w:rFonts w:ascii="Times New Roman" w:hAnsi="Times New Roman" w:cs="Times New Roman"/>
          <w:spacing w:val="-1"/>
        </w:rPr>
      </w:pPr>
    </w:p>
    <w:p w14:paraId="168D93B1"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r w:rsidRPr="00AB0D5A">
        <w:rPr>
          <w:rFonts w:ascii="Times New Roman" w:hAnsi="Times New Roman" w:cs="Times New Roman"/>
          <w:spacing w:val="-1"/>
        </w:rPr>
        <w:t>•</w:t>
      </w:r>
      <w:r>
        <w:rPr>
          <w:rFonts w:ascii="Times New Roman" w:hAnsi="Times New Roman" w:cs="Times New Roman"/>
          <w:spacing w:val="-1"/>
        </w:rPr>
        <w:tab/>
      </w:r>
      <w:r w:rsidRPr="00AB0D5A">
        <w:rPr>
          <w:rFonts w:ascii="Times New Roman" w:eastAsia="Times New Roman" w:hAnsi="Times New Roman" w:cs="Times New Roman"/>
          <w:color w:val="000000"/>
          <w:sz w:val="24"/>
          <w:szCs w:val="24"/>
        </w:rPr>
        <w:t xml:space="preserve">Mobilize and safely transport System members and essential equipment to areas of operations that require watercraft for access (i.e., across waterways or in flooded environments during disasters). </w:t>
      </w:r>
    </w:p>
    <w:p w14:paraId="5067B78E"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r w:rsidRPr="00AB0D5A">
        <w:rPr>
          <w:rFonts w:ascii="Times New Roman" w:hAnsi="Times New Roman" w:cs="Times New Roman"/>
          <w:spacing w:val="-1"/>
        </w:rPr>
        <w:t>•</w:t>
      </w:r>
      <w:r>
        <w:rPr>
          <w:rFonts w:ascii="Times New Roman" w:hAnsi="Times New Roman" w:cs="Times New Roman"/>
          <w:spacing w:val="-1"/>
        </w:rPr>
        <w:tab/>
      </w:r>
      <w:r w:rsidRPr="00AB0D5A">
        <w:rPr>
          <w:rFonts w:ascii="Times New Roman" w:eastAsia="Times New Roman" w:hAnsi="Times New Roman" w:cs="Times New Roman"/>
          <w:color w:val="000000"/>
          <w:sz w:val="24"/>
          <w:szCs w:val="24"/>
        </w:rPr>
        <w:t xml:space="preserve">Search disaster areas that have become flooded. Conduct rescue operations in collapsed structures inundated by water-related disaster events. </w:t>
      </w:r>
    </w:p>
    <w:p w14:paraId="35F99CA7"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r w:rsidRPr="00AB0D5A">
        <w:rPr>
          <w:rFonts w:ascii="Times New Roman" w:hAnsi="Times New Roman" w:cs="Times New Roman"/>
          <w:spacing w:val="-1"/>
        </w:rPr>
        <w:lastRenderedPageBreak/>
        <w:t>•</w:t>
      </w:r>
      <w:r>
        <w:rPr>
          <w:rFonts w:ascii="Times New Roman" w:hAnsi="Times New Roman" w:cs="Times New Roman"/>
          <w:spacing w:val="-1"/>
        </w:rPr>
        <w:tab/>
      </w:r>
      <w:r w:rsidRPr="00AB0D5A">
        <w:rPr>
          <w:rFonts w:ascii="Times New Roman" w:eastAsia="Times New Roman" w:hAnsi="Times New Roman" w:cs="Times New Roman"/>
          <w:color w:val="000000"/>
          <w:sz w:val="24"/>
          <w:szCs w:val="24"/>
        </w:rPr>
        <w:t xml:space="preserve">Access and rescue survivors and companion animals trapped by flood waters during water related disaster events. </w:t>
      </w:r>
    </w:p>
    <w:p w14:paraId="43FB72E2"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r w:rsidRPr="00AB0D5A">
        <w:rPr>
          <w:rFonts w:ascii="Times New Roman" w:hAnsi="Times New Roman" w:cs="Times New Roman"/>
          <w:spacing w:val="-1"/>
        </w:rPr>
        <w:t>•</w:t>
      </w:r>
      <w:r>
        <w:rPr>
          <w:rFonts w:ascii="Times New Roman" w:hAnsi="Times New Roman" w:cs="Times New Roman"/>
          <w:spacing w:val="-1"/>
        </w:rPr>
        <w:tab/>
      </w:r>
      <w:r w:rsidRPr="00AB0D5A">
        <w:rPr>
          <w:rFonts w:ascii="Times New Roman" w:eastAsia="Times New Roman" w:hAnsi="Times New Roman" w:cs="Times New Roman"/>
          <w:color w:val="000000"/>
          <w:sz w:val="24"/>
          <w:szCs w:val="24"/>
        </w:rPr>
        <w:t xml:space="preserve">Recover US&amp;R personnel and other responders who have become separated, stranded, or trapped by rising flood waters (i.e., conducting Rapid Intervention). </w:t>
      </w:r>
    </w:p>
    <w:p w14:paraId="20731521"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r w:rsidRPr="00AB0D5A">
        <w:rPr>
          <w:rFonts w:ascii="Times New Roman" w:hAnsi="Times New Roman" w:cs="Times New Roman"/>
          <w:spacing w:val="-1"/>
        </w:rPr>
        <w:t>•</w:t>
      </w:r>
      <w:r>
        <w:rPr>
          <w:rFonts w:ascii="Times New Roman" w:hAnsi="Times New Roman" w:cs="Times New Roman"/>
          <w:spacing w:val="-1"/>
        </w:rPr>
        <w:tab/>
      </w:r>
      <w:r w:rsidRPr="00AB0D5A">
        <w:rPr>
          <w:rFonts w:ascii="Times New Roman" w:eastAsia="Times New Roman" w:hAnsi="Times New Roman" w:cs="Times New Roman"/>
          <w:color w:val="000000"/>
          <w:sz w:val="24"/>
          <w:szCs w:val="24"/>
        </w:rPr>
        <w:t xml:space="preserve">Conduct waterborne Rapid Needs Assessments (RNAs) when rotorcraft or fixed wing are not available or cannot fly due to unfavorable conditions. </w:t>
      </w:r>
    </w:p>
    <w:p w14:paraId="79FE6256"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r w:rsidRPr="00AB0D5A">
        <w:rPr>
          <w:rFonts w:ascii="Times New Roman" w:hAnsi="Times New Roman" w:cs="Times New Roman"/>
          <w:spacing w:val="-1"/>
        </w:rPr>
        <w:t>•</w:t>
      </w:r>
      <w:r>
        <w:rPr>
          <w:rFonts w:ascii="Times New Roman" w:hAnsi="Times New Roman" w:cs="Times New Roman"/>
          <w:spacing w:val="-1"/>
        </w:rPr>
        <w:tab/>
      </w:r>
      <w:r w:rsidRPr="00AB0D5A">
        <w:rPr>
          <w:rFonts w:ascii="Times New Roman" w:eastAsia="Times New Roman" w:hAnsi="Times New Roman" w:cs="Times New Roman"/>
          <w:color w:val="000000"/>
          <w:sz w:val="24"/>
          <w:szCs w:val="24"/>
        </w:rPr>
        <w:t>Provide water access for specialized resources to complete critical missions.</w:t>
      </w:r>
    </w:p>
    <w:p w14:paraId="2F0F64CB"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p>
    <w:p w14:paraId="7C9A9AC8"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p>
    <w:p w14:paraId="5230DF18"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p>
    <w:p w14:paraId="37EB800C"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p>
    <w:p w14:paraId="609C2E84"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p>
    <w:p w14:paraId="48371BC8"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27534E" w:rsidRPr="00B43720" w14:paraId="577CF683" w14:textId="77777777" w:rsidTr="0081632C">
        <w:trPr>
          <w:trHeight w:val="368"/>
          <w:jc w:val="center"/>
        </w:trPr>
        <w:tc>
          <w:tcPr>
            <w:tcW w:w="10885" w:type="dxa"/>
            <w:shd w:val="clear" w:color="auto" w:fill="ACB9CA" w:themeFill="text2" w:themeFillTint="66"/>
            <w:vAlign w:val="center"/>
          </w:tcPr>
          <w:p w14:paraId="42C9EC59"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Notes</w:t>
            </w:r>
          </w:p>
        </w:tc>
      </w:tr>
      <w:tr w:rsidR="00C92C7E" w:rsidRPr="00B716C9" w14:paraId="440F8C55" w14:textId="77777777" w:rsidTr="0081632C">
        <w:trPr>
          <w:trHeight w:val="1862"/>
          <w:jc w:val="center"/>
        </w:trPr>
        <w:tc>
          <w:tcPr>
            <w:tcW w:w="10885" w:type="dxa"/>
          </w:tcPr>
          <w:p w14:paraId="7009D3CE" w14:textId="3A7098BA" w:rsidR="00C92C7E" w:rsidRPr="00B716C9" w:rsidRDefault="00C92C7E" w:rsidP="00C92C7E">
            <w:pPr>
              <w:rPr>
                <w:b/>
              </w:rPr>
            </w:pPr>
            <w:r w:rsidRPr="00D30ADC">
              <w:rPr>
                <w:b/>
              </w:rPr>
              <w:t>Describe Task Force Water Rescue capabilities and/or any identified shortfalls:</w:t>
            </w:r>
          </w:p>
        </w:tc>
      </w:tr>
    </w:tbl>
    <w:p w14:paraId="23877485" w14:textId="77777777" w:rsidR="0027534E" w:rsidRDefault="0027534E" w:rsidP="0027534E">
      <w:pPr>
        <w:pStyle w:val="NoSpacing"/>
        <w:ind w:left="1440" w:hanging="720"/>
        <w:jc w:val="both"/>
        <w:rPr>
          <w:rFonts w:ascii="Times New Roman" w:eastAsia="Times New Roman" w:hAnsi="Times New Roman" w:cs="Times New Roman"/>
          <w:color w:val="000000"/>
          <w:sz w:val="24"/>
          <w:szCs w:val="24"/>
        </w:rPr>
      </w:pPr>
    </w:p>
    <w:p w14:paraId="1E8DCB6A" w14:textId="77777777" w:rsidR="0027534E" w:rsidRPr="00AB0D5A" w:rsidRDefault="0027534E" w:rsidP="0027534E">
      <w:pPr>
        <w:pStyle w:val="NoSpacing"/>
        <w:ind w:left="1440" w:hanging="720"/>
        <w:jc w:val="both"/>
        <w:rPr>
          <w:rFonts w:ascii="Times New Roman" w:eastAsia="Times New Roman" w:hAnsi="Times New Roman" w:cs="Times New Roman"/>
          <w:color w:val="000000"/>
          <w:sz w:val="24"/>
          <w:szCs w:val="24"/>
        </w:rPr>
      </w:pPr>
    </w:p>
    <w:p w14:paraId="40C164B8" w14:textId="77777777" w:rsidR="0027534E" w:rsidRPr="00B0765F" w:rsidRDefault="0027534E" w:rsidP="0027534E">
      <w:pPr>
        <w:pStyle w:val="IntenseQuote"/>
        <w:jc w:val="both"/>
        <w:rPr>
          <w:rStyle w:val="Strong"/>
          <w:color w:val="323E4F" w:themeColor="text2" w:themeShade="BF"/>
        </w:rPr>
      </w:pPr>
      <w:r w:rsidRPr="00B0765F">
        <w:rPr>
          <w:rStyle w:val="Strong"/>
          <w:color w:val="323E4F" w:themeColor="text2" w:themeShade="BF"/>
        </w:rPr>
        <w:t>Note: certain task forces are provided funds to maintain IST, HEPP or other regional caches. Maintenance of these caches will not be scored on self-evaluations but will be evaluated on Administrative Readiness Evaluations.</w:t>
      </w:r>
    </w:p>
    <w:p w14:paraId="5641BE0F" w14:textId="77777777" w:rsidR="0027534E" w:rsidRPr="00B0765F" w:rsidRDefault="0027534E" w:rsidP="0027534E">
      <w:pPr>
        <w:pStyle w:val="IntenseQuote"/>
        <w:jc w:val="both"/>
        <w:rPr>
          <w:rStyle w:val="Strong"/>
          <w:color w:val="323E4F" w:themeColor="text2" w:themeShade="BF"/>
        </w:rPr>
      </w:pPr>
      <w:r w:rsidRPr="00ED5FFA">
        <w:rPr>
          <w:rStyle w:val="Strong"/>
          <w:color w:val="323E4F" w:themeColor="text2" w:themeShade="BF"/>
        </w:rPr>
        <w:t>Note: During task force ARE site visits, an extended sampling of equipment in the current cache list will be reviewed to ensure the task force has the required items and is adequately maintaining them.</w:t>
      </w:r>
    </w:p>
    <w:p w14:paraId="27029068" w14:textId="77777777" w:rsidR="00FA5FE7" w:rsidRDefault="00FA5FE7">
      <w:pPr>
        <w:rPr>
          <w:spacing w:val="-1"/>
        </w:rPr>
      </w:pPr>
      <w:r>
        <w:rPr>
          <w:spacing w:val="-1"/>
        </w:rPr>
        <w:br w:type="page"/>
      </w:r>
    </w:p>
    <w:p w14:paraId="317010FA" w14:textId="77777777" w:rsidR="006222C7" w:rsidRPr="006222C7" w:rsidRDefault="006222C7" w:rsidP="006222C7">
      <w:pPr>
        <w:pStyle w:val="Heading3"/>
        <w:rPr>
          <w:rFonts w:ascii="Times New Roman" w:hAnsi="Times New Roman" w:cs="Times New Roman"/>
          <w:b/>
          <w:color w:val="FF0000"/>
        </w:rPr>
      </w:pPr>
      <w:bookmarkStart w:id="102" w:name="_Toc463335986"/>
      <w:bookmarkStart w:id="103" w:name="_Toc471137792"/>
      <w:r w:rsidRPr="006222C7">
        <w:rPr>
          <w:rFonts w:ascii="Times New Roman" w:hAnsi="Times New Roman" w:cs="Times New Roman"/>
          <w:b/>
          <w:color w:val="FF0000"/>
        </w:rPr>
        <w:lastRenderedPageBreak/>
        <w:t>Equipment Cache Capability – maximum score of 40:</w:t>
      </w:r>
      <w:bookmarkEnd w:id="102"/>
      <w:bookmarkEnd w:id="103"/>
    </w:p>
    <w:p w14:paraId="1D57193E" w14:textId="77777777" w:rsidR="006222C7" w:rsidRDefault="006222C7" w:rsidP="0027534E">
      <w:pPr>
        <w:pStyle w:val="NoSpacing"/>
        <w:jc w:val="both"/>
        <w:rPr>
          <w:rFonts w:ascii="Times New Roman" w:hAnsi="Times New Roman" w:cs="Times New Roman"/>
          <w:spacing w:val="-1"/>
        </w:rPr>
      </w:pPr>
    </w:p>
    <w:p w14:paraId="33252FC6" w14:textId="57DEE72A" w:rsidR="0027534E" w:rsidRPr="00935613" w:rsidRDefault="0027534E" w:rsidP="0027534E">
      <w:pPr>
        <w:pStyle w:val="NoSpacing"/>
        <w:jc w:val="both"/>
        <w:rPr>
          <w:rFonts w:ascii="Times New Roman" w:hAnsi="Times New Roman" w:cs="Times New Roman"/>
        </w:rPr>
      </w:pPr>
      <w:r w:rsidRPr="00B0765F">
        <w:rPr>
          <w:rFonts w:ascii="Times New Roman" w:hAnsi="Times New Roman" w:cs="Times New Roman"/>
          <w:spacing w:val="-1"/>
        </w:rPr>
        <w:t>The</w:t>
      </w:r>
      <w:r w:rsidRPr="00B0765F">
        <w:rPr>
          <w:rFonts w:ascii="Times New Roman" w:hAnsi="Times New Roman" w:cs="Times New Roman"/>
          <w:spacing w:val="-11"/>
        </w:rPr>
        <w:t xml:space="preserve"> </w:t>
      </w:r>
      <w:r w:rsidRPr="00B0765F">
        <w:rPr>
          <w:rFonts w:ascii="Times New Roman" w:hAnsi="Times New Roman" w:cs="Times New Roman"/>
          <w:spacing w:val="-1"/>
        </w:rPr>
        <w:t>following</w:t>
      </w:r>
      <w:r w:rsidRPr="00B0765F">
        <w:rPr>
          <w:rFonts w:ascii="Times New Roman" w:hAnsi="Times New Roman" w:cs="Times New Roman"/>
          <w:spacing w:val="-12"/>
        </w:rPr>
        <w:t xml:space="preserve"> </w:t>
      </w:r>
      <w:r w:rsidRPr="00B0765F">
        <w:rPr>
          <w:rFonts w:ascii="Times New Roman" w:hAnsi="Times New Roman" w:cs="Times New Roman"/>
          <w:spacing w:val="-1"/>
        </w:rPr>
        <w:t>specific</w:t>
      </w:r>
      <w:r w:rsidRPr="00B0765F">
        <w:rPr>
          <w:rFonts w:ascii="Times New Roman" w:hAnsi="Times New Roman" w:cs="Times New Roman"/>
          <w:spacing w:val="-11"/>
        </w:rPr>
        <w:t xml:space="preserve"> </w:t>
      </w:r>
      <w:r w:rsidRPr="00B0765F">
        <w:rPr>
          <w:rFonts w:ascii="Times New Roman" w:hAnsi="Times New Roman" w:cs="Times New Roman"/>
        </w:rPr>
        <w:t>point</w:t>
      </w:r>
      <w:r w:rsidRPr="00B0765F">
        <w:rPr>
          <w:rFonts w:ascii="Times New Roman" w:hAnsi="Times New Roman" w:cs="Times New Roman"/>
          <w:spacing w:val="-10"/>
        </w:rPr>
        <w:t xml:space="preserve"> </w:t>
      </w:r>
      <w:r w:rsidRPr="00B0765F">
        <w:rPr>
          <w:rFonts w:ascii="Times New Roman" w:hAnsi="Times New Roman" w:cs="Times New Roman"/>
          <w:spacing w:val="-2"/>
        </w:rPr>
        <w:t>system</w:t>
      </w:r>
      <w:r w:rsidRPr="00B0765F">
        <w:rPr>
          <w:rFonts w:ascii="Times New Roman" w:hAnsi="Times New Roman" w:cs="Times New Roman"/>
          <w:spacing w:val="-10"/>
        </w:rPr>
        <w:t xml:space="preserve"> </w:t>
      </w:r>
      <w:r w:rsidRPr="00B0765F">
        <w:rPr>
          <w:rFonts w:ascii="Times New Roman" w:hAnsi="Times New Roman" w:cs="Times New Roman"/>
          <w:spacing w:val="-1"/>
        </w:rPr>
        <w:t>will</w:t>
      </w:r>
      <w:r w:rsidRPr="00B0765F">
        <w:rPr>
          <w:rFonts w:ascii="Times New Roman" w:hAnsi="Times New Roman" w:cs="Times New Roman"/>
          <w:spacing w:val="-10"/>
        </w:rPr>
        <w:t xml:space="preserve"> </w:t>
      </w:r>
      <w:r w:rsidRPr="00B0765F">
        <w:rPr>
          <w:rFonts w:ascii="Times New Roman" w:hAnsi="Times New Roman" w:cs="Times New Roman"/>
        </w:rPr>
        <w:t>be</w:t>
      </w:r>
      <w:r w:rsidRPr="00B0765F">
        <w:rPr>
          <w:rFonts w:ascii="Times New Roman" w:hAnsi="Times New Roman" w:cs="Times New Roman"/>
          <w:spacing w:val="-11"/>
        </w:rPr>
        <w:t xml:space="preserve"> </w:t>
      </w:r>
      <w:r w:rsidRPr="00B0765F">
        <w:rPr>
          <w:rFonts w:ascii="Times New Roman" w:hAnsi="Times New Roman" w:cs="Times New Roman"/>
          <w:spacing w:val="-1"/>
        </w:rPr>
        <w:t>used</w:t>
      </w:r>
      <w:r w:rsidRPr="00B0765F">
        <w:rPr>
          <w:rFonts w:ascii="Times New Roman" w:hAnsi="Times New Roman" w:cs="Times New Roman"/>
          <w:spacing w:val="-10"/>
        </w:rPr>
        <w:t xml:space="preserve"> </w:t>
      </w:r>
      <w:r w:rsidRPr="00B0765F">
        <w:rPr>
          <w:rFonts w:ascii="Times New Roman" w:hAnsi="Times New Roman" w:cs="Times New Roman"/>
        </w:rPr>
        <w:t>to</w:t>
      </w:r>
      <w:r w:rsidRPr="00B0765F">
        <w:rPr>
          <w:rFonts w:ascii="Times New Roman" w:hAnsi="Times New Roman" w:cs="Times New Roman"/>
          <w:spacing w:val="-12"/>
        </w:rPr>
        <w:t xml:space="preserve"> </w:t>
      </w:r>
      <w:r w:rsidRPr="00B0765F">
        <w:rPr>
          <w:rFonts w:ascii="Times New Roman" w:hAnsi="Times New Roman" w:cs="Times New Roman"/>
          <w:spacing w:val="-1"/>
        </w:rPr>
        <w:t>score</w:t>
      </w:r>
      <w:r w:rsidRPr="00B0765F">
        <w:rPr>
          <w:rFonts w:ascii="Times New Roman" w:hAnsi="Times New Roman" w:cs="Times New Roman"/>
          <w:spacing w:val="-11"/>
        </w:rPr>
        <w:t xml:space="preserve"> </w:t>
      </w:r>
      <w:r w:rsidRPr="00B0765F">
        <w:rPr>
          <w:rFonts w:ascii="Times New Roman" w:hAnsi="Times New Roman" w:cs="Times New Roman"/>
        </w:rPr>
        <w:t>the</w:t>
      </w:r>
      <w:r w:rsidRPr="00B0765F">
        <w:rPr>
          <w:rFonts w:ascii="Times New Roman" w:hAnsi="Times New Roman" w:cs="Times New Roman"/>
          <w:spacing w:val="-11"/>
        </w:rPr>
        <w:t xml:space="preserve"> </w:t>
      </w:r>
      <w:r>
        <w:rPr>
          <w:rFonts w:ascii="Times New Roman" w:hAnsi="Times New Roman" w:cs="Times New Roman"/>
          <w:spacing w:val="-1"/>
        </w:rPr>
        <w:t>ability of task forces to meet the requirements of the core capabilities</w:t>
      </w:r>
    </w:p>
    <w:p w14:paraId="34A68F1B" w14:textId="77777777" w:rsidR="0027534E" w:rsidRDefault="0027534E" w:rsidP="0027534E">
      <w:pPr>
        <w:pStyle w:val="NoSpacing"/>
        <w:jc w:val="both"/>
        <w:rPr>
          <w:rFonts w:ascii="Times New Roman" w:eastAsia="Times New Roman" w:hAnsi="Times New Roman" w:cs="Times New Roman"/>
          <w:sz w:val="21"/>
          <w:szCs w:val="21"/>
        </w:rPr>
      </w:pPr>
    </w:p>
    <w:p w14:paraId="01B2B54C" w14:textId="77777777" w:rsidR="0027534E" w:rsidRPr="00B0765F" w:rsidRDefault="0027534E" w:rsidP="0027534E">
      <w:pPr>
        <w:pStyle w:val="NoSpacing"/>
        <w:jc w:val="both"/>
        <w:rPr>
          <w:rFonts w:ascii="Times New Roman" w:eastAsia="Times New Roman" w:hAnsi="Times New Roman" w:cs="Times New Roman"/>
          <w:bCs/>
          <w:sz w:val="21"/>
          <w:szCs w:val="21"/>
        </w:rPr>
      </w:pPr>
    </w:p>
    <w:tbl>
      <w:tblPr>
        <w:tblW w:w="0" w:type="auto"/>
        <w:tblInd w:w="354" w:type="dxa"/>
        <w:tblLayout w:type="fixed"/>
        <w:tblCellMar>
          <w:left w:w="0" w:type="dxa"/>
          <w:right w:w="0" w:type="dxa"/>
        </w:tblCellMar>
        <w:tblLook w:val="01E0" w:firstRow="1" w:lastRow="1" w:firstColumn="1" w:lastColumn="1" w:noHBand="0" w:noVBand="0"/>
      </w:tblPr>
      <w:tblGrid>
        <w:gridCol w:w="6086"/>
        <w:gridCol w:w="2464"/>
      </w:tblGrid>
      <w:tr w:rsidR="0027534E" w:rsidRPr="00B0765F" w14:paraId="6F62B073" w14:textId="77777777" w:rsidTr="0081632C">
        <w:trPr>
          <w:trHeight w:hRule="exact" w:val="562"/>
        </w:trPr>
        <w:tc>
          <w:tcPr>
            <w:tcW w:w="6086" w:type="dxa"/>
            <w:tcBorders>
              <w:top w:val="single" w:sz="5" w:space="0" w:color="000000"/>
              <w:left w:val="single" w:sz="5" w:space="0" w:color="000000"/>
              <w:bottom w:val="single" w:sz="5" w:space="0" w:color="000000"/>
              <w:right w:val="single" w:sz="5" w:space="0" w:color="000000"/>
            </w:tcBorders>
            <w:vAlign w:val="center"/>
          </w:tcPr>
          <w:p w14:paraId="3FE1C401" w14:textId="77777777" w:rsidR="0027534E" w:rsidRPr="00B0765F" w:rsidRDefault="0027534E" w:rsidP="0081632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Cache Capability</w:t>
            </w:r>
          </w:p>
        </w:tc>
        <w:tc>
          <w:tcPr>
            <w:tcW w:w="2464" w:type="dxa"/>
            <w:tcBorders>
              <w:top w:val="single" w:sz="5" w:space="0" w:color="000000"/>
              <w:left w:val="single" w:sz="5" w:space="0" w:color="000000"/>
              <w:bottom w:val="single" w:sz="5" w:space="0" w:color="000000"/>
              <w:right w:val="single" w:sz="5" w:space="0" w:color="000000"/>
            </w:tcBorders>
            <w:vAlign w:val="center"/>
          </w:tcPr>
          <w:p w14:paraId="53293853" w14:textId="77777777" w:rsidR="0027534E" w:rsidRPr="00B0765F" w:rsidRDefault="0027534E" w:rsidP="0081632C">
            <w:pPr>
              <w:pStyle w:val="NoSpacing"/>
              <w:jc w:val="center"/>
              <w:rPr>
                <w:rFonts w:ascii="Times New Roman" w:eastAsia="Times New Roman" w:hAnsi="Times New Roman" w:cs="Times New Roman"/>
                <w:sz w:val="24"/>
                <w:szCs w:val="24"/>
              </w:rPr>
            </w:pPr>
            <w:r w:rsidRPr="00B0765F">
              <w:rPr>
                <w:rFonts w:ascii="Times New Roman" w:hAnsi="Times New Roman" w:cs="Times New Roman"/>
                <w:spacing w:val="-1"/>
                <w:sz w:val="24"/>
              </w:rPr>
              <w:t xml:space="preserve">Number </w:t>
            </w:r>
            <w:r w:rsidRPr="00B0765F">
              <w:rPr>
                <w:rFonts w:ascii="Times New Roman" w:hAnsi="Times New Roman" w:cs="Times New Roman"/>
                <w:sz w:val="24"/>
              </w:rPr>
              <w:t>of</w:t>
            </w:r>
            <w:r w:rsidRPr="00B0765F">
              <w:rPr>
                <w:rFonts w:ascii="Times New Roman" w:hAnsi="Times New Roman" w:cs="Times New Roman"/>
                <w:spacing w:val="-1"/>
                <w:sz w:val="24"/>
              </w:rPr>
              <w:t xml:space="preserve"> </w:t>
            </w:r>
            <w:r w:rsidRPr="00B0765F">
              <w:rPr>
                <w:rFonts w:ascii="Times New Roman" w:hAnsi="Times New Roman" w:cs="Times New Roman"/>
                <w:sz w:val="24"/>
              </w:rPr>
              <w:t>Points</w:t>
            </w:r>
          </w:p>
        </w:tc>
      </w:tr>
      <w:tr w:rsidR="0027534E" w:rsidRPr="00B0765F" w14:paraId="7A8E2C90" w14:textId="77777777" w:rsidTr="00900645">
        <w:trPr>
          <w:trHeight w:hRule="exact" w:val="286"/>
        </w:trPr>
        <w:tc>
          <w:tcPr>
            <w:tcW w:w="60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1825FC" w14:textId="77777777" w:rsidR="0027534E" w:rsidRPr="00900645" w:rsidRDefault="0027534E" w:rsidP="0081632C">
            <w:pPr>
              <w:pStyle w:val="NoSpacing"/>
              <w:rPr>
                <w:rFonts w:ascii="Times New Roman" w:eastAsia="Times New Roman" w:hAnsi="Times New Roman" w:cs="Times New Roman"/>
                <w:sz w:val="24"/>
                <w:szCs w:val="24"/>
              </w:rPr>
            </w:pPr>
            <w:r w:rsidRPr="00900645">
              <w:rPr>
                <w:rFonts w:ascii="Times New Roman" w:hAnsi="Times New Roman" w:cs="Times New Roman"/>
                <w:sz w:val="24"/>
              </w:rPr>
              <w:t>100%</w:t>
            </w:r>
            <w:r w:rsidRPr="00900645">
              <w:rPr>
                <w:rFonts w:ascii="Times New Roman" w:hAnsi="Times New Roman" w:cs="Times New Roman"/>
                <w:spacing w:val="-1"/>
                <w:sz w:val="24"/>
              </w:rPr>
              <w:t xml:space="preserve"> </w:t>
            </w:r>
            <w:r w:rsidRPr="00900645">
              <w:rPr>
                <w:rFonts w:ascii="Times New Roman" w:hAnsi="Times New Roman" w:cs="Times New Roman"/>
                <w:sz w:val="24"/>
              </w:rPr>
              <w:t>of</w:t>
            </w:r>
            <w:r w:rsidRPr="00900645">
              <w:rPr>
                <w:rFonts w:ascii="Times New Roman" w:hAnsi="Times New Roman" w:cs="Times New Roman"/>
                <w:spacing w:val="-1"/>
                <w:sz w:val="24"/>
              </w:rPr>
              <w:t xml:space="preserve"> items</w:t>
            </w:r>
          </w:p>
        </w:tc>
        <w:tc>
          <w:tcPr>
            <w:tcW w:w="2464" w:type="dxa"/>
            <w:tcBorders>
              <w:top w:val="single" w:sz="5" w:space="0" w:color="000000"/>
              <w:left w:val="single" w:sz="5" w:space="0" w:color="000000"/>
              <w:bottom w:val="single" w:sz="5" w:space="0" w:color="000000"/>
              <w:right w:val="single" w:sz="5" w:space="0" w:color="000000"/>
            </w:tcBorders>
            <w:vAlign w:val="center"/>
          </w:tcPr>
          <w:p w14:paraId="11761848" w14:textId="701818EE" w:rsidR="0027534E" w:rsidRPr="00B0765F" w:rsidRDefault="002E6874" w:rsidP="0081632C">
            <w:pPr>
              <w:pStyle w:val="NoSpacing"/>
              <w:jc w:val="center"/>
              <w:rPr>
                <w:rFonts w:ascii="Times New Roman" w:eastAsia="Times New Roman" w:hAnsi="Times New Roman" w:cs="Times New Roman"/>
                <w:sz w:val="24"/>
                <w:szCs w:val="24"/>
              </w:rPr>
            </w:pPr>
            <w:r>
              <w:rPr>
                <w:rFonts w:ascii="Times New Roman" w:hAnsi="Times New Roman" w:cs="Times New Roman"/>
                <w:sz w:val="24"/>
              </w:rPr>
              <w:t>10</w:t>
            </w:r>
          </w:p>
        </w:tc>
      </w:tr>
      <w:tr w:rsidR="0027534E" w:rsidRPr="00B0765F" w14:paraId="1251CF1A" w14:textId="77777777" w:rsidTr="00900645">
        <w:trPr>
          <w:trHeight w:hRule="exact" w:val="286"/>
        </w:trPr>
        <w:tc>
          <w:tcPr>
            <w:tcW w:w="60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50892C" w14:textId="51B69572" w:rsidR="0027534E" w:rsidRPr="00900645" w:rsidRDefault="0027534E" w:rsidP="0078789D">
            <w:pPr>
              <w:pStyle w:val="NoSpacing"/>
              <w:rPr>
                <w:rFonts w:ascii="Times New Roman" w:eastAsia="Times New Roman" w:hAnsi="Times New Roman" w:cs="Times New Roman"/>
                <w:sz w:val="24"/>
                <w:szCs w:val="24"/>
              </w:rPr>
            </w:pPr>
            <w:r w:rsidRPr="00900645">
              <w:rPr>
                <w:rFonts w:ascii="Times New Roman" w:hAnsi="Times New Roman" w:cs="Times New Roman"/>
                <w:sz w:val="24"/>
              </w:rPr>
              <w:t>9</w:t>
            </w:r>
            <w:r w:rsidR="0078789D">
              <w:rPr>
                <w:rFonts w:ascii="Times New Roman" w:hAnsi="Times New Roman" w:cs="Times New Roman"/>
                <w:sz w:val="24"/>
              </w:rPr>
              <w:t>7</w:t>
            </w:r>
            <w:r w:rsidRPr="00900645">
              <w:rPr>
                <w:rFonts w:ascii="Times New Roman" w:hAnsi="Times New Roman" w:cs="Times New Roman"/>
                <w:sz w:val="24"/>
              </w:rPr>
              <w:t>% to 99%</w:t>
            </w:r>
          </w:p>
        </w:tc>
        <w:tc>
          <w:tcPr>
            <w:tcW w:w="2464" w:type="dxa"/>
            <w:tcBorders>
              <w:top w:val="single" w:sz="5" w:space="0" w:color="000000"/>
              <w:left w:val="single" w:sz="5" w:space="0" w:color="000000"/>
              <w:bottom w:val="single" w:sz="5" w:space="0" w:color="000000"/>
              <w:right w:val="single" w:sz="5" w:space="0" w:color="000000"/>
            </w:tcBorders>
            <w:vAlign w:val="center"/>
          </w:tcPr>
          <w:p w14:paraId="1BAB3660" w14:textId="3A68BE97" w:rsidR="0027534E" w:rsidRPr="00B0765F" w:rsidRDefault="002E6874" w:rsidP="0081632C">
            <w:pPr>
              <w:pStyle w:val="NoSpacing"/>
              <w:jc w:val="center"/>
              <w:rPr>
                <w:rFonts w:ascii="Times New Roman" w:eastAsia="Times New Roman" w:hAnsi="Times New Roman" w:cs="Times New Roman"/>
                <w:sz w:val="24"/>
                <w:szCs w:val="24"/>
              </w:rPr>
            </w:pPr>
            <w:r>
              <w:rPr>
                <w:rFonts w:ascii="Times New Roman" w:hAnsi="Times New Roman" w:cs="Times New Roman"/>
                <w:sz w:val="24"/>
              </w:rPr>
              <w:t>9</w:t>
            </w:r>
          </w:p>
        </w:tc>
      </w:tr>
      <w:tr w:rsidR="0027534E" w:rsidRPr="00B0765F" w14:paraId="7E45E9BE" w14:textId="77777777" w:rsidTr="00900645">
        <w:trPr>
          <w:trHeight w:hRule="exact" w:val="288"/>
        </w:trPr>
        <w:tc>
          <w:tcPr>
            <w:tcW w:w="60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82E432" w14:textId="6CAA6167" w:rsidR="0027534E" w:rsidRPr="00900645" w:rsidRDefault="0027534E" w:rsidP="0078789D">
            <w:pPr>
              <w:pStyle w:val="NoSpacing"/>
              <w:rPr>
                <w:rFonts w:ascii="Times New Roman" w:eastAsia="Times New Roman" w:hAnsi="Times New Roman" w:cs="Times New Roman"/>
                <w:sz w:val="24"/>
                <w:szCs w:val="24"/>
              </w:rPr>
            </w:pPr>
            <w:r w:rsidRPr="00900645">
              <w:rPr>
                <w:rFonts w:ascii="Times New Roman" w:hAnsi="Times New Roman" w:cs="Times New Roman"/>
                <w:sz w:val="24"/>
              </w:rPr>
              <w:t>9</w:t>
            </w:r>
            <w:r w:rsidR="0078789D">
              <w:rPr>
                <w:rFonts w:ascii="Times New Roman" w:hAnsi="Times New Roman" w:cs="Times New Roman"/>
                <w:sz w:val="24"/>
              </w:rPr>
              <w:t>4</w:t>
            </w:r>
            <w:r w:rsidRPr="00900645">
              <w:rPr>
                <w:rFonts w:ascii="Times New Roman" w:hAnsi="Times New Roman" w:cs="Times New Roman"/>
                <w:sz w:val="24"/>
              </w:rPr>
              <w:t>% to 9</w:t>
            </w:r>
            <w:r w:rsidR="0078789D">
              <w:rPr>
                <w:rFonts w:ascii="Times New Roman" w:hAnsi="Times New Roman" w:cs="Times New Roman"/>
                <w:sz w:val="24"/>
              </w:rPr>
              <w:t>6</w:t>
            </w:r>
            <w:r w:rsidRPr="00900645">
              <w:rPr>
                <w:rFonts w:ascii="Times New Roman" w:hAnsi="Times New Roman" w:cs="Times New Roman"/>
                <w:sz w:val="24"/>
              </w:rPr>
              <w:t>%</w:t>
            </w:r>
          </w:p>
        </w:tc>
        <w:tc>
          <w:tcPr>
            <w:tcW w:w="2464" w:type="dxa"/>
            <w:tcBorders>
              <w:top w:val="single" w:sz="5" w:space="0" w:color="000000"/>
              <w:left w:val="single" w:sz="5" w:space="0" w:color="000000"/>
              <w:bottom w:val="single" w:sz="5" w:space="0" w:color="000000"/>
              <w:right w:val="single" w:sz="5" w:space="0" w:color="000000"/>
            </w:tcBorders>
            <w:vAlign w:val="center"/>
          </w:tcPr>
          <w:p w14:paraId="23794482" w14:textId="2D5981F5" w:rsidR="0027534E" w:rsidRPr="00B0765F" w:rsidRDefault="002E6874" w:rsidP="0081632C">
            <w:pPr>
              <w:pStyle w:val="NoSpacing"/>
              <w:jc w:val="center"/>
              <w:rPr>
                <w:rFonts w:ascii="Times New Roman" w:eastAsia="Times New Roman" w:hAnsi="Times New Roman" w:cs="Times New Roman"/>
                <w:sz w:val="24"/>
                <w:szCs w:val="24"/>
              </w:rPr>
            </w:pPr>
            <w:r>
              <w:rPr>
                <w:rFonts w:ascii="Times New Roman" w:hAnsi="Times New Roman" w:cs="Times New Roman"/>
                <w:sz w:val="24"/>
              </w:rPr>
              <w:t>8</w:t>
            </w:r>
          </w:p>
        </w:tc>
      </w:tr>
      <w:tr w:rsidR="0027534E" w:rsidRPr="00B0765F" w14:paraId="6708BC2C" w14:textId="77777777" w:rsidTr="00900645">
        <w:trPr>
          <w:trHeight w:hRule="exact" w:val="286"/>
        </w:trPr>
        <w:tc>
          <w:tcPr>
            <w:tcW w:w="60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2518E8" w14:textId="2A18C589" w:rsidR="0027534E" w:rsidRPr="00900645" w:rsidRDefault="0078789D" w:rsidP="0078789D">
            <w:pPr>
              <w:pStyle w:val="NoSpacing"/>
              <w:rPr>
                <w:rFonts w:ascii="Times New Roman" w:eastAsia="Times New Roman" w:hAnsi="Times New Roman" w:cs="Times New Roman"/>
                <w:sz w:val="24"/>
                <w:szCs w:val="24"/>
              </w:rPr>
            </w:pPr>
            <w:r>
              <w:rPr>
                <w:rFonts w:ascii="Times New Roman" w:hAnsi="Times New Roman" w:cs="Times New Roman"/>
                <w:sz w:val="24"/>
              </w:rPr>
              <w:t>91</w:t>
            </w:r>
            <w:r w:rsidR="0027534E" w:rsidRPr="00900645">
              <w:rPr>
                <w:rFonts w:ascii="Times New Roman" w:hAnsi="Times New Roman" w:cs="Times New Roman"/>
                <w:sz w:val="24"/>
              </w:rPr>
              <w:t xml:space="preserve">% to </w:t>
            </w:r>
            <w:r w:rsidR="002E6874">
              <w:rPr>
                <w:rFonts w:ascii="Times New Roman" w:hAnsi="Times New Roman" w:cs="Times New Roman"/>
                <w:sz w:val="24"/>
              </w:rPr>
              <w:t>9</w:t>
            </w:r>
            <w:r>
              <w:rPr>
                <w:rFonts w:ascii="Times New Roman" w:hAnsi="Times New Roman" w:cs="Times New Roman"/>
                <w:sz w:val="24"/>
              </w:rPr>
              <w:t>3</w:t>
            </w:r>
            <w:r w:rsidR="0027534E" w:rsidRPr="00900645">
              <w:rPr>
                <w:rFonts w:ascii="Times New Roman" w:hAnsi="Times New Roman" w:cs="Times New Roman"/>
                <w:sz w:val="24"/>
              </w:rPr>
              <w:t>%</w:t>
            </w:r>
          </w:p>
        </w:tc>
        <w:tc>
          <w:tcPr>
            <w:tcW w:w="2464" w:type="dxa"/>
            <w:tcBorders>
              <w:top w:val="single" w:sz="5" w:space="0" w:color="000000"/>
              <w:left w:val="single" w:sz="5" w:space="0" w:color="000000"/>
              <w:bottom w:val="single" w:sz="5" w:space="0" w:color="000000"/>
              <w:right w:val="single" w:sz="5" w:space="0" w:color="000000"/>
            </w:tcBorders>
            <w:vAlign w:val="center"/>
          </w:tcPr>
          <w:p w14:paraId="393951ED" w14:textId="460C0966" w:rsidR="0027534E" w:rsidRPr="00B0765F" w:rsidRDefault="002E6874" w:rsidP="0081632C">
            <w:pPr>
              <w:pStyle w:val="NoSpacing"/>
              <w:jc w:val="center"/>
              <w:rPr>
                <w:rFonts w:ascii="Times New Roman" w:eastAsia="Times New Roman" w:hAnsi="Times New Roman" w:cs="Times New Roman"/>
                <w:sz w:val="24"/>
                <w:szCs w:val="24"/>
              </w:rPr>
            </w:pPr>
            <w:r>
              <w:rPr>
                <w:rFonts w:ascii="Times New Roman" w:hAnsi="Times New Roman" w:cs="Times New Roman"/>
                <w:sz w:val="24"/>
              </w:rPr>
              <w:t>7</w:t>
            </w:r>
          </w:p>
        </w:tc>
      </w:tr>
      <w:tr w:rsidR="002E6874" w:rsidRPr="00B0765F" w14:paraId="35394F30" w14:textId="77777777" w:rsidTr="00900645">
        <w:trPr>
          <w:trHeight w:hRule="exact" w:val="286"/>
        </w:trPr>
        <w:tc>
          <w:tcPr>
            <w:tcW w:w="60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F018EF" w14:textId="4AADCEFB" w:rsidR="002E6874" w:rsidRPr="00900645" w:rsidRDefault="0078789D" w:rsidP="0078789D">
            <w:pPr>
              <w:pStyle w:val="NoSpacing"/>
              <w:rPr>
                <w:rFonts w:ascii="Times New Roman" w:hAnsi="Times New Roman" w:cs="Times New Roman"/>
                <w:sz w:val="24"/>
              </w:rPr>
            </w:pPr>
            <w:r>
              <w:rPr>
                <w:rFonts w:ascii="Times New Roman" w:hAnsi="Times New Roman" w:cs="Times New Roman"/>
                <w:sz w:val="24"/>
              </w:rPr>
              <w:t>88% to 90%</w:t>
            </w:r>
          </w:p>
        </w:tc>
        <w:tc>
          <w:tcPr>
            <w:tcW w:w="2464" w:type="dxa"/>
            <w:tcBorders>
              <w:top w:val="single" w:sz="5" w:space="0" w:color="000000"/>
              <w:left w:val="single" w:sz="5" w:space="0" w:color="000000"/>
              <w:bottom w:val="single" w:sz="5" w:space="0" w:color="000000"/>
              <w:right w:val="single" w:sz="5" w:space="0" w:color="000000"/>
            </w:tcBorders>
            <w:vAlign w:val="center"/>
          </w:tcPr>
          <w:p w14:paraId="0DF96F8E" w14:textId="729FAB8B" w:rsidR="002E6874" w:rsidRDefault="002E6874" w:rsidP="0081632C">
            <w:pPr>
              <w:pStyle w:val="NoSpacing"/>
              <w:jc w:val="center"/>
              <w:rPr>
                <w:rFonts w:ascii="Times New Roman" w:hAnsi="Times New Roman" w:cs="Times New Roman"/>
                <w:sz w:val="24"/>
              </w:rPr>
            </w:pPr>
            <w:r>
              <w:rPr>
                <w:rFonts w:ascii="Times New Roman" w:hAnsi="Times New Roman" w:cs="Times New Roman"/>
                <w:sz w:val="24"/>
              </w:rPr>
              <w:t>6</w:t>
            </w:r>
          </w:p>
        </w:tc>
      </w:tr>
      <w:tr w:rsidR="002E6874" w:rsidRPr="00B0765F" w14:paraId="60A933E2" w14:textId="77777777" w:rsidTr="00900645">
        <w:trPr>
          <w:trHeight w:hRule="exact" w:val="286"/>
        </w:trPr>
        <w:tc>
          <w:tcPr>
            <w:tcW w:w="60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F2185F" w14:textId="08EA46CF" w:rsidR="002E6874" w:rsidRPr="00900645" w:rsidRDefault="0078789D" w:rsidP="00900645">
            <w:pPr>
              <w:pStyle w:val="NoSpacing"/>
              <w:rPr>
                <w:rFonts w:ascii="Times New Roman" w:hAnsi="Times New Roman" w:cs="Times New Roman"/>
                <w:sz w:val="24"/>
              </w:rPr>
            </w:pPr>
            <w:r>
              <w:rPr>
                <w:rFonts w:ascii="Times New Roman" w:hAnsi="Times New Roman" w:cs="Times New Roman"/>
                <w:sz w:val="24"/>
              </w:rPr>
              <w:t>85% to 87%</w:t>
            </w:r>
          </w:p>
        </w:tc>
        <w:tc>
          <w:tcPr>
            <w:tcW w:w="2464" w:type="dxa"/>
            <w:tcBorders>
              <w:top w:val="single" w:sz="5" w:space="0" w:color="000000"/>
              <w:left w:val="single" w:sz="5" w:space="0" w:color="000000"/>
              <w:bottom w:val="single" w:sz="5" w:space="0" w:color="000000"/>
              <w:right w:val="single" w:sz="5" w:space="0" w:color="000000"/>
            </w:tcBorders>
            <w:vAlign w:val="center"/>
          </w:tcPr>
          <w:p w14:paraId="159DC55D" w14:textId="563860A8" w:rsidR="002E6874" w:rsidRDefault="002E6874" w:rsidP="0081632C">
            <w:pPr>
              <w:pStyle w:val="NoSpacing"/>
              <w:jc w:val="center"/>
              <w:rPr>
                <w:rFonts w:ascii="Times New Roman" w:hAnsi="Times New Roman" w:cs="Times New Roman"/>
                <w:sz w:val="24"/>
              </w:rPr>
            </w:pPr>
            <w:r>
              <w:rPr>
                <w:rFonts w:ascii="Times New Roman" w:hAnsi="Times New Roman" w:cs="Times New Roman"/>
                <w:sz w:val="24"/>
              </w:rPr>
              <w:t>5</w:t>
            </w:r>
          </w:p>
        </w:tc>
      </w:tr>
      <w:tr w:rsidR="0027534E" w:rsidRPr="00B0765F" w14:paraId="31FAFA58" w14:textId="77777777" w:rsidTr="00900645">
        <w:trPr>
          <w:trHeight w:hRule="exact" w:val="286"/>
        </w:trPr>
        <w:tc>
          <w:tcPr>
            <w:tcW w:w="60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27E456" w14:textId="3067CF9A" w:rsidR="0027534E" w:rsidRPr="00900645" w:rsidRDefault="0027534E" w:rsidP="00900645">
            <w:pPr>
              <w:pStyle w:val="NoSpacing"/>
              <w:rPr>
                <w:rFonts w:ascii="Times New Roman" w:eastAsia="Times New Roman" w:hAnsi="Times New Roman" w:cs="Times New Roman"/>
                <w:sz w:val="24"/>
                <w:szCs w:val="24"/>
              </w:rPr>
            </w:pPr>
            <w:r w:rsidRPr="00900645">
              <w:rPr>
                <w:rFonts w:ascii="Times New Roman" w:hAnsi="Times New Roman" w:cs="Times New Roman"/>
                <w:spacing w:val="-1"/>
                <w:sz w:val="24"/>
              </w:rPr>
              <w:t>Less</w:t>
            </w:r>
            <w:r w:rsidRPr="00900645">
              <w:rPr>
                <w:rFonts w:ascii="Times New Roman" w:hAnsi="Times New Roman" w:cs="Times New Roman"/>
                <w:sz w:val="24"/>
              </w:rPr>
              <w:t xml:space="preserve"> </w:t>
            </w:r>
            <w:r w:rsidRPr="00900645">
              <w:rPr>
                <w:rFonts w:ascii="Times New Roman" w:hAnsi="Times New Roman" w:cs="Times New Roman"/>
                <w:spacing w:val="-1"/>
                <w:sz w:val="24"/>
              </w:rPr>
              <w:t>than</w:t>
            </w:r>
            <w:r w:rsidRPr="00900645">
              <w:rPr>
                <w:rFonts w:ascii="Times New Roman" w:hAnsi="Times New Roman" w:cs="Times New Roman"/>
                <w:spacing w:val="2"/>
                <w:sz w:val="24"/>
              </w:rPr>
              <w:t xml:space="preserve"> </w:t>
            </w:r>
            <w:r w:rsidR="00900645" w:rsidRPr="00900645">
              <w:rPr>
                <w:rFonts w:ascii="Times New Roman" w:hAnsi="Times New Roman" w:cs="Times New Roman"/>
                <w:spacing w:val="2"/>
                <w:sz w:val="24"/>
              </w:rPr>
              <w:t>85</w:t>
            </w:r>
            <w:r w:rsidRPr="00900645">
              <w:rPr>
                <w:rFonts w:ascii="Times New Roman" w:hAnsi="Times New Roman" w:cs="Times New Roman"/>
                <w:sz w:val="24"/>
              </w:rPr>
              <w:t>%</w:t>
            </w:r>
          </w:p>
        </w:tc>
        <w:tc>
          <w:tcPr>
            <w:tcW w:w="2464" w:type="dxa"/>
            <w:tcBorders>
              <w:top w:val="single" w:sz="5" w:space="0" w:color="000000"/>
              <w:left w:val="single" w:sz="5" w:space="0" w:color="000000"/>
              <w:bottom w:val="single" w:sz="5" w:space="0" w:color="000000"/>
              <w:right w:val="single" w:sz="5" w:space="0" w:color="000000"/>
            </w:tcBorders>
            <w:vAlign w:val="center"/>
          </w:tcPr>
          <w:p w14:paraId="766F96D9" w14:textId="77777777" w:rsidR="0027534E" w:rsidRPr="00B0765F" w:rsidRDefault="0027534E" w:rsidP="0081632C">
            <w:pPr>
              <w:pStyle w:val="NoSpacing"/>
              <w:jc w:val="center"/>
              <w:rPr>
                <w:rFonts w:ascii="Times New Roman" w:eastAsia="Times New Roman" w:hAnsi="Times New Roman" w:cs="Times New Roman"/>
                <w:sz w:val="24"/>
                <w:szCs w:val="24"/>
              </w:rPr>
            </w:pPr>
            <w:r w:rsidRPr="00B0765F">
              <w:rPr>
                <w:rFonts w:ascii="Times New Roman" w:hAnsi="Times New Roman" w:cs="Times New Roman"/>
                <w:sz w:val="24"/>
              </w:rPr>
              <w:t>0</w:t>
            </w:r>
          </w:p>
        </w:tc>
      </w:tr>
    </w:tbl>
    <w:p w14:paraId="18A8A1B5" w14:textId="77777777" w:rsidR="00CD45ED" w:rsidRDefault="00CD45ED" w:rsidP="0027534E">
      <w:pPr>
        <w:rPr>
          <w:rStyle w:val="Heading2Char"/>
          <w:b/>
          <w:color w:val="222A35" w:themeColor="text2" w:themeShade="80"/>
        </w:rPr>
      </w:pPr>
      <w:bookmarkStart w:id="104" w:name="_Toc471137793"/>
      <w:bookmarkStart w:id="105" w:name="_Toc463335988"/>
    </w:p>
    <w:p w14:paraId="6C372E20" w14:textId="2B796FA8" w:rsidR="00567072" w:rsidRDefault="00567072" w:rsidP="00567072">
      <w:pPr>
        <w:rPr>
          <w:rStyle w:val="Heading2Char"/>
          <w:b/>
          <w:color w:val="222A35" w:themeColor="text2" w:themeShade="80"/>
        </w:rPr>
      </w:pPr>
      <w:r>
        <w:rPr>
          <w:rStyle w:val="Heading2Char"/>
          <w:b/>
          <w:color w:val="222A35" w:themeColor="text2" w:themeShade="80"/>
        </w:rPr>
        <w:t>Score for Logs 1</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7D403027" w14:textId="77777777" w:rsidTr="008A3FFA">
        <w:trPr>
          <w:trHeight w:val="440"/>
        </w:trPr>
        <w:tc>
          <w:tcPr>
            <w:tcW w:w="3055" w:type="dxa"/>
            <w:shd w:val="clear" w:color="auto" w:fill="D9D9D9" w:themeFill="background1" w:themeFillShade="D9"/>
            <w:vAlign w:val="center"/>
          </w:tcPr>
          <w:p w14:paraId="1A9784C4" w14:textId="134F57C8" w:rsidR="008A3FFA" w:rsidRPr="00235C8B" w:rsidRDefault="008A3FFA" w:rsidP="007D7427">
            <w:pPr>
              <w:jc w:val="center"/>
              <w:rPr>
                <w:b/>
              </w:rPr>
            </w:pPr>
            <w:r>
              <w:rPr>
                <w:b/>
              </w:rPr>
              <w:t>Equipment Cache</w:t>
            </w:r>
          </w:p>
        </w:tc>
        <w:tc>
          <w:tcPr>
            <w:tcW w:w="1170" w:type="dxa"/>
            <w:shd w:val="clear" w:color="auto" w:fill="D9D9D9" w:themeFill="background1" w:themeFillShade="D9"/>
            <w:vAlign w:val="center"/>
          </w:tcPr>
          <w:p w14:paraId="41CD033B" w14:textId="77777777" w:rsidR="008A3FFA" w:rsidRPr="00235C8B" w:rsidRDefault="008A3FFA" w:rsidP="007D7427">
            <w:pPr>
              <w:jc w:val="center"/>
              <w:rPr>
                <w:b/>
              </w:rPr>
            </w:pPr>
            <w:r>
              <w:rPr>
                <w:b/>
              </w:rPr>
              <w:t>Max Points</w:t>
            </w:r>
          </w:p>
        </w:tc>
        <w:tc>
          <w:tcPr>
            <w:tcW w:w="1530" w:type="dxa"/>
            <w:shd w:val="clear" w:color="auto" w:fill="D9D9D9" w:themeFill="background1" w:themeFillShade="D9"/>
            <w:vAlign w:val="center"/>
          </w:tcPr>
          <w:p w14:paraId="6EE83A85" w14:textId="77777777" w:rsidR="008A3FFA" w:rsidRPr="00235C8B" w:rsidRDefault="008A3FFA" w:rsidP="007D7427">
            <w:pPr>
              <w:jc w:val="center"/>
              <w:rPr>
                <w:b/>
              </w:rPr>
            </w:pPr>
            <w:r>
              <w:rPr>
                <w:b/>
              </w:rPr>
              <w:t>Task Force Points</w:t>
            </w:r>
          </w:p>
        </w:tc>
        <w:tc>
          <w:tcPr>
            <w:tcW w:w="1406" w:type="dxa"/>
            <w:shd w:val="clear" w:color="auto" w:fill="D9D9D9" w:themeFill="background1" w:themeFillShade="D9"/>
          </w:tcPr>
          <w:p w14:paraId="5E19E3BF" w14:textId="77777777" w:rsidR="008A3FFA" w:rsidRPr="00235C8B" w:rsidRDefault="008A3FFA" w:rsidP="007D7427">
            <w:pPr>
              <w:jc w:val="center"/>
              <w:rPr>
                <w:b/>
              </w:rPr>
            </w:pPr>
            <w:r>
              <w:rPr>
                <w:b/>
              </w:rPr>
              <w:t>Weight Factor</w:t>
            </w:r>
          </w:p>
        </w:tc>
        <w:tc>
          <w:tcPr>
            <w:tcW w:w="1744" w:type="dxa"/>
            <w:shd w:val="clear" w:color="auto" w:fill="D9D9D9" w:themeFill="background1" w:themeFillShade="D9"/>
            <w:vAlign w:val="center"/>
          </w:tcPr>
          <w:p w14:paraId="2242F1BA" w14:textId="77777777" w:rsidR="008A3FFA" w:rsidRPr="00235C8B" w:rsidRDefault="008A3FFA" w:rsidP="007D7427">
            <w:pPr>
              <w:jc w:val="center"/>
              <w:rPr>
                <w:b/>
              </w:rPr>
            </w:pPr>
            <w:r w:rsidRPr="00235C8B">
              <w:rPr>
                <w:b/>
              </w:rPr>
              <w:t>Task Force Score</w:t>
            </w:r>
          </w:p>
        </w:tc>
      </w:tr>
      <w:tr w:rsidR="008A3FFA" w:rsidRPr="00235C8B" w14:paraId="2EA6FFC4" w14:textId="77777777" w:rsidTr="008A3FFA">
        <w:trPr>
          <w:trHeight w:val="486"/>
        </w:trPr>
        <w:tc>
          <w:tcPr>
            <w:tcW w:w="3055" w:type="dxa"/>
            <w:vAlign w:val="center"/>
          </w:tcPr>
          <w:p w14:paraId="2284423A" w14:textId="42D8D2BB" w:rsidR="008A3FFA" w:rsidRPr="00235C8B" w:rsidRDefault="008A3FFA" w:rsidP="006C39EA">
            <w:pPr>
              <w:jc w:val="center"/>
            </w:pPr>
            <w:r>
              <w:t>From Scale Above</w:t>
            </w:r>
          </w:p>
        </w:tc>
        <w:tc>
          <w:tcPr>
            <w:tcW w:w="1170" w:type="dxa"/>
            <w:vAlign w:val="center"/>
          </w:tcPr>
          <w:p w14:paraId="46ED80DD" w14:textId="77777777" w:rsidR="008A3FFA" w:rsidRPr="00235C8B" w:rsidRDefault="008A3FFA" w:rsidP="006C39EA">
            <w:pPr>
              <w:jc w:val="center"/>
            </w:pPr>
            <w:r>
              <w:t>1</w:t>
            </w:r>
            <w:r w:rsidRPr="00235C8B">
              <w:t>0</w:t>
            </w:r>
          </w:p>
        </w:tc>
        <w:tc>
          <w:tcPr>
            <w:tcW w:w="1530" w:type="dxa"/>
            <w:vAlign w:val="center"/>
          </w:tcPr>
          <w:p w14:paraId="556E96B8" w14:textId="77777777" w:rsidR="008A3FFA" w:rsidRPr="00235C8B" w:rsidRDefault="008A3FFA" w:rsidP="006C39EA">
            <w:pPr>
              <w:jc w:val="center"/>
            </w:pPr>
          </w:p>
        </w:tc>
        <w:tc>
          <w:tcPr>
            <w:tcW w:w="1406" w:type="dxa"/>
            <w:vAlign w:val="center"/>
          </w:tcPr>
          <w:p w14:paraId="0E98F134" w14:textId="2C9017CC" w:rsidR="008A3FFA" w:rsidRPr="00235C8B" w:rsidRDefault="008A3FFA" w:rsidP="006C39EA">
            <w:pPr>
              <w:jc w:val="center"/>
            </w:pPr>
            <w:r>
              <w:t>4.0</w:t>
            </w:r>
          </w:p>
        </w:tc>
        <w:tc>
          <w:tcPr>
            <w:tcW w:w="1744" w:type="dxa"/>
            <w:vAlign w:val="center"/>
          </w:tcPr>
          <w:p w14:paraId="1C6A21FF" w14:textId="77777777" w:rsidR="008A3FFA" w:rsidRPr="00235C8B" w:rsidRDefault="008A3FFA" w:rsidP="006C39EA">
            <w:pPr>
              <w:jc w:val="center"/>
            </w:pPr>
          </w:p>
        </w:tc>
      </w:tr>
    </w:tbl>
    <w:p w14:paraId="57AECAA8" w14:textId="77777777" w:rsidR="0092172A" w:rsidRDefault="0092172A" w:rsidP="0092172A">
      <w:pPr>
        <w:rPr>
          <w:rStyle w:val="Heading2Char"/>
          <w:b/>
          <w:color w:val="222A35" w:themeColor="text2" w:themeShade="80"/>
        </w:rPr>
      </w:pPr>
    </w:p>
    <w:p w14:paraId="39F879E1" w14:textId="77777777" w:rsidR="0092172A" w:rsidRDefault="0092172A">
      <w:pPr>
        <w:rPr>
          <w:rStyle w:val="Heading2Char"/>
          <w:b/>
          <w:color w:val="222A35" w:themeColor="text2" w:themeShade="80"/>
        </w:rPr>
      </w:pPr>
      <w:r>
        <w:rPr>
          <w:rStyle w:val="Heading2Char"/>
          <w:b/>
          <w:color w:val="222A35" w:themeColor="text2" w:themeShade="80"/>
        </w:rPr>
        <w:br w:type="page"/>
      </w:r>
    </w:p>
    <w:p w14:paraId="616366B8" w14:textId="67A181AB" w:rsidR="0027534E" w:rsidRDefault="0081632C" w:rsidP="0027534E">
      <w:pPr>
        <w:rPr>
          <w:b/>
          <w:spacing w:val="35"/>
          <w:u w:color="000000"/>
        </w:rPr>
      </w:pPr>
      <w:r>
        <w:rPr>
          <w:rStyle w:val="Heading2Char"/>
          <w:b/>
          <w:color w:val="222A35" w:themeColor="text2" w:themeShade="80"/>
        </w:rPr>
        <w:lastRenderedPageBreak/>
        <w:t>Lo</w:t>
      </w:r>
      <w:r w:rsidR="0027534E" w:rsidRPr="000D7038">
        <w:rPr>
          <w:rStyle w:val="Heading2Char"/>
          <w:b/>
          <w:color w:val="222A35" w:themeColor="text2" w:themeShade="80"/>
        </w:rPr>
        <w:t>gistics 2 - Transportation Resources</w:t>
      </w:r>
      <w:bookmarkEnd w:id="104"/>
      <w:r w:rsidR="0027534E" w:rsidRPr="000D7038">
        <w:rPr>
          <w:b/>
          <w:color w:val="222A35" w:themeColor="text2" w:themeShade="80"/>
          <w:spacing w:val="49"/>
          <w:u w:color="000000"/>
        </w:rPr>
        <w:t xml:space="preserve"> </w:t>
      </w:r>
      <w:r w:rsidR="0027534E" w:rsidRPr="00F501CB">
        <w:rPr>
          <w:b/>
          <w:u w:color="000000"/>
        </w:rPr>
        <w:t>–</w:t>
      </w:r>
      <w:r w:rsidR="0027534E" w:rsidRPr="00F501CB">
        <w:rPr>
          <w:b/>
          <w:spacing w:val="52"/>
          <w:u w:color="000000"/>
        </w:rPr>
        <w:t xml:space="preserve"> </w:t>
      </w:r>
      <w:r w:rsidR="0027534E" w:rsidRPr="00F501CB">
        <w:rPr>
          <w:b/>
          <w:u w:color="000000"/>
        </w:rPr>
        <w:t>maximum</w:t>
      </w:r>
      <w:r w:rsidR="0027534E" w:rsidRPr="00F501CB">
        <w:rPr>
          <w:b/>
          <w:spacing w:val="44"/>
          <w:u w:color="000000"/>
        </w:rPr>
        <w:t xml:space="preserve"> </w:t>
      </w:r>
      <w:r w:rsidR="0027534E" w:rsidRPr="00F501CB">
        <w:rPr>
          <w:b/>
          <w:u w:color="000000"/>
        </w:rPr>
        <w:t>score</w:t>
      </w:r>
      <w:r w:rsidR="0027534E" w:rsidRPr="00F501CB">
        <w:rPr>
          <w:b/>
          <w:spacing w:val="51"/>
          <w:u w:color="000000"/>
        </w:rPr>
        <w:t xml:space="preserve"> </w:t>
      </w:r>
      <w:r w:rsidR="0027534E" w:rsidRPr="00F501CB">
        <w:rPr>
          <w:b/>
          <w:u w:color="000000"/>
        </w:rPr>
        <w:t>of</w:t>
      </w:r>
      <w:r w:rsidR="0027534E" w:rsidRPr="00F501CB">
        <w:rPr>
          <w:b/>
          <w:spacing w:val="49"/>
          <w:u w:color="000000"/>
        </w:rPr>
        <w:t xml:space="preserve"> </w:t>
      </w:r>
      <w:r w:rsidR="0027534E" w:rsidRPr="00F501CB">
        <w:rPr>
          <w:b/>
          <w:u w:color="000000"/>
        </w:rPr>
        <w:t>20:</w:t>
      </w:r>
      <w:bookmarkEnd w:id="105"/>
      <w:r w:rsidR="0027534E" w:rsidRPr="00F501CB">
        <w:rPr>
          <w:b/>
          <w:spacing w:val="35"/>
          <w:u w:color="000000"/>
        </w:rPr>
        <w:t xml:space="preserve"> </w:t>
      </w:r>
    </w:p>
    <w:p w14:paraId="3D688C4B" w14:textId="77777777" w:rsidR="0027534E" w:rsidRDefault="0027534E" w:rsidP="0027534E">
      <w:pPr>
        <w:rPr>
          <w:color w:val="FF0000"/>
        </w:rPr>
      </w:pPr>
    </w:p>
    <w:tbl>
      <w:tblPr>
        <w:tblStyle w:val="TableGrid"/>
        <w:tblW w:w="0" w:type="auto"/>
        <w:tblLook w:val="04A0" w:firstRow="1" w:lastRow="0" w:firstColumn="1" w:lastColumn="0" w:noHBand="0" w:noVBand="1"/>
      </w:tblPr>
      <w:tblGrid>
        <w:gridCol w:w="9350"/>
      </w:tblGrid>
      <w:tr w:rsidR="0027534E" w14:paraId="5DA44795" w14:textId="77777777" w:rsidTr="0081632C">
        <w:tc>
          <w:tcPr>
            <w:tcW w:w="9350" w:type="dxa"/>
          </w:tcPr>
          <w:p w14:paraId="6EDADEDA" w14:textId="77777777" w:rsidR="0027534E" w:rsidRDefault="0027534E" w:rsidP="0081632C">
            <w:pPr>
              <w:rPr>
                <w:color w:val="FF0000"/>
              </w:rPr>
            </w:pPr>
            <w:r w:rsidRPr="003F5544">
              <w:rPr>
                <w:color w:val="FF0000"/>
              </w:rPr>
              <w:t xml:space="preserve">ANSI Standards Validated: </w:t>
            </w:r>
            <w:r w:rsidRPr="003F5544">
              <w:rPr>
                <w:b/>
                <w:color w:val="FF0000"/>
              </w:rPr>
              <w:t>3.7.5, 3.7.5.1</w:t>
            </w:r>
          </w:p>
        </w:tc>
      </w:tr>
    </w:tbl>
    <w:p w14:paraId="025AF8AC" w14:textId="77777777" w:rsidR="0027534E" w:rsidRDefault="0027534E" w:rsidP="0027534E">
      <w:pPr>
        <w:rPr>
          <w:color w:val="FF0000"/>
        </w:rPr>
      </w:pPr>
    </w:p>
    <w:p w14:paraId="77029448" w14:textId="77777777" w:rsidR="0027534E" w:rsidRDefault="0027534E" w:rsidP="0027534E">
      <w:pPr>
        <w:pStyle w:val="NoSpacing"/>
        <w:jc w:val="both"/>
        <w:rPr>
          <w:rFonts w:ascii="Times New Roman" w:hAnsi="Times New Roman" w:cs="Times New Roman"/>
          <w:spacing w:val="-1"/>
        </w:rPr>
      </w:pPr>
      <w:r w:rsidRPr="00F501CB">
        <w:rPr>
          <w:rFonts w:ascii="Times New Roman" w:hAnsi="Times New Roman" w:cs="Times New Roman"/>
        </w:rPr>
        <w:t>A</w:t>
      </w:r>
      <w:r w:rsidRPr="00F501CB">
        <w:rPr>
          <w:rFonts w:ascii="Times New Roman" w:hAnsi="Times New Roman" w:cs="Times New Roman"/>
          <w:spacing w:val="49"/>
        </w:rPr>
        <w:t xml:space="preserve"> </w:t>
      </w:r>
      <w:r w:rsidRPr="00F501CB">
        <w:rPr>
          <w:rFonts w:ascii="Times New Roman" w:hAnsi="Times New Roman" w:cs="Times New Roman"/>
          <w:spacing w:val="-1"/>
        </w:rPr>
        <w:t>full</w:t>
      </w:r>
      <w:r w:rsidRPr="00F501CB">
        <w:rPr>
          <w:rFonts w:ascii="Times New Roman" w:hAnsi="Times New Roman" w:cs="Times New Roman"/>
          <w:spacing w:val="48"/>
        </w:rPr>
        <w:t xml:space="preserve"> </w:t>
      </w:r>
      <w:r w:rsidRPr="00F501CB">
        <w:rPr>
          <w:rFonts w:ascii="Times New Roman" w:hAnsi="Times New Roman" w:cs="Times New Roman"/>
          <w:spacing w:val="-1"/>
        </w:rPr>
        <w:t>complement</w:t>
      </w:r>
      <w:r w:rsidRPr="00F501CB">
        <w:rPr>
          <w:rFonts w:ascii="Times New Roman" w:hAnsi="Times New Roman" w:cs="Times New Roman"/>
          <w:spacing w:val="48"/>
        </w:rPr>
        <w:t xml:space="preserve"> </w:t>
      </w:r>
      <w:r w:rsidRPr="00F501CB">
        <w:rPr>
          <w:rFonts w:ascii="Times New Roman" w:hAnsi="Times New Roman" w:cs="Times New Roman"/>
        </w:rPr>
        <w:t>of</w:t>
      </w:r>
      <w:r w:rsidRPr="00F501CB">
        <w:rPr>
          <w:rFonts w:ascii="Times New Roman" w:hAnsi="Times New Roman" w:cs="Times New Roman"/>
          <w:spacing w:val="47"/>
        </w:rPr>
        <w:t xml:space="preserve"> </w:t>
      </w:r>
      <w:r w:rsidRPr="00F501CB">
        <w:rPr>
          <w:rFonts w:ascii="Times New Roman" w:hAnsi="Times New Roman" w:cs="Times New Roman"/>
          <w:spacing w:val="-1"/>
        </w:rPr>
        <w:t>transportation</w:t>
      </w:r>
      <w:r w:rsidRPr="00F501CB">
        <w:rPr>
          <w:rFonts w:ascii="Times New Roman" w:hAnsi="Times New Roman" w:cs="Times New Roman"/>
          <w:spacing w:val="87"/>
        </w:rPr>
        <w:t xml:space="preserve"> </w:t>
      </w:r>
      <w:r w:rsidRPr="00F501CB">
        <w:rPr>
          <w:rFonts w:ascii="Times New Roman" w:hAnsi="Times New Roman" w:cs="Times New Roman"/>
          <w:spacing w:val="-1"/>
        </w:rPr>
        <w:t>resources</w:t>
      </w:r>
      <w:r w:rsidRPr="00F501CB">
        <w:rPr>
          <w:rFonts w:ascii="Times New Roman" w:hAnsi="Times New Roman" w:cs="Times New Roman"/>
          <w:spacing w:val="-7"/>
        </w:rPr>
        <w:t xml:space="preserve"> </w:t>
      </w:r>
      <w:r w:rsidRPr="00F501CB">
        <w:rPr>
          <w:rFonts w:ascii="Times New Roman" w:hAnsi="Times New Roman" w:cs="Times New Roman"/>
        </w:rPr>
        <w:t>continuously</w:t>
      </w:r>
      <w:r w:rsidRPr="00F501CB">
        <w:rPr>
          <w:rFonts w:ascii="Times New Roman" w:hAnsi="Times New Roman" w:cs="Times New Roman"/>
          <w:spacing w:val="-12"/>
        </w:rPr>
        <w:t xml:space="preserve"> </w:t>
      </w:r>
      <w:r w:rsidRPr="00F501CB">
        <w:rPr>
          <w:rFonts w:ascii="Times New Roman" w:hAnsi="Times New Roman" w:cs="Times New Roman"/>
          <w:spacing w:val="-1"/>
        </w:rPr>
        <w:t>available</w:t>
      </w:r>
      <w:r w:rsidRPr="00F501CB">
        <w:rPr>
          <w:rFonts w:ascii="Times New Roman" w:hAnsi="Times New Roman" w:cs="Times New Roman"/>
          <w:spacing w:val="-9"/>
        </w:rPr>
        <w:t xml:space="preserve"> </w:t>
      </w:r>
      <w:r w:rsidRPr="00F501CB">
        <w:rPr>
          <w:rFonts w:ascii="Times New Roman" w:hAnsi="Times New Roman" w:cs="Times New Roman"/>
          <w:spacing w:val="-1"/>
        </w:rPr>
        <w:t>for</w:t>
      </w:r>
      <w:r w:rsidRPr="00F501CB">
        <w:rPr>
          <w:rFonts w:ascii="Times New Roman" w:hAnsi="Times New Roman" w:cs="Times New Roman"/>
          <w:spacing w:val="-8"/>
        </w:rPr>
        <w:t xml:space="preserve"> </w:t>
      </w:r>
      <w:proofErr w:type="gramStart"/>
      <w:r w:rsidRPr="00F501CB">
        <w:rPr>
          <w:rFonts w:ascii="Times New Roman" w:hAnsi="Times New Roman" w:cs="Times New Roman"/>
          <w:spacing w:val="1"/>
        </w:rPr>
        <w:t>day</w:t>
      </w:r>
      <w:r w:rsidRPr="00F501CB">
        <w:rPr>
          <w:rFonts w:ascii="Times New Roman" w:hAnsi="Times New Roman" w:cs="Times New Roman"/>
          <w:spacing w:val="-12"/>
        </w:rPr>
        <w:t xml:space="preserve"> </w:t>
      </w:r>
      <w:r w:rsidRPr="00F501CB">
        <w:rPr>
          <w:rFonts w:ascii="Times New Roman" w:hAnsi="Times New Roman" w:cs="Times New Roman"/>
        </w:rPr>
        <w:t>to</w:t>
      </w:r>
      <w:r w:rsidRPr="00F501CB">
        <w:rPr>
          <w:rFonts w:ascii="Times New Roman" w:hAnsi="Times New Roman" w:cs="Times New Roman"/>
          <w:spacing w:val="-8"/>
        </w:rPr>
        <w:t xml:space="preserve"> </w:t>
      </w:r>
      <w:r w:rsidRPr="00F501CB">
        <w:rPr>
          <w:rFonts w:ascii="Times New Roman" w:hAnsi="Times New Roman" w:cs="Times New Roman"/>
          <w:spacing w:val="1"/>
        </w:rPr>
        <w:t>day</w:t>
      </w:r>
      <w:proofErr w:type="gramEnd"/>
      <w:r w:rsidRPr="00F501CB">
        <w:rPr>
          <w:rFonts w:ascii="Times New Roman" w:hAnsi="Times New Roman" w:cs="Times New Roman"/>
          <w:spacing w:val="-12"/>
        </w:rPr>
        <w:t xml:space="preserve"> </w:t>
      </w:r>
      <w:r w:rsidRPr="00F501CB">
        <w:rPr>
          <w:rFonts w:ascii="Times New Roman" w:hAnsi="Times New Roman" w:cs="Times New Roman"/>
          <w:spacing w:val="-1"/>
        </w:rPr>
        <w:t>operations,</w:t>
      </w:r>
      <w:r w:rsidRPr="00F501CB">
        <w:rPr>
          <w:rFonts w:ascii="Times New Roman" w:hAnsi="Times New Roman" w:cs="Times New Roman"/>
          <w:spacing w:val="-8"/>
        </w:rPr>
        <w:t xml:space="preserve"> </w:t>
      </w:r>
      <w:r w:rsidRPr="00F501CB">
        <w:rPr>
          <w:rFonts w:ascii="Times New Roman" w:hAnsi="Times New Roman" w:cs="Times New Roman"/>
          <w:spacing w:val="-1"/>
        </w:rPr>
        <w:t>exercises,</w:t>
      </w:r>
      <w:r w:rsidRPr="00F501CB">
        <w:rPr>
          <w:rFonts w:ascii="Times New Roman" w:hAnsi="Times New Roman" w:cs="Times New Roman"/>
          <w:spacing w:val="-8"/>
        </w:rPr>
        <w:t xml:space="preserve"> </w:t>
      </w:r>
      <w:r w:rsidRPr="00F501CB">
        <w:rPr>
          <w:rFonts w:ascii="Times New Roman" w:hAnsi="Times New Roman" w:cs="Times New Roman"/>
          <w:spacing w:val="-1"/>
        </w:rPr>
        <w:t>and</w:t>
      </w:r>
      <w:r w:rsidRPr="00F501CB">
        <w:rPr>
          <w:rFonts w:ascii="Times New Roman" w:hAnsi="Times New Roman" w:cs="Times New Roman"/>
          <w:spacing w:val="-8"/>
        </w:rPr>
        <w:t xml:space="preserve"> </w:t>
      </w:r>
      <w:r w:rsidRPr="00F501CB">
        <w:rPr>
          <w:rFonts w:ascii="Times New Roman" w:hAnsi="Times New Roman" w:cs="Times New Roman"/>
          <w:spacing w:val="-1"/>
        </w:rPr>
        <w:t>deployments</w:t>
      </w:r>
      <w:r w:rsidRPr="00F501CB">
        <w:rPr>
          <w:rFonts w:ascii="Times New Roman" w:hAnsi="Times New Roman" w:cs="Times New Roman"/>
          <w:spacing w:val="-7"/>
        </w:rPr>
        <w:t xml:space="preserve"> </w:t>
      </w:r>
      <w:r w:rsidRPr="00F501CB">
        <w:rPr>
          <w:rFonts w:ascii="Times New Roman" w:hAnsi="Times New Roman" w:cs="Times New Roman"/>
        </w:rPr>
        <w:t>is</w:t>
      </w:r>
      <w:r w:rsidRPr="00F501CB">
        <w:rPr>
          <w:rFonts w:ascii="Times New Roman" w:hAnsi="Times New Roman" w:cs="Times New Roman"/>
          <w:spacing w:val="-7"/>
        </w:rPr>
        <w:t xml:space="preserve"> </w:t>
      </w:r>
      <w:r w:rsidRPr="00F501CB">
        <w:rPr>
          <w:rFonts w:ascii="Times New Roman" w:hAnsi="Times New Roman" w:cs="Times New Roman"/>
        </w:rPr>
        <w:t>a</w:t>
      </w:r>
      <w:r w:rsidRPr="00F501CB">
        <w:rPr>
          <w:rFonts w:ascii="Times New Roman" w:hAnsi="Times New Roman" w:cs="Times New Roman"/>
          <w:spacing w:val="-9"/>
        </w:rPr>
        <w:t xml:space="preserve"> </w:t>
      </w:r>
      <w:r w:rsidRPr="00F501CB">
        <w:rPr>
          <w:rFonts w:ascii="Times New Roman" w:hAnsi="Times New Roman" w:cs="Times New Roman"/>
          <w:spacing w:val="-1"/>
        </w:rPr>
        <w:t>critical</w:t>
      </w:r>
      <w:r w:rsidRPr="00F501CB">
        <w:rPr>
          <w:rFonts w:ascii="Times New Roman" w:hAnsi="Times New Roman" w:cs="Times New Roman"/>
          <w:spacing w:val="101"/>
        </w:rPr>
        <w:t xml:space="preserve"> </w:t>
      </w:r>
      <w:r w:rsidRPr="00F501CB">
        <w:rPr>
          <w:rFonts w:ascii="Times New Roman" w:hAnsi="Times New Roman" w:cs="Times New Roman"/>
          <w:spacing w:val="-1"/>
        </w:rPr>
        <w:t>component</w:t>
      </w:r>
      <w:r w:rsidRPr="00F501CB">
        <w:rPr>
          <w:rFonts w:ascii="Times New Roman" w:hAnsi="Times New Roman" w:cs="Times New Roman"/>
          <w:spacing w:val="14"/>
        </w:rPr>
        <w:t xml:space="preserve"> </w:t>
      </w:r>
      <w:r w:rsidRPr="00F501CB">
        <w:rPr>
          <w:rFonts w:ascii="Times New Roman" w:hAnsi="Times New Roman" w:cs="Times New Roman"/>
        </w:rPr>
        <w:t>of</w:t>
      </w:r>
      <w:r w:rsidRPr="00F501CB">
        <w:rPr>
          <w:rFonts w:ascii="Times New Roman" w:hAnsi="Times New Roman" w:cs="Times New Roman"/>
          <w:spacing w:val="16"/>
        </w:rPr>
        <w:t xml:space="preserve"> </w:t>
      </w:r>
      <w:r w:rsidRPr="00F501CB">
        <w:rPr>
          <w:rFonts w:ascii="Times New Roman" w:hAnsi="Times New Roman" w:cs="Times New Roman"/>
          <w:spacing w:val="-1"/>
        </w:rPr>
        <w:t>Logistical</w:t>
      </w:r>
      <w:r w:rsidRPr="00F501CB">
        <w:rPr>
          <w:rFonts w:ascii="Times New Roman" w:hAnsi="Times New Roman" w:cs="Times New Roman"/>
          <w:spacing w:val="17"/>
        </w:rPr>
        <w:t xml:space="preserve"> </w:t>
      </w:r>
      <w:r w:rsidRPr="00F501CB">
        <w:rPr>
          <w:rFonts w:ascii="Times New Roman" w:hAnsi="Times New Roman" w:cs="Times New Roman"/>
          <w:spacing w:val="-1"/>
        </w:rPr>
        <w:t>Readiness.</w:t>
      </w:r>
      <w:r w:rsidRPr="00F501CB">
        <w:rPr>
          <w:rFonts w:ascii="Times New Roman" w:hAnsi="Times New Roman" w:cs="Times New Roman"/>
          <w:spacing w:val="14"/>
        </w:rPr>
        <w:t xml:space="preserve"> </w:t>
      </w:r>
      <w:r w:rsidRPr="00F501CB">
        <w:rPr>
          <w:rFonts w:ascii="Times New Roman" w:hAnsi="Times New Roman" w:cs="Times New Roman"/>
          <w:spacing w:val="-1"/>
        </w:rPr>
        <w:t>FEMA</w:t>
      </w:r>
      <w:r w:rsidRPr="00F501CB">
        <w:rPr>
          <w:rFonts w:ascii="Times New Roman" w:hAnsi="Times New Roman" w:cs="Times New Roman"/>
          <w:spacing w:val="13"/>
        </w:rPr>
        <w:t xml:space="preserve"> </w:t>
      </w:r>
      <w:r w:rsidRPr="00F501CB">
        <w:rPr>
          <w:rFonts w:ascii="Times New Roman" w:hAnsi="Times New Roman" w:cs="Times New Roman"/>
        </w:rPr>
        <w:t>provided</w:t>
      </w:r>
      <w:r w:rsidRPr="00F501CB">
        <w:rPr>
          <w:rFonts w:ascii="Times New Roman" w:hAnsi="Times New Roman" w:cs="Times New Roman"/>
          <w:spacing w:val="14"/>
        </w:rPr>
        <w:t xml:space="preserve"> </w:t>
      </w:r>
      <w:r w:rsidRPr="00F501CB">
        <w:rPr>
          <w:rFonts w:ascii="Times New Roman" w:hAnsi="Times New Roman" w:cs="Times New Roman"/>
          <w:spacing w:val="-1"/>
        </w:rPr>
        <w:t>funds</w:t>
      </w:r>
      <w:r w:rsidRPr="00F501CB">
        <w:rPr>
          <w:rFonts w:ascii="Times New Roman" w:hAnsi="Times New Roman" w:cs="Times New Roman"/>
          <w:spacing w:val="14"/>
        </w:rPr>
        <w:t xml:space="preserve"> </w:t>
      </w:r>
      <w:r w:rsidRPr="00F501CB">
        <w:rPr>
          <w:rFonts w:ascii="Times New Roman" w:hAnsi="Times New Roman" w:cs="Times New Roman"/>
          <w:spacing w:val="-1"/>
        </w:rPr>
        <w:t>for</w:t>
      </w:r>
      <w:r w:rsidRPr="00F501CB">
        <w:rPr>
          <w:rFonts w:ascii="Times New Roman" w:hAnsi="Times New Roman" w:cs="Times New Roman"/>
          <w:spacing w:val="16"/>
        </w:rPr>
        <w:t xml:space="preserve"> </w:t>
      </w:r>
      <w:r w:rsidRPr="00F501CB">
        <w:rPr>
          <w:rFonts w:ascii="Times New Roman" w:hAnsi="Times New Roman" w:cs="Times New Roman"/>
          <w:spacing w:val="-1"/>
        </w:rPr>
        <w:t>each</w:t>
      </w:r>
      <w:r w:rsidRPr="00F501CB">
        <w:rPr>
          <w:rFonts w:ascii="Times New Roman" w:hAnsi="Times New Roman" w:cs="Times New Roman"/>
          <w:spacing w:val="14"/>
        </w:rPr>
        <w:t xml:space="preserve"> </w:t>
      </w:r>
      <w:r w:rsidRPr="00F501CB">
        <w:rPr>
          <w:rFonts w:ascii="Times New Roman" w:hAnsi="Times New Roman" w:cs="Times New Roman"/>
          <w:spacing w:val="-1"/>
        </w:rPr>
        <w:t>task</w:t>
      </w:r>
      <w:r w:rsidRPr="00F501CB">
        <w:rPr>
          <w:rFonts w:ascii="Times New Roman" w:hAnsi="Times New Roman" w:cs="Times New Roman"/>
          <w:spacing w:val="14"/>
        </w:rPr>
        <w:t xml:space="preserve"> </w:t>
      </w:r>
      <w:r w:rsidRPr="00F501CB">
        <w:rPr>
          <w:rFonts w:ascii="Times New Roman" w:hAnsi="Times New Roman" w:cs="Times New Roman"/>
          <w:spacing w:val="-1"/>
        </w:rPr>
        <w:t>force</w:t>
      </w:r>
      <w:r w:rsidRPr="00F501CB">
        <w:rPr>
          <w:rFonts w:ascii="Times New Roman" w:hAnsi="Times New Roman" w:cs="Times New Roman"/>
          <w:spacing w:val="13"/>
        </w:rPr>
        <w:t xml:space="preserve"> </w:t>
      </w:r>
      <w:r w:rsidRPr="00F501CB">
        <w:rPr>
          <w:rFonts w:ascii="Times New Roman" w:hAnsi="Times New Roman" w:cs="Times New Roman"/>
        </w:rPr>
        <w:t>to</w:t>
      </w:r>
      <w:r w:rsidRPr="00F501CB">
        <w:rPr>
          <w:rFonts w:ascii="Times New Roman" w:hAnsi="Times New Roman" w:cs="Times New Roman"/>
          <w:spacing w:val="14"/>
        </w:rPr>
        <w:t xml:space="preserve"> </w:t>
      </w:r>
      <w:r w:rsidRPr="00F501CB">
        <w:rPr>
          <w:rFonts w:ascii="Times New Roman" w:hAnsi="Times New Roman" w:cs="Times New Roman"/>
          <w:spacing w:val="-1"/>
        </w:rPr>
        <w:t>procure</w:t>
      </w:r>
      <w:r w:rsidRPr="00F501CB">
        <w:rPr>
          <w:rFonts w:ascii="Times New Roman" w:hAnsi="Times New Roman" w:cs="Times New Roman"/>
          <w:spacing w:val="13"/>
        </w:rPr>
        <w:t xml:space="preserve"> </w:t>
      </w:r>
      <w:r w:rsidRPr="00F501CB">
        <w:rPr>
          <w:rFonts w:ascii="Times New Roman" w:hAnsi="Times New Roman" w:cs="Times New Roman"/>
        </w:rPr>
        <w:t>prime</w:t>
      </w:r>
      <w:r w:rsidRPr="00F501CB">
        <w:rPr>
          <w:rFonts w:ascii="Times New Roman" w:hAnsi="Times New Roman" w:cs="Times New Roman"/>
          <w:spacing w:val="89"/>
        </w:rPr>
        <w:t xml:space="preserve"> </w:t>
      </w:r>
      <w:r w:rsidRPr="00F501CB">
        <w:rPr>
          <w:rFonts w:ascii="Times New Roman" w:hAnsi="Times New Roman" w:cs="Times New Roman"/>
          <w:spacing w:val="-1"/>
        </w:rPr>
        <w:t>mover</w:t>
      </w:r>
      <w:r w:rsidRPr="00F501CB">
        <w:rPr>
          <w:rFonts w:ascii="Times New Roman" w:hAnsi="Times New Roman" w:cs="Times New Roman"/>
          <w:spacing w:val="59"/>
        </w:rPr>
        <w:t xml:space="preserve"> </w:t>
      </w:r>
      <w:r w:rsidRPr="00F501CB">
        <w:rPr>
          <w:rFonts w:ascii="Times New Roman" w:hAnsi="Times New Roman" w:cs="Times New Roman"/>
          <w:spacing w:val="-1"/>
        </w:rPr>
        <w:t>vehicles,</w:t>
      </w:r>
      <w:r w:rsidRPr="00F501CB">
        <w:rPr>
          <w:rFonts w:ascii="Times New Roman" w:hAnsi="Times New Roman" w:cs="Times New Roman"/>
        </w:rPr>
        <w:t xml:space="preserve"> command </w:t>
      </w:r>
      <w:r w:rsidRPr="00F501CB">
        <w:rPr>
          <w:rFonts w:ascii="Times New Roman" w:hAnsi="Times New Roman" w:cs="Times New Roman"/>
          <w:spacing w:val="-1"/>
        </w:rPr>
        <w:t>vehicles,</w:t>
      </w:r>
      <w:r w:rsidRPr="00F501CB">
        <w:rPr>
          <w:rFonts w:ascii="Times New Roman" w:hAnsi="Times New Roman" w:cs="Times New Roman"/>
        </w:rPr>
        <w:t xml:space="preserve"> </w:t>
      </w:r>
      <w:proofErr w:type="gramStart"/>
      <w:r w:rsidRPr="00F501CB">
        <w:rPr>
          <w:rFonts w:ascii="Times New Roman" w:hAnsi="Times New Roman" w:cs="Times New Roman"/>
          <w:spacing w:val="-1"/>
        </w:rPr>
        <w:t>trailers</w:t>
      </w:r>
      <w:proofErr w:type="gramEnd"/>
      <w:r w:rsidRPr="00F501CB">
        <w:rPr>
          <w:rFonts w:ascii="Times New Roman" w:hAnsi="Times New Roman" w:cs="Times New Roman"/>
        </w:rPr>
        <w:t xml:space="preserve"> and </w:t>
      </w:r>
      <w:r w:rsidRPr="00F501CB">
        <w:rPr>
          <w:rFonts w:ascii="Times New Roman" w:hAnsi="Times New Roman" w:cs="Times New Roman"/>
          <w:spacing w:val="-1"/>
        </w:rPr>
        <w:t>ATV</w:t>
      </w:r>
      <w:r w:rsidRPr="00F501CB">
        <w:rPr>
          <w:rFonts w:ascii="Times New Roman" w:hAnsi="Times New Roman" w:cs="Times New Roman"/>
          <w:spacing w:val="59"/>
        </w:rPr>
        <w:t xml:space="preserve"> </w:t>
      </w:r>
      <w:r w:rsidRPr="00F501CB">
        <w:rPr>
          <w:rFonts w:ascii="Times New Roman" w:hAnsi="Times New Roman" w:cs="Times New Roman"/>
          <w:spacing w:val="-1"/>
        </w:rPr>
        <w:t>vehicles.</w:t>
      </w:r>
      <w:r w:rsidRPr="00F501CB">
        <w:rPr>
          <w:rFonts w:ascii="Times New Roman" w:hAnsi="Times New Roman" w:cs="Times New Roman"/>
        </w:rPr>
        <w:t xml:space="preserve"> A</w:t>
      </w:r>
      <w:r w:rsidRPr="00F501CB">
        <w:rPr>
          <w:rFonts w:ascii="Times New Roman" w:hAnsi="Times New Roman" w:cs="Times New Roman"/>
          <w:spacing w:val="59"/>
        </w:rPr>
        <w:t xml:space="preserve"> </w:t>
      </w:r>
      <w:r w:rsidRPr="00F501CB">
        <w:rPr>
          <w:rFonts w:ascii="Times New Roman" w:hAnsi="Times New Roman" w:cs="Times New Roman"/>
          <w:spacing w:val="-1"/>
        </w:rPr>
        <w:t>standard</w:t>
      </w:r>
      <w:r w:rsidRPr="00F501CB">
        <w:rPr>
          <w:rFonts w:ascii="Times New Roman" w:hAnsi="Times New Roman" w:cs="Times New Roman"/>
        </w:rPr>
        <w:t xml:space="preserve"> </w:t>
      </w:r>
      <w:r w:rsidRPr="00F501CB">
        <w:rPr>
          <w:rFonts w:ascii="Times New Roman" w:hAnsi="Times New Roman" w:cs="Times New Roman"/>
          <w:spacing w:val="-1"/>
        </w:rPr>
        <w:t>fleet</w:t>
      </w:r>
      <w:r w:rsidRPr="00F501CB">
        <w:rPr>
          <w:rFonts w:ascii="Times New Roman" w:hAnsi="Times New Roman" w:cs="Times New Roman"/>
        </w:rPr>
        <w:t xml:space="preserve"> of</w:t>
      </w:r>
      <w:r w:rsidRPr="00F501CB">
        <w:rPr>
          <w:rFonts w:ascii="Times New Roman" w:hAnsi="Times New Roman" w:cs="Times New Roman"/>
          <w:spacing w:val="1"/>
        </w:rPr>
        <w:t xml:space="preserve"> </w:t>
      </w:r>
      <w:r w:rsidRPr="00F501CB">
        <w:rPr>
          <w:rFonts w:ascii="Times New Roman" w:hAnsi="Times New Roman" w:cs="Times New Roman"/>
        </w:rPr>
        <w:t>convoy</w:t>
      </w:r>
      <w:r w:rsidRPr="00F501CB">
        <w:rPr>
          <w:rFonts w:ascii="Times New Roman" w:hAnsi="Times New Roman" w:cs="Times New Roman"/>
          <w:spacing w:val="81"/>
        </w:rPr>
        <w:t xml:space="preserve"> </w:t>
      </w:r>
      <w:r w:rsidRPr="00F501CB">
        <w:rPr>
          <w:rFonts w:ascii="Times New Roman" w:hAnsi="Times New Roman" w:cs="Times New Roman"/>
          <w:spacing w:val="-1"/>
        </w:rPr>
        <w:t>transportation</w:t>
      </w:r>
      <w:r w:rsidRPr="00F501CB">
        <w:rPr>
          <w:rFonts w:ascii="Times New Roman" w:hAnsi="Times New Roman" w:cs="Times New Roman"/>
          <w:spacing w:val="-5"/>
        </w:rPr>
        <w:t xml:space="preserve"> </w:t>
      </w:r>
      <w:r w:rsidRPr="00F501CB">
        <w:rPr>
          <w:rFonts w:ascii="Times New Roman" w:hAnsi="Times New Roman" w:cs="Times New Roman"/>
          <w:spacing w:val="-1"/>
        </w:rPr>
        <w:t>vehicles</w:t>
      </w:r>
      <w:r w:rsidRPr="00F501CB">
        <w:rPr>
          <w:rFonts w:ascii="Times New Roman" w:hAnsi="Times New Roman" w:cs="Times New Roman"/>
          <w:spacing w:val="-5"/>
        </w:rPr>
        <w:t xml:space="preserve"> </w:t>
      </w:r>
      <w:r w:rsidRPr="00F501CB">
        <w:rPr>
          <w:rFonts w:ascii="Times New Roman" w:hAnsi="Times New Roman" w:cs="Times New Roman"/>
        </w:rPr>
        <w:t>and</w:t>
      </w:r>
      <w:r w:rsidRPr="00F501CB">
        <w:rPr>
          <w:rFonts w:ascii="Times New Roman" w:hAnsi="Times New Roman" w:cs="Times New Roman"/>
          <w:spacing w:val="-5"/>
        </w:rPr>
        <w:t xml:space="preserve"> </w:t>
      </w:r>
      <w:r w:rsidRPr="00F501CB">
        <w:rPr>
          <w:rFonts w:ascii="Times New Roman" w:hAnsi="Times New Roman" w:cs="Times New Roman"/>
          <w:spacing w:val="-1"/>
        </w:rPr>
        <w:t>support</w:t>
      </w:r>
      <w:r w:rsidRPr="00F501CB">
        <w:rPr>
          <w:rFonts w:ascii="Times New Roman" w:hAnsi="Times New Roman" w:cs="Times New Roman"/>
          <w:spacing w:val="-5"/>
        </w:rPr>
        <w:t xml:space="preserve"> </w:t>
      </w:r>
      <w:r w:rsidRPr="00F501CB">
        <w:rPr>
          <w:rFonts w:ascii="Times New Roman" w:hAnsi="Times New Roman" w:cs="Times New Roman"/>
          <w:spacing w:val="-1"/>
        </w:rPr>
        <w:t>vehicles</w:t>
      </w:r>
      <w:r w:rsidRPr="00F501CB">
        <w:rPr>
          <w:rFonts w:ascii="Times New Roman" w:hAnsi="Times New Roman" w:cs="Times New Roman"/>
          <w:spacing w:val="-5"/>
        </w:rPr>
        <w:t xml:space="preserve"> </w:t>
      </w:r>
      <w:r>
        <w:rPr>
          <w:rFonts w:ascii="Times New Roman" w:hAnsi="Times New Roman" w:cs="Times New Roman"/>
          <w:spacing w:val="-1"/>
        </w:rPr>
        <w:t xml:space="preserve">to support all NIMS Typed US&amp;R Task Forces and all US&amp;R Mission Ready Package </w:t>
      </w:r>
      <w:r w:rsidRPr="00F501CB">
        <w:rPr>
          <w:rFonts w:ascii="Times New Roman" w:hAnsi="Times New Roman" w:cs="Times New Roman"/>
          <w:spacing w:val="-1"/>
        </w:rPr>
        <w:t>deployments</w:t>
      </w:r>
      <w:r w:rsidRPr="00F501CB">
        <w:rPr>
          <w:rFonts w:ascii="Times New Roman" w:hAnsi="Times New Roman" w:cs="Times New Roman"/>
          <w:spacing w:val="-5"/>
        </w:rPr>
        <w:t xml:space="preserve"> </w:t>
      </w:r>
      <w:r w:rsidRPr="00F501CB">
        <w:rPr>
          <w:rFonts w:ascii="Times New Roman" w:hAnsi="Times New Roman" w:cs="Times New Roman"/>
        </w:rPr>
        <w:t>is</w:t>
      </w:r>
      <w:r w:rsidRPr="00F501CB">
        <w:rPr>
          <w:rFonts w:ascii="Times New Roman" w:hAnsi="Times New Roman" w:cs="Times New Roman"/>
          <w:spacing w:val="-5"/>
        </w:rPr>
        <w:t xml:space="preserve"> </w:t>
      </w:r>
      <w:r w:rsidRPr="00F501CB">
        <w:rPr>
          <w:rFonts w:ascii="Times New Roman" w:hAnsi="Times New Roman" w:cs="Times New Roman"/>
          <w:spacing w:val="-1"/>
        </w:rPr>
        <w:t>contained</w:t>
      </w:r>
      <w:r w:rsidRPr="00F501CB">
        <w:rPr>
          <w:rFonts w:ascii="Times New Roman" w:hAnsi="Times New Roman" w:cs="Times New Roman"/>
          <w:spacing w:val="-5"/>
        </w:rPr>
        <w:t xml:space="preserve"> </w:t>
      </w:r>
      <w:r w:rsidRPr="00F501CB">
        <w:rPr>
          <w:rFonts w:ascii="Times New Roman" w:hAnsi="Times New Roman" w:cs="Times New Roman"/>
        </w:rPr>
        <w:t>in</w:t>
      </w:r>
      <w:r w:rsidRPr="00F501CB">
        <w:rPr>
          <w:rFonts w:ascii="Times New Roman" w:hAnsi="Times New Roman" w:cs="Times New Roman"/>
          <w:spacing w:val="-8"/>
        </w:rPr>
        <w:t xml:space="preserve"> </w:t>
      </w:r>
      <w:r w:rsidRPr="00F501CB">
        <w:rPr>
          <w:rFonts w:ascii="Times New Roman" w:hAnsi="Times New Roman" w:cs="Times New Roman"/>
        </w:rPr>
        <w:t>the</w:t>
      </w:r>
      <w:r w:rsidRPr="00F501CB">
        <w:rPr>
          <w:rFonts w:ascii="Times New Roman" w:hAnsi="Times New Roman" w:cs="Times New Roman"/>
          <w:spacing w:val="101"/>
        </w:rPr>
        <w:t xml:space="preserve"> </w:t>
      </w:r>
      <w:r w:rsidRPr="00F501CB">
        <w:rPr>
          <w:rFonts w:ascii="Times New Roman" w:hAnsi="Times New Roman" w:cs="Times New Roman"/>
          <w:spacing w:val="-1"/>
        </w:rPr>
        <w:t>revised</w:t>
      </w:r>
      <w:r w:rsidRPr="00F501CB">
        <w:rPr>
          <w:rFonts w:ascii="Times New Roman" w:hAnsi="Times New Roman" w:cs="Times New Roman"/>
          <w:spacing w:val="16"/>
        </w:rPr>
        <w:t xml:space="preserve"> </w:t>
      </w:r>
      <w:r w:rsidRPr="00F501CB">
        <w:rPr>
          <w:rFonts w:ascii="Times New Roman" w:hAnsi="Times New Roman" w:cs="Times New Roman"/>
        </w:rPr>
        <w:t>PD</w:t>
      </w:r>
      <w:r w:rsidRPr="00F501CB">
        <w:rPr>
          <w:rFonts w:ascii="Times New Roman" w:hAnsi="Times New Roman" w:cs="Times New Roman"/>
          <w:spacing w:val="16"/>
        </w:rPr>
        <w:t xml:space="preserve"> </w:t>
      </w:r>
      <w:r w:rsidRPr="00F501CB">
        <w:rPr>
          <w:rFonts w:ascii="Times New Roman" w:hAnsi="Times New Roman" w:cs="Times New Roman"/>
          <w:spacing w:val="-1"/>
        </w:rPr>
        <w:t>2014-009a.</w:t>
      </w:r>
      <w:r w:rsidRPr="00F501CB">
        <w:rPr>
          <w:rFonts w:ascii="Times New Roman" w:hAnsi="Times New Roman" w:cs="Times New Roman"/>
          <w:spacing w:val="33"/>
        </w:rPr>
        <w:t xml:space="preserve"> </w:t>
      </w:r>
      <w:r w:rsidRPr="00F501CB">
        <w:rPr>
          <w:rFonts w:ascii="Times New Roman" w:hAnsi="Times New Roman" w:cs="Times New Roman"/>
          <w:spacing w:val="-2"/>
        </w:rPr>
        <w:t>In</w:t>
      </w:r>
      <w:r w:rsidRPr="00F501CB">
        <w:rPr>
          <w:rFonts w:ascii="Times New Roman" w:hAnsi="Times New Roman" w:cs="Times New Roman"/>
          <w:spacing w:val="16"/>
        </w:rPr>
        <w:t xml:space="preserve"> </w:t>
      </w:r>
      <w:r w:rsidRPr="00F501CB">
        <w:rPr>
          <w:rFonts w:ascii="Times New Roman" w:hAnsi="Times New Roman" w:cs="Times New Roman"/>
          <w:spacing w:val="-1"/>
        </w:rPr>
        <w:t>addition,</w:t>
      </w:r>
      <w:r w:rsidRPr="00F501CB">
        <w:rPr>
          <w:rFonts w:ascii="Times New Roman" w:hAnsi="Times New Roman" w:cs="Times New Roman"/>
          <w:spacing w:val="16"/>
        </w:rPr>
        <w:t xml:space="preserve"> </w:t>
      </w:r>
      <w:r w:rsidRPr="00F501CB">
        <w:rPr>
          <w:rFonts w:ascii="Times New Roman" w:hAnsi="Times New Roman" w:cs="Times New Roman"/>
          <w:spacing w:val="-1"/>
        </w:rPr>
        <w:t>an</w:t>
      </w:r>
      <w:r w:rsidRPr="00F501CB">
        <w:rPr>
          <w:rFonts w:ascii="Times New Roman" w:hAnsi="Times New Roman" w:cs="Times New Roman"/>
          <w:spacing w:val="16"/>
        </w:rPr>
        <w:t xml:space="preserve"> </w:t>
      </w:r>
      <w:r w:rsidRPr="00F501CB">
        <w:rPr>
          <w:rFonts w:ascii="Times New Roman" w:hAnsi="Times New Roman" w:cs="Times New Roman"/>
          <w:spacing w:val="-1"/>
        </w:rPr>
        <w:t>adequate</w:t>
      </w:r>
      <w:r w:rsidRPr="00F501CB">
        <w:rPr>
          <w:rFonts w:ascii="Times New Roman" w:hAnsi="Times New Roman" w:cs="Times New Roman"/>
          <w:spacing w:val="18"/>
        </w:rPr>
        <w:t xml:space="preserve"> </w:t>
      </w:r>
      <w:r w:rsidRPr="00F501CB">
        <w:rPr>
          <w:rFonts w:ascii="Times New Roman" w:hAnsi="Times New Roman" w:cs="Times New Roman"/>
          <w:spacing w:val="-1"/>
        </w:rPr>
        <w:t>transportation</w:t>
      </w:r>
      <w:r w:rsidRPr="00F501CB">
        <w:rPr>
          <w:rFonts w:ascii="Times New Roman" w:hAnsi="Times New Roman" w:cs="Times New Roman"/>
          <w:spacing w:val="16"/>
        </w:rPr>
        <w:t xml:space="preserve"> </w:t>
      </w:r>
      <w:r w:rsidRPr="00F501CB">
        <w:rPr>
          <w:rFonts w:ascii="Times New Roman" w:hAnsi="Times New Roman" w:cs="Times New Roman"/>
          <w:spacing w:val="-1"/>
        </w:rPr>
        <w:t>resource</w:t>
      </w:r>
      <w:r w:rsidRPr="00F501CB">
        <w:rPr>
          <w:rFonts w:ascii="Times New Roman" w:hAnsi="Times New Roman" w:cs="Times New Roman"/>
          <w:spacing w:val="15"/>
        </w:rPr>
        <w:t xml:space="preserve"> </w:t>
      </w:r>
      <w:r w:rsidRPr="00F501CB">
        <w:rPr>
          <w:rFonts w:ascii="Times New Roman" w:hAnsi="Times New Roman" w:cs="Times New Roman"/>
          <w:spacing w:val="-1"/>
        </w:rPr>
        <w:t>system</w:t>
      </w:r>
      <w:r w:rsidRPr="00F501CB">
        <w:rPr>
          <w:rFonts w:ascii="Times New Roman" w:hAnsi="Times New Roman" w:cs="Times New Roman"/>
          <w:spacing w:val="17"/>
        </w:rPr>
        <w:t xml:space="preserve"> </w:t>
      </w:r>
      <w:r w:rsidRPr="00F501CB">
        <w:rPr>
          <w:rFonts w:ascii="Times New Roman" w:hAnsi="Times New Roman" w:cs="Times New Roman"/>
          <w:spacing w:val="-1"/>
        </w:rPr>
        <w:t>would</w:t>
      </w:r>
      <w:r w:rsidRPr="00F501CB">
        <w:rPr>
          <w:rFonts w:ascii="Times New Roman" w:hAnsi="Times New Roman" w:cs="Times New Roman"/>
          <w:spacing w:val="16"/>
        </w:rPr>
        <w:t xml:space="preserve"> </w:t>
      </w:r>
      <w:r w:rsidRPr="00F501CB">
        <w:rPr>
          <w:rFonts w:ascii="Times New Roman" w:hAnsi="Times New Roman" w:cs="Times New Roman"/>
          <w:spacing w:val="-1"/>
        </w:rPr>
        <w:t>have</w:t>
      </w:r>
      <w:r w:rsidRPr="00F501CB">
        <w:rPr>
          <w:rFonts w:ascii="Times New Roman" w:hAnsi="Times New Roman" w:cs="Times New Roman"/>
          <w:spacing w:val="15"/>
        </w:rPr>
        <w:t xml:space="preserve"> </w:t>
      </w:r>
      <w:r w:rsidRPr="00F501CB">
        <w:rPr>
          <w:rFonts w:ascii="Times New Roman" w:hAnsi="Times New Roman" w:cs="Times New Roman"/>
        </w:rPr>
        <w:t>the</w:t>
      </w:r>
      <w:r w:rsidRPr="00F501CB">
        <w:rPr>
          <w:rFonts w:ascii="Times New Roman" w:hAnsi="Times New Roman" w:cs="Times New Roman"/>
          <w:spacing w:val="107"/>
        </w:rPr>
        <w:t xml:space="preserve"> </w:t>
      </w:r>
      <w:r w:rsidRPr="00F501CB">
        <w:rPr>
          <w:rFonts w:ascii="Times New Roman" w:hAnsi="Times New Roman" w:cs="Times New Roman"/>
          <w:spacing w:val="-1"/>
        </w:rPr>
        <w:t>following</w:t>
      </w:r>
      <w:r w:rsidRPr="00F501CB">
        <w:rPr>
          <w:rFonts w:ascii="Times New Roman" w:hAnsi="Times New Roman" w:cs="Times New Roman"/>
          <w:spacing w:val="-3"/>
        </w:rPr>
        <w:t xml:space="preserve"> </w:t>
      </w:r>
      <w:r w:rsidRPr="00F501CB">
        <w:rPr>
          <w:rFonts w:ascii="Times New Roman" w:hAnsi="Times New Roman" w:cs="Times New Roman"/>
          <w:spacing w:val="-1"/>
        </w:rPr>
        <w:t>characteristics:</w:t>
      </w:r>
    </w:p>
    <w:p w14:paraId="38FF7808" w14:textId="77777777" w:rsidR="0027534E" w:rsidRDefault="0027534E" w:rsidP="0027534E">
      <w:pPr>
        <w:pStyle w:val="NoSpacing"/>
        <w:jc w:val="both"/>
        <w:rPr>
          <w:rFonts w:ascii="Times New Roman" w:hAnsi="Times New Roman" w:cs="Times New Roman"/>
          <w:spacing w:val="-1"/>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140"/>
        <w:gridCol w:w="1440"/>
        <w:gridCol w:w="3942"/>
        <w:gridCol w:w="18"/>
      </w:tblGrid>
      <w:tr w:rsidR="0027534E" w:rsidRPr="00F501CB" w14:paraId="18DEB457" w14:textId="77777777" w:rsidTr="0081632C">
        <w:trPr>
          <w:trHeight w:val="368"/>
          <w:jc w:val="center"/>
        </w:trPr>
        <w:tc>
          <w:tcPr>
            <w:tcW w:w="1345" w:type="dxa"/>
            <w:shd w:val="clear" w:color="auto" w:fill="ACB9CA" w:themeFill="text2" w:themeFillTint="66"/>
            <w:vAlign w:val="center"/>
          </w:tcPr>
          <w:p w14:paraId="3BACAEA3" w14:textId="77777777" w:rsidR="0027534E" w:rsidRPr="00B43720" w:rsidRDefault="0027534E" w:rsidP="0081632C">
            <w:pPr>
              <w:pStyle w:val="NoSpacing"/>
              <w:jc w:val="center"/>
              <w:rPr>
                <w:rFonts w:ascii="Times New Roman" w:hAnsi="Times New Roman" w:cs="Times New Roman"/>
                <w:b/>
              </w:rPr>
            </w:pPr>
            <w:r w:rsidRPr="00B43720">
              <w:rPr>
                <w:rFonts w:ascii="Times New Roman" w:hAnsi="Times New Roman" w:cs="Times New Roman"/>
                <w:b/>
              </w:rPr>
              <w:t>Task Force</w:t>
            </w:r>
          </w:p>
        </w:tc>
        <w:tc>
          <w:tcPr>
            <w:tcW w:w="4140" w:type="dxa"/>
            <w:shd w:val="clear" w:color="auto" w:fill="ACB9CA" w:themeFill="text2" w:themeFillTint="66"/>
            <w:vAlign w:val="center"/>
          </w:tcPr>
          <w:p w14:paraId="6AB473FC" w14:textId="77777777" w:rsidR="0027534E" w:rsidRPr="00B43720" w:rsidRDefault="0027534E" w:rsidP="0081632C">
            <w:pPr>
              <w:pStyle w:val="NoSpacing"/>
              <w:jc w:val="center"/>
              <w:rPr>
                <w:rFonts w:ascii="Times New Roman" w:hAnsi="Times New Roman" w:cs="Times New Roman"/>
                <w:b/>
              </w:rPr>
            </w:pPr>
            <w:r w:rsidRPr="00B43720">
              <w:rPr>
                <w:rFonts w:ascii="Times New Roman" w:hAnsi="Times New Roman" w:cs="Times New Roman"/>
                <w:b/>
              </w:rPr>
              <w:t>Information</w:t>
            </w:r>
          </w:p>
        </w:tc>
        <w:tc>
          <w:tcPr>
            <w:tcW w:w="1440" w:type="dxa"/>
            <w:shd w:val="clear" w:color="auto" w:fill="ACB9CA" w:themeFill="text2" w:themeFillTint="66"/>
            <w:vAlign w:val="center"/>
          </w:tcPr>
          <w:p w14:paraId="27D28368"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Evaluator</w:t>
            </w:r>
          </w:p>
        </w:tc>
        <w:tc>
          <w:tcPr>
            <w:tcW w:w="3960" w:type="dxa"/>
            <w:gridSpan w:val="2"/>
            <w:shd w:val="clear" w:color="auto" w:fill="ACB9CA" w:themeFill="text2" w:themeFillTint="66"/>
            <w:vAlign w:val="center"/>
          </w:tcPr>
          <w:p w14:paraId="52080618" w14:textId="0150627B" w:rsidR="0027534E" w:rsidRPr="00B43720" w:rsidRDefault="007B6F52" w:rsidP="0081632C">
            <w:pPr>
              <w:pStyle w:val="NoSpacing"/>
              <w:jc w:val="center"/>
              <w:rPr>
                <w:rFonts w:ascii="Times New Roman" w:hAnsi="Times New Roman" w:cs="Times New Roman"/>
                <w:b/>
              </w:rPr>
            </w:pPr>
            <w:r w:rsidRPr="005B1B60">
              <w:rPr>
                <w:rFonts w:ascii="Times New Roman" w:hAnsi="Times New Roman" w:cs="Times New Roman"/>
                <w:b/>
              </w:rPr>
              <w:t xml:space="preserve">Document Location </w:t>
            </w:r>
            <w:r>
              <w:rPr>
                <w:rFonts w:ascii="Times New Roman" w:hAnsi="Times New Roman" w:cs="Times New Roman"/>
                <w:b/>
              </w:rPr>
              <w:t xml:space="preserve">/ </w:t>
            </w:r>
            <w:r w:rsidR="0027534E">
              <w:rPr>
                <w:rFonts w:ascii="Times New Roman" w:hAnsi="Times New Roman" w:cs="Times New Roman"/>
                <w:b/>
              </w:rPr>
              <w:t>Notes</w:t>
            </w:r>
          </w:p>
        </w:tc>
      </w:tr>
      <w:tr w:rsidR="0075637D" w:rsidRPr="00F501CB" w14:paraId="7B069CB0" w14:textId="77777777" w:rsidTr="0081632C">
        <w:trPr>
          <w:trHeight w:val="872"/>
          <w:jc w:val="center"/>
        </w:trPr>
        <w:tc>
          <w:tcPr>
            <w:tcW w:w="1345" w:type="dxa"/>
            <w:vAlign w:val="center"/>
          </w:tcPr>
          <w:p w14:paraId="32B93D7B"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0778634A" w14:textId="040D0E95" w:rsidR="0075637D" w:rsidRPr="00A144C9" w:rsidRDefault="0075637D" w:rsidP="0075637D">
            <w:pPr>
              <w:pStyle w:val="NoSpacing"/>
              <w:rPr>
                <w:rFonts w:ascii="Times New Roman" w:hAnsi="Times New Roman" w:cs="Times New Roman"/>
              </w:rPr>
            </w:pPr>
            <w:r w:rsidRPr="00A144C9">
              <w:rPr>
                <w:rFonts w:ascii="Times New Roman" w:hAnsi="Times New Roman" w:cs="Times New Roman"/>
              </w:rPr>
              <w:t>All vehicles maintained and insured in accordance with cooperative agreement procedures</w:t>
            </w:r>
            <w:r>
              <w:rPr>
                <w:rFonts w:ascii="Times New Roman" w:hAnsi="Times New Roman" w:cs="Times New Roman"/>
              </w:rPr>
              <w:t xml:space="preserve">. </w:t>
            </w:r>
            <w:r w:rsidRPr="005B1B60">
              <w:rPr>
                <w:rFonts w:ascii="Times New Roman" w:hAnsi="Times New Roman" w:cs="Times New Roman"/>
              </w:rPr>
              <w:t>A written tire care and replacement policy is available for review</w:t>
            </w:r>
          </w:p>
        </w:tc>
        <w:tc>
          <w:tcPr>
            <w:tcW w:w="1440" w:type="dxa"/>
            <w:vAlign w:val="center"/>
          </w:tcPr>
          <w:p w14:paraId="3085CBED"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17ED05DD" w14:textId="1FE1384B" w:rsidR="0075637D" w:rsidRPr="00F501CB" w:rsidRDefault="0075637D" w:rsidP="009A425C">
            <w:pPr>
              <w:jc w:val="center"/>
            </w:pPr>
            <w:r w:rsidRPr="00B62019">
              <w:rPr>
                <w:color w:val="2E74B5" w:themeColor="accent1" w:themeShade="BF"/>
                <w:sz w:val="20"/>
                <w:szCs w:val="20"/>
              </w:rPr>
              <w:t>Narrative-document-policy link</w:t>
            </w:r>
          </w:p>
        </w:tc>
      </w:tr>
      <w:tr w:rsidR="0075637D" w:rsidRPr="00F501CB" w14:paraId="6082FC50" w14:textId="77777777" w:rsidTr="0081632C">
        <w:trPr>
          <w:trHeight w:val="710"/>
          <w:jc w:val="center"/>
        </w:trPr>
        <w:tc>
          <w:tcPr>
            <w:tcW w:w="1345" w:type="dxa"/>
            <w:vAlign w:val="center"/>
          </w:tcPr>
          <w:p w14:paraId="47B60EFD"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2E69CDE9" w14:textId="77777777" w:rsidR="0075637D" w:rsidRPr="00A144C9" w:rsidRDefault="0075637D" w:rsidP="0075637D">
            <w:pPr>
              <w:pStyle w:val="NoSpacing"/>
              <w:rPr>
                <w:rFonts w:ascii="Times New Roman" w:hAnsi="Times New Roman" w:cs="Times New Roman"/>
              </w:rPr>
            </w:pPr>
            <w:r w:rsidRPr="00A144C9">
              <w:rPr>
                <w:rFonts w:ascii="Times New Roman" w:hAnsi="Times New Roman" w:cs="Times New Roman"/>
              </w:rPr>
              <w:t>All vehicles housed in a safe, secure environment (preferably indoors)</w:t>
            </w:r>
          </w:p>
        </w:tc>
        <w:tc>
          <w:tcPr>
            <w:tcW w:w="1440" w:type="dxa"/>
            <w:vAlign w:val="center"/>
          </w:tcPr>
          <w:p w14:paraId="2C0D40DB"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137DE9E7" w14:textId="1E395131" w:rsidR="0075637D" w:rsidRPr="00F501CB" w:rsidRDefault="0075637D" w:rsidP="009A425C">
            <w:pPr>
              <w:jc w:val="center"/>
            </w:pPr>
            <w:r w:rsidRPr="00B62019">
              <w:rPr>
                <w:color w:val="2E74B5" w:themeColor="accent1" w:themeShade="BF"/>
                <w:sz w:val="20"/>
                <w:szCs w:val="20"/>
              </w:rPr>
              <w:t>Narrative-document-policy link</w:t>
            </w:r>
          </w:p>
        </w:tc>
      </w:tr>
      <w:tr w:rsidR="0075637D" w:rsidRPr="00F501CB" w14:paraId="58C0E21E" w14:textId="77777777" w:rsidTr="0081632C">
        <w:trPr>
          <w:trHeight w:val="827"/>
          <w:jc w:val="center"/>
        </w:trPr>
        <w:tc>
          <w:tcPr>
            <w:tcW w:w="1345" w:type="dxa"/>
            <w:vAlign w:val="center"/>
          </w:tcPr>
          <w:p w14:paraId="1C166826"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22A6408A" w14:textId="77777777" w:rsidR="0075637D" w:rsidRPr="00A144C9" w:rsidRDefault="0075637D" w:rsidP="0075637D">
            <w:pPr>
              <w:pStyle w:val="NoSpacing"/>
              <w:rPr>
                <w:rFonts w:ascii="Times New Roman" w:hAnsi="Times New Roman" w:cs="Times New Roman"/>
              </w:rPr>
            </w:pPr>
            <w:r w:rsidRPr="00A144C9">
              <w:rPr>
                <w:rFonts w:ascii="Times New Roman" w:hAnsi="Times New Roman" w:cs="Times New Roman"/>
              </w:rPr>
              <w:t>Contracts or processes place to obtain needed supplementary transportation resources (</w:t>
            </w:r>
            <w:proofErr w:type="gramStart"/>
            <w:r w:rsidRPr="00A144C9">
              <w:rPr>
                <w:rFonts w:ascii="Times New Roman" w:hAnsi="Times New Roman" w:cs="Times New Roman"/>
              </w:rPr>
              <w:t>e.g.</w:t>
            </w:r>
            <w:proofErr w:type="gramEnd"/>
            <w:r w:rsidRPr="00A144C9">
              <w:rPr>
                <w:rFonts w:ascii="Times New Roman" w:hAnsi="Times New Roman" w:cs="Times New Roman"/>
              </w:rPr>
              <w:t xml:space="preserve"> buses) for a deployment</w:t>
            </w:r>
          </w:p>
        </w:tc>
        <w:tc>
          <w:tcPr>
            <w:tcW w:w="1440" w:type="dxa"/>
            <w:vAlign w:val="center"/>
          </w:tcPr>
          <w:p w14:paraId="5F06B397"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1F24904F" w14:textId="17EC8445" w:rsidR="0075637D" w:rsidRPr="00F501CB" w:rsidRDefault="0075637D" w:rsidP="009A425C">
            <w:pPr>
              <w:jc w:val="center"/>
            </w:pPr>
            <w:r w:rsidRPr="00B62019">
              <w:rPr>
                <w:color w:val="2E74B5" w:themeColor="accent1" w:themeShade="BF"/>
                <w:sz w:val="20"/>
                <w:szCs w:val="20"/>
              </w:rPr>
              <w:t>Narrative-document-policy link</w:t>
            </w:r>
          </w:p>
        </w:tc>
      </w:tr>
      <w:tr w:rsidR="0075637D" w:rsidRPr="00F501CB" w14:paraId="48531AA3" w14:textId="77777777" w:rsidTr="0081632C">
        <w:trPr>
          <w:trHeight w:val="1403"/>
          <w:jc w:val="center"/>
        </w:trPr>
        <w:tc>
          <w:tcPr>
            <w:tcW w:w="1345" w:type="dxa"/>
            <w:vAlign w:val="center"/>
          </w:tcPr>
          <w:p w14:paraId="7AAF744F"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380DEB9E" w14:textId="3170C73D" w:rsidR="0075637D" w:rsidRPr="00A144C9" w:rsidRDefault="0075637D" w:rsidP="0075637D">
            <w:pPr>
              <w:pStyle w:val="NoSpacing"/>
              <w:rPr>
                <w:rFonts w:ascii="Times New Roman" w:hAnsi="Times New Roman" w:cs="Times New Roman"/>
              </w:rPr>
            </w:pPr>
            <w:r w:rsidRPr="00A144C9">
              <w:rPr>
                <w:rFonts w:ascii="Times New Roman" w:hAnsi="Times New Roman" w:cs="Times New Roman"/>
              </w:rPr>
              <w:t xml:space="preserve">Transportation plans and cache load </w:t>
            </w:r>
            <w:proofErr w:type="gramStart"/>
            <w:r w:rsidRPr="00A144C9">
              <w:rPr>
                <w:rFonts w:ascii="Times New Roman" w:hAnsi="Times New Roman" w:cs="Times New Roman"/>
              </w:rPr>
              <w:t>plans</w:t>
            </w:r>
            <w:r>
              <w:rPr>
                <w:rFonts w:ascii="Times New Roman" w:hAnsi="Times New Roman" w:cs="Times New Roman"/>
              </w:rPr>
              <w:t xml:space="preserve"> </w:t>
            </w:r>
            <w:r w:rsidRPr="00A144C9">
              <w:rPr>
                <w:rFonts w:ascii="Times New Roman" w:hAnsi="Times New Roman" w:cs="Times New Roman"/>
              </w:rPr>
              <w:t xml:space="preserve"> developed</w:t>
            </w:r>
            <w:proofErr w:type="gramEnd"/>
            <w:r>
              <w:rPr>
                <w:rFonts w:ascii="Times New Roman" w:hAnsi="Times New Roman" w:cs="Times New Roman"/>
              </w:rPr>
              <w:t xml:space="preserve"> </w:t>
            </w:r>
            <w:r w:rsidRPr="00A144C9">
              <w:rPr>
                <w:rFonts w:ascii="Times New Roman" w:hAnsi="Times New Roman" w:cs="Times New Roman"/>
              </w:rPr>
              <w:t>for</w:t>
            </w:r>
            <w:r>
              <w:rPr>
                <w:rFonts w:ascii="Times New Roman" w:hAnsi="Times New Roman" w:cs="Times New Roman"/>
              </w:rPr>
              <w:t xml:space="preserve"> </w:t>
            </w:r>
            <w:r w:rsidRPr="00A144C9">
              <w:rPr>
                <w:rFonts w:ascii="Times New Roman" w:hAnsi="Times New Roman" w:cs="Times New Roman"/>
              </w:rPr>
              <w:t>all</w:t>
            </w:r>
            <w:r>
              <w:rPr>
                <w:rFonts w:ascii="Times New Roman" w:hAnsi="Times New Roman" w:cs="Times New Roman"/>
              </w:rPr>
              <w:t xml:space="preserve"> </w:t>
            </w:r>
            <w:r w:rsidRPr="00A144C9">
              <w:rPr>
                <w:rFonts w:ascii="Times New Roman" w:hAnsi="Times New Roman" w:cs="Times New Roman"/>
              </w:rPr>
              <w:t>possible deployment</w:t>
            </w:r>
            <w:r>
              <w:rPr>
                <w:rFonts w:ascii="Times New Roman" w:hAnsi="Times New Roman" w:cs="Times New Roman"/>
              </w:rPr>
              <w:t xml:space="preserve"> </w:t>
            </w:r>
            <w:r w:rsidRPr="00A144C9">
              <w:rPr>
                <w:rFonts w:ascii="Times New Roman" w:hAnsi="Times New Roman" w:cs="Times New Roman"/>
              </w:rPr>
              <w:t>configurations to support all NIMS Typed US&amp;R Task Forces and all US&amp;R Mission Ready Packages</w:t>
            </w:r>
          </w:p>
        </w:tc>
        <w:tc>
          <w:tcPr>
            <w:tcW w:w="1440" w:type="dxa"/>
            <w:vAlign w:val="center"/>
          </w:tcPr>
          <w:p w14:paraId="0914DC0D"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004A956D" w14:textId="679AF8C5" w:rsidR="0075637D" w:rsidRPr="00F501CB" w:rsidRDefault="0075637D" w:rsidP="009A425C">
            <w:pPr>
              <w:jc w:val="center"/>
            </w:pPr>
            <w:r w:rsidRPr="00B62019">
              <w:rPr>
                <w:color w:val="2E74B5" w:themeColor="accent1" w:themeShade="BF"/>
                <w:sz w:val="20"/>
                <w:szCs w:val="20"/>
              </w:rPr>
              <w:t>Narrative-document-policy link</w:t>
            </w:r>
          </w:p>
        </w:tc>
      </w:tr>
      <w:tr w:rsidR="0075637D" w:rsidRPr="00F501CB" w14:paraId="081C2CCD" w14:textId="77777777" w:rsidTr="0081632C">
        <w:trPr>
          <w:trHeight w:val="1214"/>
          <w:jc w:val="center"/>
        </w:trPr>
        <w:tc>
          <w:tcPr>
            <w:tcW w:w="1345" w:type="dxa"/>
            <w:vAlign w:val="center"/>
          </w:tcPr>
          <w:p w14:paraId="3731C738"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0BB475B4" w14:textId="77777777" w:rsidR="0075637D" w:rsidRPr="00A144C9" w:rsidRDefault="0075637D" w:rsidP="0075637D">
            <w:pPr>
              <w:pStyle w:val="NoSpacing"/>
              <w:rPr>
                <w:rFonts w:ascii="Times New Roman" w:hAnsi="Times New Roman" w:cs="Times New Roman"/>
              </w:rPr>
            </w:pPr>
            <w:r w:rsidRPr="00A144C9">
              <w:rPr>
                <w:rFonts w:ascii="Times New Roman" w:hAnsi="Times New Roman" w:cs="Times New Roman"/>
              </w:rPr>
              <w:t>Sufficient trained CDL (Class A/B) drivers to support all NIMS Typed US&amp;R Task Forces and all US&amp;R Mission Ready Packages</w:t>
            </w:r>
          </w:p>
        </w:tc>
        <w:tc>
          <w:tcPr>
            <w:tcW w:w="1440" w:type="dxa"/>
            <w:vAlign w:val="center"/>
          </w:tcPr>
          <w:p w14:paraId="2514435F" w14:textId="77777777" w:rsidR="0075637D" w:rsidRPr="00F501CB" w:rsidRDefault="0075637D" w:rsidP="0075637D">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15696A35" w14:textId="3F469620" w:rsidR="0075637D" w:rsidRPr="00F501CB" w:rsidRDefault="0075637D" w:rsidP="009A425C">
            <w:pPr>
              <w:jc w:val="center"/>
            </w:pPr>
            <w:r w:rsidRPr="00B62019">
              <w:rPr>
                <w:color w:val="2E74B5" w:themeColor="accent1" w:themeShade="BF"/>
                <w:sz w:val="20"/>
                <w:szCs w:val="20"/>
              </w:rPr>
              <w:t>Narrative-document-policy link</w:t>
            </w:r>
          </w:p>
        </w:tc>
      </w:tr>
      <w:tr w:rsidR="0027534E" w:rsidRPr="00B43720" w14:paraId="6D5385D7" w14:textId="77777777" w:rsidTr="0081632C">
        <w:trPr>
          <w:gridAfter w:val="1"/>
          <w:wAfter w:w="18" w:type="dxa"/>
          <w:trHeight w:val="368"/>
          <w:jc w:val="center"/>
        </w:trPr>
        <w:tc>
          <w:tcPr>
            <w:tcW w:w="10867" w:type="dxa"/>
            <w:gridSpan w:val="4"/>
            <w:shd w:val="clear" w:color="auto" w:fill="ACB9CA" w:themeFill="text2" w:themeFillTint="66"/>
            <w:vAlign w:val="center"/>
          </w:tcPr>
          <w:p w14:paraId="3BEF7B21" w14:textId="77777777" w:rsidR="0027534E" w:rsidRPr="00D30ADC" w:rsidRDefault="0027534E" w:rsidP="0081632C">
            <w:pPr>
              <w:pStyle w:val="NoSpacing"/>
              <w:jc w:val="center"/>
              <w:rPr>
                <w:rFonts w:ascii="Times New Roman" w:hAnsi="Times New Roman" w:cs="Times New Roman"/>
                <w:b/>
              </w:rPr>
            </w:pPr>
            <w:bookmarkStart w:id="106" w:name="_Toc463335989"/>
            <w:bookmarkStart w:id="107" w:name="_Toc471137794"/>
          </w:p>
        </w:tc>
      </w:tr>
      <w:tr w:rsidR="0027534E" w:rsidRPr="00F501CB" w14:paraId="68A94F54" w14:textId="77777777" w:rsidTr="0081632C">
        <w:trPr>
          <w:gridAfter w:val="1"/>
          <w:wAfter w:w="18" w:type="dxa"/>
          <w:trHeight w:val="1583"/>
          <w:jc w:val="center"/>
        </w:trPr>
        <w:tc>
          <w:tcPr>
            <w:tcW w:w="10867" w:type="dxa"/>
            <w:gridSpan w:val="4"/>
          </w:tcPr>
          <w:p w14:paraId="384275AD" w14:textId="77C2BBD0" w:rsidR="0027534E" w:rsidRPr="00D30ADC" w:rsidRDefault="007B6F52" w:rsidP="0081632C">
            <w:pPr>
              <w:rPr>
                <w:b/>
              </w:rPr>
            </w:pPr>
            <w:r w:rsidRPr="00D30ADC">
              <w:rPr>
                <w:b/>
              </w:rPr>
              <w:t xml:space="preserve">Identify where the </w:t>
            </w:r>
            <w:r w:rsidR="004E5E4D" w:rsidRPr="00D30ADC">
              <w:rPr>
                <w:b/>
              </w:rPr>
              <w:t>r</w:t>
            </w:r>
            <w:r w:rsidRPr="00D30ADC">
              <w:rPr>
                <w:b/>
              </w:rPr>
              <w:t xml:space="preserve">eference </w:t>
            </w:r>
            <w:r w:rsidR="004E5E4D" w:rsidRPr="00D30ADC">
              <w:rPr>
                <w:b/>
              </w:rPr>
              <w:t>“</w:t>
            </w:r>
            <w:r w:rsidR="002E5FE1" w:rsidRPr="00D30ADC">
              <w:rPr>
                <w:b/>
              </w:rPr>
              <w:t xml:space="preserve">Source </w:t>
            </w:r>
            <w:r w:rsidRPr="00D30ADC">
              <w:rPr>
                <w:b/>
              </w:rPr>
              <w:t xml:space="preserve">Document” </w:t>
            </w:r>
            <w:r w:rsidR="002E5FE1" w:rsidRPr="00D30ADC">
              <w:rPr>
                <w:b/>
              </w:rPr>
              <w:t xml:space="preserve">validating </w:t>
            </w:r>
            <w:r w:rsidRPr="00D30ADC">
              <w:rPr>
                <w:b/>
              </w:rPr>
              <w:t>the requirement is located, if applicable (</w:t>
            </w:r>
            <w:proofErr w:type="gramStart"/>
            <w:r w:rsidRPr="00D30ADC">
              <w:rPr>
                <w:b/>
              </w:rPr>
              <w:t>i.e.</w:t>
            </w:r>
            <w:proofErr w:type="gramEnd"/>
            <w:r w:rsidRPr="00D30ADC">
              <w:rPr>
                <w:b/>
              </w:rPr>
              <w:t xml:space="preserve"> Admin Manual, OP’s Manual, Deployment Manual, Agency Policy, Reports, etc.)  add Notes commentary to describe how the task force meets these criteria if necessary.  </w:t>
            </w:r>
          </w:p>
        </w:tc>
      </w:tr>
    </w:tbl>
    <w:p w14:paraId="42552F6B" w14:textId="77777777" w:rsidR="0027534E" w:rsidRDefault="0027534E" w:rsidP="0027534E">
      <w:pPr>
        <w:pStyle w:val="Heading3"/>
        <w:rPr>
          <w:rStyle w:val="Heading2Char"/>
          <w:rFonts w:ascii="Times New Roman" w:hAnsi="Times New Roman" w:cs="Times New Roman"/>
          <w:b/>
          <w:color w:val="222A35" w:themeColor="text2" w:themeShade="80"/>
        </w:rPr>
      </w:pPr>
    </w:p>
    <w:p w14:paraId="09A3FAE7" w14:textId="2541A547" w:rsidR="00567072" w:rsidRDefault="00567072" w:rsidP="00567072">
      <w:pPr>
        <w:rPr>
          <w:rStyle w:val="Heading2Char"/>
          <w:b/>
          <w:color w:val="222A35" w:themeColor="text2" w:themeShade="80"/>
        </w:rPr>
      </w:pPr>
      <w:r>
        <w:rPr>
          <w:rStyle w:val="Heading2Char"/>
          <w:b/>
          <w:color w:val="222A35" w:themeColor="text2" w:themeShade="80"/>
        </w:rPr>
        <w:t>Score for Logs 2</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7C52479D" w14:textId="77777777" w:rsidTr="00FA30E0">
        <w:trPr>
          <w:trHeight w:val="440"/>
        </w:trPr>
        <w:tc>
          <w:tcPr>
            <w:tcW w:w="3055" w:type="dxa"/>
            <w:shd w:val="clear" w:color="auto" w:fill="D9D9D9" w:themeFill="background1" w:themeFillShade="D9"/>
            <w:vAlign w:val="center"/>
          </w:tcPr>
          <w:p w14:paraId="44002572" w14:textId="47F23D72" w:rsidR="008A3FFA" w:rsidRPr="00235C8B" w:rsidRDefault="008A3FFA" w:rsidP="00FA30E0">
            <w:pPr>
              <w:jc w:val="center"/>
              <w:rPr>
                <w:b/>
              </w:rPr>
            </w:pPr>
            <w:r>
              <w:rPr>
                <w:b/>
              </w:rPr>
              <w:t>Transportation Resources</w:t>
            </w:r>
          </w:p>
        </w:tc>
        <w:tc>
          <w:tcPr>
            <w:tcW w:w="1170" w:type="dxa"/>
            <w:shd w:val="clear" w:color="auto" w:fill="D9D9D9" w:themeFill="background1" w:themeFillShade="D9"/>
            <w:vAlign w:val="center"/>
          </w:tcPr>
          <w:p w14:paraId="54A9571C"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7F7FBF0F"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62D1A63F"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1FE3AC36" w14:textId="77777777" w:rsidR="008A3FFA" w:rsidRPr="00235C8B" w:rsidRDefault="008A3FFA" w:rsidP="00FA30E0">
            <w:pPr>
              <w:jc w:val="center"/>
              <w:rPr>
                <w:b/>
              </w:rPr>
            </w:pPr>
            <w:r w:rsidRPr="00235C8B">
              <w:rPr>
                <w:b/>
              </w:rPr>
              <w:t>Task Force Score</w:t>
            </w:r>
          </w:p>
        </w:tc>
      </w:tr>
      <w:tr w:rsidR="008A3FFA" w:rsidRPr="00235C8B" w14:paraId="2095E23F" w14:textId="77777777" w:rsidTr="00FA30E0">
        <w:trPr>
          <w:trHeight w:val="486"/>
        </w:trPr>
        <w:tc>
          <w:tcPr>
            <w:tcW w:w="3055" w:type="dxa"/>
            <w:vAlign w:val="center"/>
          </w:tcPr>
          <w:p w14:paraId="7B92547B" w14:textId="1891BD6A" w:rsidR="008A3FFA" w:rsidRPr="00235C8B" w:rsidRDefault="008A3FFA" w:rsidP="00FA30E0">
            <w:pPr>
              <w:jc w:val="center"/>
            </w:pPr>
            <w:r>
              <w:t>From General Scoring Matrix</w:t>
            </w:r>
          </w:p>
        </w:tc>
        <w:tc>
          <w:tcPr>
            <w:tcW w:w="1170" w:type="dxa"/>
            <w:vAlign w:val="center"/>
          </w:tcPr>
          <w:p w14:paraId="37BFFC07" w14:textId="77777777" w:rsidR="008A3FFA" w:rsidRPr="00235C8B" w:rsidRDefault="008A3FFA" w:rsidP="00FA30E0">
            <w:pPr>
              <w:jc w:val="center"/>
            </w:pPr>
            <w:r>
              <w:t>1</w:t>
            </w:r>
            <w:r w:rsidRPr="00235C8B">
              <w:t>0</w:t>
            </w:r>
          </w:p>
        </w:tc>
        <w:tc>
          <w:tcPr>
            <w:tcW w:w="1530" w:type="dxa"/>
            <w:vAlign w:val="center"/>
          </w:tcPr>
          <w:p w14:paraId="5B34706F" w14:textId="77777777" w:rsidR="008A3FFA" w:rsidRPr="00235C8B" w:rsidRDefault="008A3FFA" w:rsidP="00FA30E0">
            <w:pPr>
              <w:jc w:val="center"/>
            </w:pPr>
          </w:p>
        </w:tc>
        <w:tc>
          <w:tcPr>
            <w:tcW w:w="1406" w:type="dxa"/>
            <w:vAlign w:val="center"/>
          </w:tcPr>
          <w:p w14:paraId="05CA2EA4" w14:textId="7109BF43" w:rsidR="008A3FFA" w:rsidRPr="00235C8B" w:rsidRDefault="008A3FFA" w:rsidP="008A3FFA">
            <w:pPr>
              <w:jc w:val="center"/>
            </w:pPr>
            <w:r>
              <w:t>2.0</w:t>
            </w:r>
          </w:p>
        </w:tc>
        <w:tc>
          <w:tcPr>
            <w:tcW w:w="1744" w:type="dxa"/>
            <w:vAlign w:val="center"/>
          </w:tcPr>
          <w:p w14:paraId="386BF4AA" w14:textId="77777777" w:rsidR="008A3FFA" w:rsidRPr="00235C8B" w:rsidRDefault="008A3FFA" w:rsidP="00FA30E0">
            <w:pPr>
              <w:jc w:val="center"/>
            </w:pPr>
          </w:p>
        </w:tc>
      </w:tr>
    </w:tbl>
    <w:p w14:paraId="31153F1D" w14:textId="77777777" w:rsidR="008A3FFA" w:rsidRDefault="008A3FFA" w:rsidP="008A3FFA">
      <w:pPr>
        <w:rPr>
          <w:rStyle w:val="Heading2Char"/>
          <w:b/>
          <w:color w:val="222A35" w:themeColor="text2" w:themeShade="80"/>
        </w:rPr>
      </w:pPr>
    </w:p>
    <w:p w14:paraId="47F516B8" w14:textId="77777777" w:rsidR="0027534E" w:rsidRDefault="0027534E" w:rsidP="0027534E">
      <w:pPr>
        <w:pStyle w:val="Heading3"/>
        <w:rPr>
          <w:rFonts w:ascii="Times New Roman" w:hAnsi="Times New Roman" w:cs="Times New Roman"/>
          <w:b/>
          <w:color w:val="auto"/>
        </w:rPr>
      </w:pPr>
      <w:r w:rsidRPr="00AB33A9">
        <w:rPr>
          <w:rStyle w:val="Heading2Char"/>
          <w:rFonts w:ascii="Times New Roman" w:hAnsi="Times New Roman" w:cs="Times New Roman"/>
          <w:b/>
          <w:color w:val="222A35" w:themeColor="text2" w:themeShade="80"/>
        </w:rPr>
        <w:lastRenderedPageBreak/>
        <w:t>Logistics 3 - Equipment Cache Training and Exercises</w:t>
      </w:r>
      <w:r w:rsidRPr="00AB33A9">
        <w:rPr>
          <w:rFonts w:ascii="Times New Roman" w:hAnsi="Times New Roman" w:cs="Times New Roman"/>
          <w:b/>
          <w:color w:val="222A35" w:themeColor="text2" w:themeShade="80"/>
        </w:rPr>
        <w:t xml:space="preserve"> </w:t>
      </w:r>
      <w:r w:rsidRPr="00F501CB">
        <w:rPr>
          <w:rFonts w:ascii="Times New Roman" w:hAnsi="Times New Roman" w:cs="Times New Roman"/>
          <w:b/>
          <w:color w:val="auto"/>
        </w:rPr>
        <w:t>– maximum score of 20:</w:t>
      </w:r>
      <w:bookmarkEnd w:id="106"/>
      <w:bookmarkEnd w:id="107"/>
      <w:r w:rsidRPr="00F501CB">
        <w:rPr>
          <w:rFonts w:ascii="Times New Roman" w:hAnsi="Times New Roman" w:cs="Times New Roman"/>
          <w:b/>
          <w:color w:val="auto"/>
        </w:rPr>
        <w:t xml:space="preserve"> </w:t>
      </w:r>
    </w:p>
    <w:p w14:paraId="20757506" w14:textId="77777777" w:rsidR="0027534E" w:rsidRDefault="0027534E" w:rsidP="0027534E">
      <w:pPr>
        <w:rPr>
          <w:color w:val="FF0000"/>
        </w:rPr>
      </w:pPr>
    </w:p>
    <w:tbl>
      <w:tblPr>
        <w:tblStyle w:val="TableGrid"/>
        <w:tblW w:w="0" w:type="auto"/>
        <w:tblLook w:val="04A0" w:firstRow="1" w:lastRow="0" w:firstColumn="1" w:lastColumn="0" w:noHBand="0" w:noVBand="1"/>
      </w:tblPr>
      <w:tblGrid>
        <w:gridCol w:w="9350"/>
      </w:tblGrid>
      <w:tr w:rsidR="0027534E" w14:paraId="774E982F" w14:textId="77777777" w:rsidTr="0081632C">
        <w:tc>
          <w:tcPr>
            <w:tcW w:w="9350" w:type="dxa"/>
          </w:tcPr>
          <w:p w14:paraId="55173B66" w14:textId="77777777" w:rsidR="0027534E" w:rsidRDefault="0027534E" w:rsidP="0081632C">
            <w:pPr>
              <w:rPr>
                <w:color w:val="FF0000"/>
              </w:rPr>
            </w:pPr>
            <w:r>
              <w:rPr>
                <w:color w:val="FF0000"/>
              </w:rPr>
              <w:t>ANSI Standards Validated: 3.6.5.1</w:t>
            </w:r>
          </w:p>
        </w:tc>
      </w:tr>
    </w:tbl>
    <w:p w14:paraId="1D314501" w14:textId="77777777" w:rsidR="0027534E" w:rsidRDefault="0027534E" w:rsidP="0027534E">
      <w:pPr>
        <w:rPr>
          <w:color w:val="FF0000"/>
        </w:rPr>
      </w:pPr>
    </w:p>
    <w:p w14:paraId="0630E9A5" w14:textId="77777777" w:rsidR="0027534E" w:rsidRDefault="0027534E" w:rsidP="006C39EA">
      <w:pPr>
        <w:spacing w:after="0" w:line="240" w:lineRule="auto"/>
        <w:jc w:val="center"/>
        <w:rPr>
          <w:sz w:val="24"/>
        </w:rPr>
      </w:pPr>
      <w:r w:rsidRPr="00F501CB">
        <w:rPr>
          <w:sz w:val="24"/>
        </w:rPr>
        <w:t>Cache equipment frequently employed in training and mobilization exercises:</w:t>
      </w:r>
    </w:p>
    <w:p w14:paraId="1D800DD9" w14:textId="77777777" w:rsidR="0027534E" w:rsidRDefault="0027534E" w:rsidP="0027534E">
      <w:pPr>
        <w:pStyle w:val="NoSpacing"/>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335"/>
        <w:gridCol w:w="1522"/>
        <w:gridCol w:w="3207"/>
        <w:gridCol w:w="18"/>
      </w:tblGrid>
      <w:tr w:rsidR="0027534E" w:rsidRPr="00F501CB" w14:paraId="29CFA4C6" w14:textId="77777777" w:rsidTr="0081632C">
        <w:trPr>
          <w:trHeight w:val="368"/>
          <w:jc w:val="center"/>
        </w:trPr>
        <w:tc>
          <w:tcPr>
            <w:tcW w:w="1803" w:type="dxa"/>
            <w:shd w:val="clear" w:color="auto" w:fill="ACB9CA" w:themeFill="text2" w:themeFillTint="66"/>
            <w:vAlign w:val="center"/>
          </w:tcPr>
          <w:p w14:paraId="54A00C6E" w14:textId="77777777" w:rsidR="0027534E" w:rsidRPr="00AB0231" w:rsidRDefault="0027534E" w:rsidP="0081632C">
            <w:pPr>
              <w:pStyle w:val="NoSpacing"/>
              <w:jc w:val="center"/>
              <w:rPr>
                <w:rFonts w:ascii="Times New Roman" w:hAnsi="Times New Roman" w:cs="Times New Roman"/>
                <w:b/>
              </w:rPr>
            </w:pPr>
            <w:r w:rsidRPr="00AB0231">
              <w:rPr>
                <w:rFonts w:ascii="Times New Roman" w:hAnsi="Times New Roman" w:cs="Times New Roman"/>
                <w:b/>
              </w:rPr>
              <w:t>Task Force</w:t>
            </w:r>
          </w:p>
        </w:tc>
        <w:tc>
          <w:tcPr>
            <w:tcW w:w="4335" w:type="dxa"/>
            <w:shd w:val="clear" w:color="auto" w:fill="ACB9CA" w:themeFill="text2" w:themeFillTint="66"/>
            <w:vAlign w:val="center"/>
          </w:tcPr>
          <w:p w14:paraId="1B09C68F" w14:textId="77777777" w:rsidR="0027534E" w:rsidRPr="00AB0231" w:rsidRDefault="0027534E" w:rsidP="0081632C">
            <w:pPr>
              <w:pStyle w:val="NoSpacing"/>
              <w:jc w:val="center"/>
              <w:rPr>
                <w:rFonts w:ascii="Times New Roman" w:hAnsi="Times New Roman" w:cs="Times New Roman"/>
                <w:b/>
              </w:rPr>
            </w:pPr>
            <w:r w:rsidRPr="00AB0231">
              <w:rPr>
                <w:rFonts w:ascii="Times New Roman" w:hAnsi="Times New Roman" w:cs="Times New Roman"/>
                <w:b/>
              </w:rPr>
              <w:t>Information</w:t>
            </w:r>
          </w:p>
        </w:tc>
        <w:tc>
          <w:tcPr>
            <w:tcW w:w="1522" w:type="dxa"/>
            <w:shd w:val="clear" w:color="auto" w:fill="ACB9CA" w:themeFill="text2" w:themeFillTint="66"/>
            <w:vAlign w:val="center"/>
          </w:tcPr>
          <w:p w14:paraId="61131352" w14:textId="77777777" w:rsidR="0027534E" w:rsidRPr="00AB0231" w:rsidRDefault="0027534E" w:rsidP="0081632C">
            <w:pPr>
              <w:pStyle w:val="NoSpacing"/>
              <w:jc w:val="center"/>
              <w:rPr>
                <w:rFonts w:ascii="Times New Roman" w:hAnsi="Times New Roman" w:cs="Times New Roman"/>
                <w:b/>
              </w:rPr>
            </w:pPr>
            <w:r>
              <w:rPr>
                <w:rFonts w:ascii="Times New Roman" w:hAnsi="Times New Roman" w:cs="Times New Roman"/>
                <w:b/>
              </w:rPr>
              <w:t>Evaluator</w:t>
            </w:r>
          </w:p>
        </w:tc>
        <w:tc>
          <w:tcPr>
            <w:tcW w:w="3225" w:type="dxa"/>
            <w:gridSpan w:val="2"/>
            <w:shd w:val="clear" w:color="auto" w:fill="ACB9CA" w:themeFill="text2" w:themeFillTint="66"/>
            <w:vAlign w:val="center"/>
          </w:tcPr>
          <w:p w14:paraId="33D9138C" w14:textId="5021CCCD" w:rsidR="0027534E" w:rsidRPr="00AB0231" w:rsidRDefault="007B6F52" w:rsidP="0081632C">
            <w:pPr>
              <w:pStyle w:val="NoSpacing"/>
              <w:jc w:val="center"/>
              <w:rPr>
                <w:rFonts w:ascii="Times New Roman" w:hAnsi="Times New Roman" w:cs="Times New Roman"/>
                <w:b/>
              </w:rPr>
            </w:pPr>
            <w:r>
              <w:rPr>
                <w:rFonts w:ascii="Times New Roman" w:hAnsi="Times New Roman" w:cs="Times New Roman"/>
                <w:b/>
              </w:rPr>
              <w:t xml:space="preserve"> </w:t>
            </w:r>
            <w:r w:rsidRPr="005B1B60">
              <w:rPr>
                <w:rFonts w:ascii="Times New Roman" w:hAnsi="Times New Roman" w:cs="Times New Roman"/>
                <w:b/>
              </w:rPr>
              <w:t xml:space="preserve">Document Location </w:t>
            </w:r>
            <w:r>
              <w:rPr>
                <w:rFonts w:ascii="Times New Roman" w:hAnsi="Times New Roman" w:cs="Times New Roman"/>
                <w:b/>
              </w:rPr>
              <w:t xml:space="preserve">/ </w:t>
            </w:r>
            <w:r w:rsidR="0027534E">
              <w:rPr>
                <w:rFonts w:ascii="Times New Roman" w:hAnsi="Times New Roman" w:cs="Times New Roman"/>
                <w:b/>
              </w:rPr>
              <w:t>Notes</w:t>
            </w:r>
          </w:p>
        </w:tc>
      </w:tr>
      <w:tr w:rsidR="0075637D" w:rsidRPr="00F501CB" w14:paraId="1CF2345A" w14:textId="77777777" w:rsidTr="0081632C">
        <w:trPr>
          <w:trHeight w:val="737"/>
          <w:jc w:val="center"/>
        </w:trPr>
        <w:tc>
          <w:tcPr>
            <w:tcW w:w="1803" w:type="dxa"/>
            <w:vAlign w:val="center"/>
          </w:tcPr>
          <w:p w14:paraId="1DF0FB46"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40E480E0"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Cache load plans so assets can be accessed in anticipated sequence of use at a disaster site</w:t>
            </w:r>
          </w:p>
        </w:tc>
        <w:tc>
          <w:tcPr>
            <w:tcW w:w="1522" w:type="dxa"/>
            <w:vAlign w:val="center"/>
          </w:tcPr>
          <w:p w14:paraId="1930E00D"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031021ED" w14:textId="3B634705"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326DFAA0" w14:textId="77777777" w:rsidTr="0081632C">
        <w:trPr>
          <w:trHeight w:val="737"/>
          <w:jc w:val="center"/>
        </w:trPr>
        <w:tc>
          <w:tcPr>
            <w:tcW w:w="1803" w:type="dxa"/>
            <w:vAlign w:val="center"/>
          </w:tcPr>
          <w:p w14:paraId="12CF1D78"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2EAA34A0"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Cache load plans reflecting differing military aircraft configurations</w:t>
            </w:r>
          </w:p>
        </w:tc>
        <w:tc>
          <w:tcPr>
            <w:tcW w:w="1522" w:type="dxa"/>
            <w:vAlign w:val="center"/>
          </w:tcPr>
          <w:p w14:paraId="52B1A229"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03A6D60A" w14:textId="6AA86015"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31F7ED0C" w14:textId="77777777" w:rsidTr="0081632C">
        <w:trPr>
          <w:trHeight w:val="737"/>
          <w:jc w:val="center"/>
        </w:trPr>
        <w:tc>
          <w:tcPr>
            <w:tcW w:w="1803" w:type="dxa"/>
            <w:vAlign w:val="center"/>
          </w:tcPr>
          <w:p w14:paraId="4034A06B"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3DFB0FF9"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Efficient methods to move equipment from a warehouse to waiting vehicles</w:t>
            </w:r>
          </w:p>
        </w:tc>
        <w:tc>
          <w:tcPr>
            <w:tcW w:w="1522" w:type="dxa"/>
            <w:vAlign w:val="center"/>
          </w:tcPr>
          <w:p w14:paraId="63A09AE6"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2363426C" w14:textId="587AFA97"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06B1EB1B" w14:textId="77777777" w:rsidTr="0081632C">
        <w:trPr>
          <w:trHeight w:val="1376"/>
          <w:jc w:val="center"/>
        </w:trPr>
        <w:tc>
          <w:tcPr>
            <w:tcW w:w="1803" w:type="dxa"/>
            <w:vAlign w:val="center"/>
          </w:tcPr>
          <w:p w14:paraId="0F4DA799"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312361F0"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Personal Protective Equipment (PPE) – PPE issued at time of deployment complements PPE previously issued to member. Periodic inspections of PPE issued to members. Proper uniform standards/US&amp;R patches.</w:t>
            </w:r>
          </w:p>
        </w:tc>
        <w:tc>
          <w:tcPr>
            <w:tcW w:w="1522" w:type="dxa"/>
            <w:vAlign w:val="center"/>
          </w:tcPr>
          <w:p w14:paraId="3571075C"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4C341FB9" w14:textId="00EC6174"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0624329C" w14:textId="77777777" w:rsidTr="0081632C">
        <w:trPr>
          <w:trHeight w:val="737"/>
          <w:jc w:val="center"/>
        </w:trPr>
        <w:tc>
          <w:tcPr>
            <w:tcW w:w="1803" w:type="dxa"/>
            <w:vAlign w:val="center"/>
          </w:tcPr>
          <w:p w14:paraId="729517B0"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5CBAB392"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Communication equipment – approval obtained for use of exercise radio frequencies</w:t>
            </w:r>
          </w:p>
        </w:tc>
        <w:tc>
          <w:tcPr>
            <w:tcW w:w="1522" w:type="dxa"/>
            <w:vAlign w:val="center"/>
          </w:tcPr>
          <w:p w14:paraId="0187D2F7"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52B508EC" w14:textId="07635684"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287E3DCA" w14:textId="77777777" w:rsidTr="0081632C">
        <w:trPr>
          <w:trHeight w:val="1430"/>
          <w:jc w:val="center"/>
        </w:trPr>
        <w:tc>
          <w:tcPr>
            <w:tcW w:w="1803" w:type="dxa"/>
            <w:vAlign w:val="center"/>
          </w:tcPr>
          <w:p w14:paraId="35B646B1"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2CC2BABC"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 xml:space="preserve">Different types of exercises conducted to reflect different cache configurations and convoy standards to support all NIMS Typed US&amp;R Task Forces and all US&amp;R Mission Ready Package, as contained in </w:t>
            </w:r>
            <w:r>
              <w:rPr>
                <w:rFonts w:ascii="Times New Roman" w:hAnsi="Times New Roman" w:cs="Times New Roman"/>
              </w:rPr>
              <w:t>the current approved Transportation Convoy PD.</w:t>
            </w:r>
          </w:p>
        </w:tc>
        <w:tc>
          <w:tcPr>
            <w:tcW w:w="1522" w:type="dxa"/>
            <w:vAlign w:val="center"/>
          </w:tcPr>
          <w:p w14:paraId="45828E3F"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3C97D975" w14:textId="08FAC25A"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53044B6D" w14:textId="77777777" w:rsidTr="0081632C">
        <w:trPr>
          <w:trHeight w:val="1412"/>
          <w:jc w:val="center"/>
        </w:trPr>
        <w:tc>
          <w:tcPr>
            <w:tcW w:w="1803" w:type="dxa"/>
            <w:vAlign w:val="center"/>
          </w:tcPr>
          <w:p w14:paraId="0E153186"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5E198B90"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Equipment used frequently in training, exercises or local or state activation so that members are well qualified in its operation, and necessary maintenance/repair actions are well understood, and implemented.</w:t>
            </w:r>
          </w:p>
        </w:tc>
        <w:tc>
          <w:tcPr>
            <w:tcW w:w="1522" w:type="dxa"/>
            <w:vAlign w:val="center"/>
          </w:tcPr>
          <w:p w14:paraId="150C01C2"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08AC3F47" w14:textId="16FE9EBF"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36706C76" w14:textId="77777777" w:rsidTr="0081632C">
        <w:trPr>
          <w:trHeight w:val="413"/>
          <w:jc w:val="center"/>
        </w:trPr>
        <w:tc>
          <w:tcPr>
            <w:tcW w:w="1803" w:type="dxa"/>
            <w:vAlign w:val="center"/>
          </w:tcPr>
          <w:p w14:paraId="66CE7D1F"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1AA2F704"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 xml:space="preserve">Timing exercises involving equipment assembly, </w:t>
            </w:r>
            <w:proofErr w:type="gramStart"/>
            <w:r w:rsidRPr="003A5715">
              <w:rPr>
                <w:rFonts w:ascii="Times New Roman" w:hAnsi="Times New Roman" w:cs="Times New Roman"/>
              </w:rPr>
              <w:t>packaging</w:t>
            </w:r>
            <w:proofErr w:type="gramEnd"/>
            <w:r w:rsidRPr="003A5715">
              <w:rPr>
                <w:rFonts w:ascii="Times New Roman" w:hAnsi="Times New Roman" w:cs="Times New Roman"/>
              </w:rPr>
              <w:t xml:space="preserve"> and shipping with different configurations of caches continuously practiced and improved.</w:t>
            </w:r>
          </w:p>
        </w:tc>
        <w:tc>
          <w:tcPr>
            <w:tcW w:w="1522" w:type="dxa"/>
            <w:vAlign w:val="center"/>
          </w:tcPr>
          <w:p w14:paraId="78EB0561"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6B3A4B87" w14:textId="411CCF61"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703625E9" w14:textId="77777777" w:rsidTr="0081632C">
        <w:trPr>
          <w:trHeight w:val="1655"/>
          <w:jc w:val="center"/>
        </w:trPr>
        <w:tc>
          <w:tcPr>
            <w:tcW w:w="1803" w:type="dxa"/>
            <w:vAlign w:val="center"/>
          </w:tcPr>
          <w:p w14:paraId="11FDAC6F"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4BCCCF54"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Deployment data for prime mover vehicles, command vehicles, and equipment cache (weights, dimensions, number of pallets, hazardous material list) continuously updated for use on an air deployment, or over-the-road movements using contracted carriers.</w:t>
            </w:r>
          </w:p>
        </w:tc>
        <w:tc>
          <w:tcPr>
            <w:tcW w:w="1522" w:type="dxa"/>
            <w:vAlign w:val="center"/>
          </w:tcPr>
          <w:p w14:paraId="0B3A9B6A"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6268F970" w14:textId="094C9119"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75637D" w:rsidRPr="00F501CB" w14:paraId="10C3AF81" w14:textId="77777777" w:rsidTr="0081632C">
        <w:trPr>
          <w:trHeight w:val="620"/>
          <w:jc w:val="center"/>
        </w:trPr>
        <w:tc>
          <w:tcPr>
            <w:tcW w:w="1803" w:type="dxa"/>
            <w:vAlign w:val="center"/>
          </w:tcPr>
          <w:p w14:paraId="68594EE2"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45341C07" w14:textId="77777777" w:rsidR="0075637D" w:rsidRPr="003A5715" w:rsidRDefault="0075637D" w:rsidP="0075637D">
            <w:pPr>
              <w:pStyle w:val="NoSpacing"/>
              <w:jc w:val="both"/>
              <w:rPr>
                <w:rFonts w:ascii="Times New Roman" w:hAnsi="Times New Roman" w:cs="Times New Roman"/>
              </w:rPr>
            </w:pPr>
            <w:r w:rsidRPr="003A5715">
              <w:rPr>
                <w:rFonts w:ascii="Times New Roman" w:hAnsi="Times New Roman" w:cs="Times New Roman"/>
              </w:rPr>
              <w:t>Exercises practicing air transport deployments and ground transport deployments</w:t>
            </w:r>
          </w:p>
        </w:tc>
        <w:tc>
          <w:tcPr>
            <w:tcW w:w="1522" w:type="dxa"/>
            <w:vAlign w:val="center"/>
          </w:tcPr>
          <w:p w14:paraId="7B240FE8" w14:textId="77777777" w:rsidR="0075637D" w:rsidRPr="00F501CB" w:rsidRDefault="0075637D" w:rsidP="0075637D">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31832F8B" w14:textId="59672793" w:rsidR="0075637D" w:rsidRPr="0075637D" w:rsidRDefault="0075637D" w:rsidP="009A425C">
            <w:pPr>
              <w:jc w:val="center"/>
              <w:rPr>
                <w:sz w:val="20"/>
                <w:szCs w:val="20"/>
              </w:rPr>
            </w:pPr>
            <w:r w:rsidRPr="0075637D">
              <w:rPr>
                <w:color w:val="2E74B5" w:themeColor="accent1" w:themeShade="BF"/>
                <w:sz w:val="20"/>
                <w:szCs w:val="20"/>
              </w:rPr>
              <w:t>Narrative-document-policy link</w:t>
            </w:r>
          </w:p>
        </w:tc>
      </w:tr>
      <w:tr w:rsidR="0027534E" w:rsidRPr="00F501CB" w14:paraId="13F8A5A2" w14:textId="77777777" w:rsidTr="0081632C">
        <w:trPr>
          <w:trHeight w:val="1169"/>
          <w:jc w:val="center"/>
        </w:trPr>
        <w:tc>
          <w:tcPr>
            <w:tcW w:w="1803" w:type="dxa"/>
            <w:vAlign w:val="center"/>
          </w:tcPr>
          <w:p w14:paraId="3E30B0B2" w14:textId="77777777" w:rsidR="0027534E" w:rsidRPr="00F501CB" w:rsidRDefault="0027534E" w:rsidP="0081632C">
            <w:pPr>
              <w:jc w:val="center"/>
            </w:pPr>
            <w:r w:rsidRPr="00F501CB">
              <w:lastRenderedPageBreak/>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6CF7656B" w14:textId="77777777" w:rsidR="0027534E" w:rsidRPr="003A5715" w:rsidRDefault="0027534E" w:rsidP="0081632C">
            <w:pPr>
              <w:pStyle w:val="NoSpacing"/>
              <w:jc w:val="both"/>
              <w:rPr>
                <w:rFonts w:ascii="Times New Roman" w:hAnsi="Times New Roman" w:cs="Times New Roman"/>
              </w:rPr>
            </w:pPr>
            <w:r w:rsidRPr="003A5715">
              <w:rPr>
                <w:rFonts w:ascii="Times New Roman" w:hAnsi="Times New Roman" w:cs="Times New Roman"/>
              </w:rPr>
              <w:t>Exercises practicing procedures to rehabilitate the cache and return to the pre-incident state of readiness after completion of an exercise, deployment or local or state activation.</w:t>
            </w:r>
          </w:p>
        </w:tc>
        <w:tc>
          <w:tcPr>
            <w:tcW w:w="1522" w:type="dxa"/>
            <w:vAlign w:val="center"/>
          </w:tcPr>
          <w:p w14:paraId="69FAA205" w14:textId="77777777" w:rsidR="0027534E" w:rsidRPr="00F501CB" w:rsidRDefault="0027534E" w:rsidP="0081632C">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4F26863D" w14:textId="71307FA2" w:rsidR="0027534E" w:rsidRPr="00F501CB" w:rsidRDefault="0075637D" w:rsidP="009A425C">
            <w:pPr>
              <w:jc w:val="center"/>
            </w:pPr>
            <w:r w:rsidRPr="0075637D">
              <w:rPr>
                <w:color w:val="2E74B5" w:themeColor="accent1" w:themeShade="BF"/>
                <w:sz w:val="20"/>
                <w:szCs w:val="20"/>
              </w:rPr>
              <w:t>Narrative-document-policy link</w:t>
            </w:r>
          </w:p>
        </w:tc>
      </w:tr>
      <w:tr w:rsidR="0027534E" w:rsidRPr="00B43720" w14:paraId="51AE702B" w14:textId="77777777" w:rsidTr="0081632C">
        <w:trPr>
          <w:gridAfter w:val="1"/>
          <w:wAfter w:w="18" w:type="dxa"/>
          <w:trHeight w:val="368"/>
          <w:jc w:val="center"/>
        </w:trPr>
        <w:tc>
          <w:tcPr>
            <w:tcW w:w="10867" w:type="dxa"/>
            <w:gridSpan w:val="4"/>
            <w:shd w:val="clear" w:color="auto" w:fill="ACB9CA" w:themeFill="text2" w:themeFillTint="66"/>
            <w:vAlign w:val="center"/>
          </w:tcPr>
          <w:p w14:paraId="44F6F8AA" w14:textId="77777777" w:rsidR="0027534E" w:rsidRPr="00B43720" w:rsidRDefault="0027534E" w:rsidP="0081632C">
            <w:pPr>
              <w:pStyle w:val="NoSpacing"/>
              <w:jc w:val="center"/>
              <w:rPr>
                <w:rFonts w:ascii="Times New Roman" w:hAnsi="Times New Roman" w:cs="Times New Roman"/>
                <w:b/>
              </w:rPr>
            </w:pPr>
          </w:p>
        </w:tc>
      </w:tr>
      <w:tr w:rsidR="0027534E" w:rsidRPr="00FD5A3D" w14:paraId="48253855" w14:textId="77777777" w:rsidTr="0081632C">
        <w:trPr>
          <w:gridAfter w:val="1"/>
          <w:wAfter w:w="18" w:type="dxa"/>
          <w:trHeight w:val="1997"/>
          <w:jc w:val="center"/>
        </w:trPr>
        <w:tc>
          <w:tcPr>
            <w:tcW w:w="10867" w:type="dxa"/>
            <w:gridSpan w:val="4"/>
          </w:tcPr>
          <w:p w14:paraId="2C11F65E" w14:textId="6694C84C" w:rsidR="0027534E" w:rsidRPr="00FD5A3D" w:rsidRDefault="007B6F52" w:rsidP="0081632C">
            <w:pPr>
              <w:rPr>
                <w:b/>
              </w:rPr>
            </w:pPr>
            <w:r w:rsidRPr="00D30ADC">
              <w:rPr>
                <w:b/>
              </w:rPr>
              <w:t xml:space="preserve">Identify where the </w:t>
            </w:r>
            <w:r w:rsidR="004E5E4D" w:rsidRPr="00D30ADC">
              <w:rPr>
                <w:b/>
              </w:rPr>
              <w:t>r</w:t>
            </w:r>
            <w:r w:rsidRPr="00D30ADC">
              <w:rPr>
                <w:b/>
              </w:rPr>
              <w:t xml:space="preserve">eference </w:t>
            </w:r>
            <w:r w:rsidR="004E5E4D" w:rsidRPr="00D30ADC">
              <w:rPr>
                <w:b/>
              </w:rPr>
              <w:t>“</w:t>
            </w:r>
            <w:r w:rsidR="002E5FE1" w:rsidRPr="00D30ADC">
              <w:rPr>
                <w:b/>
              </w:rPr>
              <w:t xml:space="preserve">Source </w:t>
            </w:r>
            <w:r w:rsidRPr="00D30ADC">
              <w:rPr>
                <w:b/>
              </w:rPr>
              <w:t xml:space="preserve">Document” </w:t>
            </w:r>
            <w:r w:rsidR="002E5FE1" w:rsidRPr="00D30ADC">
              <w:rPr>
                <w:b/>
              </w:rPr>
              <w:t xml:space="preserve">validating </w:t>
            </w:r>
            <w:r w:rsidRPr="00D30ADC">
              <w:rPr>
                <w:b/>
              </w:rPr>
              <w:t>the requirement is located, if applicable (</w:t>
            </w:r>
            <w:proofErr w:type="gramStart"/>
            <w:r w:rsidRPr="00D30ADC">
              <w:rPr>
                <w:b/>
              </w:rPr>
              <w:t>i.e.</w:t>
            </w:r>
            <w:proofErr w:type="gramEnd"/>
            <w:r w:rsidRPr="00D30ADC">
              <w:rPr>
                <w:b/>
              </w:rPr>
              <w:t xml:space="preserve"> Admin Manual, OP’s Manual, Deployment Manual, Agency Policy, Reports, etc.)  add Notes commentary to describe how the task force meets these criteria if necessary.</w:t>
            </w:r>
            <w:r w:rsidRPr="005B1B60">
              <w:rPr>
                <w:b/>
              </w:rPr>
              <w:t xml:space="preserve">  </w:t>
            </w:r>
          </w:p>
        </w:tc>
      </w:tr>
    </w:tbl>
    <w:p w14:paraId="56EEF9F5" w14:textId="77777777" w:rsidR="0027534E" w:rsidRPr="00F501CB" w:rsidRDefault="0027534E" w:rsidP="0027534E">
      <w:pPr>
        <w:pStyle w:val="NoSpacing"/>
        <w:rPr>
          <w:rFonts w:ascii="Times New Roman" w:hAnsi="Times New Roman" w:cs="Times New Roman"/>
          <w:sz w:val="24"/>
        </w:rPr>
      </w:pPr>
    </w:p>
    <w:p w14:paraId="28F8071E" w14:textId="77777777" w:rsidR="0027534E" w:rsidRDefault="0027534E" w:rsidP="0027534E">
      <w:pPr>
        <w:pStyle w:val="Heading3"/>
        <w:rPr>
          <w:rStyle w:val="Heading2Char"/>
          <w:rFonts w:ascii="Times New Roman" w:hAnsi="Times New Roman" w:cs="Times New Roman"/>
          <w:b/>
          <w:color w:val="222A35" w:themeColor="text2" w:themeShade="80"/>
        </w:rPr>
      </w:pPr>
      <w:bookmarkStart w:id="108" w:name="_Toc463335990"/>
      <w:bookmarkStart w:id="109" w:name="_Toc471137795"/>
    </w:p>
    <w:p w14:paraId="5FC9245C" w14:textId="77777777" w:rsidR="0092172A" w:rsidRDefault="0092172A" w:rsidP="0092172A">
      <w:pPr>
        <w:rPr>
          <w:rStyle w:val="Heading2Char"/>
          <w:b/>
          <w:color w:val="222A35" w:themeColor="text2" w:themeShade="80"/>
        </w:rPr>
      </w:pPr>
    </w:p>
    <w:p w14:paraId="33B296B5" w14:textId="57C6CD79" w:rsidR="00567072" w:rsidRDefault="00567072" w:rsidP="00567072">
      <w:pPr>
        <w:rPr>
          <w:rStyle w:val="Heading2Char"/>
          <w:b/>
          <w:color w:val="222A35" w:themeColor="text2" w:themeShade="80"/>
        </w:rPr>
      </w:pPr>
      <w:r>
        <w:rPr>
          <w:rStyle w:val="Heading2Char"/>
          <w:b/>
          <w:color w:val="222A35" w:themeColor="text2" w:themeShade="80"/>
        </w:rPr>
        <w:t>Score for Logs 3</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6D40CA41" w14:textId="77777777" w:rsidTr="00FA30E0">
        <w:trPr>
          <w:trHeight w:val="440"/>
        </w:trPr>
        <w:tc>
          <w:tcPr>
            <w:tcW w:w="3055" w:type="dxa"/>
            <w:shd w:val="clear" w:color="auto" w:fill="D9D9D9" w:themeFill="background1" w:themeFillShade="D9"/>
            <w:vAlign w:val="center"/>
          </w:tcPr>
          <w:p w14:paraId="01E92313" w14:textId="0948D3D3" w:rsidR="008A3FFA" w:rsidRPr="00235C8B" w:rsidRDefault="008A3FFA" w:rsidP="00FA30E0">
            <w:pPr>
              <w:jc w:val="center"/>
              <w:rPr>
                <w:b/>
              </w:rPr>
            </w:pPr>
            <w:r>
              <w:rPr>
                <w:b/>
              </w:rPr>
              <w:t>Equipment: Training and Exercise</w:t>
            </w:r>
          </w:p>
        </w:tc>
        <w:tc>
          <w:tcPr>
            <w:tcW w:w="1170" w:type="dxa"/>
            <w:shd w:val="clear" w:color="auto" w:fill="D9D9D9" w:themeFill="background1" w:themeFillShade="D9"/>
            <w:vAlign w:val="center"/>
          </w:tcPr>
          <w:p w14:paraId="67F33DE8"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799ADB5A"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44DDF605"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1233EE11" w14:textId="77777777" w:rsidR="008A3FFA" w:rsidRPr="00235C8B" w:rsidRDefault="008A3FFA" w:rsidP="00FA30E0">
            <w:pPr>
              <w:jc w:val="center"/>
              <w:rPr>
                <w:b/>
              </w:rPr>
            </w:pPr>
            <w:r w:rsidRPr="00235C8B">
              <w:rPr>
                <w:b/>
              </w:rPr>
              <w:t>Task Force Score</w:t>
            </w:r>
          </w:p>
        </w:tc>
      </w:tr>
      <w:tr w:rsidR="008A3FFA" w:rsidRPr="00235C8B" w14:paraId="1C6AB767" w14:textId="77777777" w:rsidTr="00FA30E0">
        <w:trPr>
          <w:trHeight w:val="486"/>
        </w:trPr>
        <w:tc>
          <w:tcPr>
            <w:tcW w:w="3055" w:type="dxa"/>
            <w:vAlign w:val="center"/>
          </w:tcPr>
          <w:p w14:paraId="699C15C6" w14:textId="7793E951" w:rsidR="008A3FFA" w:rsidRPr="00235C8B" w:rsidRDefault="008A3FFA" w:rsidP="00FA30E0">
            <w:pPr>
              <w:jc w:val="center"/>
            </w:pPr>
            <w:r>
              <w:t>From General Scoring Matrix</w:t>
            </w:r>
          </w:p>
        </w:tc>
        <w:tc>
          <w:tcPr>
            <w:tcW w:w="1170" w:type="dxa"/>
            <w:vAlign w:val="center"/>
          </w:tcPr>
          <w:p w14:paraId="23FC3801" w14:textId="77777777" w:rsidR="008A3FFA" w:rsidRPr="00235C8B" w:rsidRDefault="008A3FFA" w:rsidP="00FA30E0">
            <w:pPr>
              <w:jc w:val="center"/>
            </w:pPr>
            <w:r>
              <w:t>1</w:t>
            </w:r>
            <w:r w:rsidRPr="00235C8B">
              <w:t>0</w:t>
            </w:r>
          </w:p>
        </w:tc>
        <w:tc>
          <w:tcPr>
            <w:tcW w:w="1530" w:type="dxa"/>
            <w:vAlign w:val="center"/>
          </w:tcPr>
          <w:p w14:paraId="1DFD477F" w14:textId="77777777" w:rsidR="008A3FFA" w:rsidRPr="00235C8B" w:rsidRDefault="008A3FFA" w:rsidP="00FA30E0">
            <w:pPr>
              <w:jc w:val="center"/>
            </w:pPr>
          </w:p>
        </w:tc>
        <w:tc>
          <w:tcPr>
            <w:tcW w:w="1406" w:type="dxa"/>
            <w:vAlign w:val="center"/>
          </w:tcPr>
          <w:p w14:paraId="18AC9168" w14:textId="77777777" w:rsidR="008A3FFA" w:rsidRPr="00235C8B" w:rsidRDefault="008A3FFA" w:rsidP="00FA30E0">
            <w:pPr>
              <w:jc w:val="center"/>
            </w:pPr>
            <w:r>
              <w:t>2.0</w:t>
            </w:r>
          </w:p>
        </w:tc>
        <w:tc>
          <w:tcPr>
            <w:tcW w:w="1744" w:type="dxa"/>
            <w:vAlign w:val="center"/>
          </w:tcPr>
          <w:p w14:paraId="2F52F416" w14:textId="77777777" w:rsidR="008A3FFA" w:rsidRPr="00235C8B" w:rsidRDefault="008A3FFA" w:rsidP="00FA30E0">
            <w:pPr>
              <w:jc w:val="center"/>
            </w:pPr>
          </w:p>
        </w:tc>
      </w:tr>
    </w:tbl>
    <w:p w14:paraId="450AA1DD" w14:textId="77777777" w:rsidR="008A3FFA" w:rsidRDefault="008A3FFA" w:rsidP="008A3FFA">
      <w:pPr>
        <w:rPr>
          <w:rStyle w:val="Heading2Char"/>
          <w:b/>
          <w:color w:val="222A35" w:themeColor="text2" w:themeShade="80"/>
        </w:rPr>
      </w:pPr>
    </w:p>
    <w:p w14:paraId="2EEA9CC0" w14:textId="77777777" w:rsidR="00CD45ED" w:rsidRDefault="00CD45ED">
      <w:pPr>
        <w:rPr>
          <w:rStyle w:val="Heading2Char"/>
          <w:rFonts w:ascii="Times New Roman" w:hAnsi="Times New Roman" w:cs="Times New Roman"/>
          <w:b/>
          <w:color w:val="222A35" w:themeColor="text2" w:themeShade="80"/>
        </w:rPr>
      </w:pPr>
      <w:r>
        <w:rPr>
          <w:rStyle w:val="Heading2Char"/>
          <w:rFonts w:ascii="Times New Roman" w:hAnsi="Times New Roman" w:cs="Times New Roman"/>
          <w:b/>
          <w:color w:val="222A35" w:themeColor="text2" w:themeShade="80"/>
        </w:rPr>
        <w:br w:type="page"/>
      </w:r>
    </w:p>
    <w:p w14:paraId="10AF6C45" w14:textId="2F74CD09" w:rsidR="0027534E" w:rsidRDefault="0027534E" w:rsidP="0027534E">
      <w:pPr>
        <w:pStyle w:val="Heading3"/>
        <w:rPr>
          <w:rFonts w:ascii="Times New Roman" w:hAnsi="Times New Roman" w:cs="Times New Roman"/>
          <w:b/>
          <w:color w:val="auto"/>
        </w:rPr>
      </w:pPr>
      <w:r w:rsidRPr="00AB33A9">
        <w:rPr>
          <w:rStyle w:val="Heading2Char"/>
          <w:rFonts w:ascii="Times New Roman" w:hAnsi="Times New Roman" w:cs="Times New Roman"/>
          <w:b/>
          <w:color w:val="222A35" w:themeColor="text2" w:themeShade="80"/>
        </w:rPr>
        <w:lastRenderedPageBreak/>
        <w:t>Logistics 4 - Cache Management Inventory System</w:t>
      </w:r>
      <w:r w:rsidRPr="00AB33A9">
        <w:rPr>
          <w:rFonts w:ascii="Times New Roman" w:hAnsi="Times New Roman" w:cs="Times New Roman"/>
          <w:b/>
          <w:color w:val="222A35" w:themeColor="text2" w:themeShade="80"/>
        </w:rPr>
        <w:t xml:space="preserve"> </w:t>
      </w:r>
      <w:r w:rsidRPr="00F501CB">
        <w:rPr>
          <w:rFonts w:ascii="Times New Roman" w:hAnsi="Times New Roman" w:cs="Times New Roman"/>
          <w:b/>
          <w:color w:val="auto"/>
        </w:rPr>
        <w:t>– maximum score of 10:</w:t>
      </w:r>
      <w:bookmarkEnd w:id="108"/>
      <w:bookmarkEnd w:id="109"/>
      <w:r w:rsidRPr="00F501CB">
        <w:rPr>
          <w:rFonts w:ascii="Times New Roman" w:hAnsi="Times New Roman" w:cs="Times New Roman"/>
          <w:b/>
          <w:color w:val="auto"/>
        </w:rPr>
        <w:t xml:space="preserve"> </w:t>
      </w:r>
    </w:p>
    <w:p w14:paraId="34D94951" w14:textId="77777777" w:rsidR="0027534E" w:rsidRDefault="0027534E" w:rsidP="0027534E"/>
    <w:tbl>
      <w:tblPr>
        <w:tblStyle w:val="TableGrid"/>
        <w:tblW w:w="0" w:type="auto"/>
        <w:tblLook w:val="04A0" w:firstRow="1" w:lastRow="0" w:firstColumn="1" w:lastColumn="0" w:noHBand="0" w:noVBand="1"/>
      </w:tblPr>
      <w:tblGrid>
        <w:gridCol w:w="9350"/>
      </w:tblGrid>
      <w:tr w:rsidR="0027534E" w14:paraId="0663DCF8" w14:textId="77777777" w:rsidTr="0081632C">
        <w:tc>
          <w:tcPr>
            <w:tcW w:w="9350" w:type="dxa"/>
          </w:tcPr>
          <w:p w14:paraId="0EDE6F63" w14:textId="77777777" w:rsidR="0027534E" w:rsidRPr="00AB33A9" w:rsidRDefault="0027534E" w:rsidP="0081632C">
            <w:pPr>
              <w:rPr>
                <w:color w:val="FF0000"/>
              </w:rPr>
            </w:pPr>
            <w:r w:rsidRPr="003F5544">
              <w:rPr>
                <w:color w:val="FF0000"/>
              </w:rPr>
              <w:t xml:space="preserve">ANSI Standards Validated: </w:t>
            </w:r>
            <w:r>
              <w:rPr>
                <w:b/>
                <w:color w:val="FF0000"/>
              </w:rPr>
              <w:t>3.7.2.2</w:t>
            </w:r>
          </w:p>
        </w:tc>
      </w:tr>
    </w:tbl>
    <w:p w14:paraId="4020CBD1" w14:textId="77777777" w:rsidR="0027534E" w:rsidRDefault="0027534E" w:rsidP="0027534E">
      <w:pPr>
        <w:pStyle w:val="NoSpacing"/>
        <w:rPr>
          <w:rFonts w:ascii="Times New Roman" w:hAnsi="Times New Roman" w:cs="Times New Roman"/>
          <w:sz w:val="24"/>
        </w:rPr>
      </w:pPr>
    </w:p>
    <w:p w14:paraId="4537F3D5" w14:textId="77777777" w:rsidR="0027534E" w:rsidRPr="00F501CB" w:rsidRDefault="0027534E" w:rsidP="0027534E">
      <w:pPr>
        <w:pStyle w:val="NoSpacing"/>
        <w:rPr>
          <w:rFonts w:ascii="Times New Roman" w:hAnsi="Times New Roman" w:cs="Times New Roman"/>
          <w:sz w:val="24"/>
        </w:rPr>
      </w:pPr>
      <w:r w:rsidRPr="00F501CB">
        <w:rPr>
          <w:rFonts w:ascii="Times New Roman" w:hAnsi="Times New Roman" w:cs="Times New Roman"/>
          <w:sz w:val="24"/>
        </w:rPr>
        <w:t>A day-to-day efficient inventory system to manage the cache is an essential element in logistic readiness. Some of the characteristics of a system include:</w:t>
      </w:r>
    </w:p>
    <w:p w14:paraId="0E92033B" w14:textId="77777777" w:rsidR="0027534E" w:rsidRPr="00F501CB" w:rsidRDefault="0027534E" w:rsidP="0027534E">
      <w:pPr>
        <w:pStyle w:val="NoSpacing"/>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335"/>
        <w:gridCol w:w="1522"/>
        <w:gridCol w:w="3207"/>
        <w:gridCol w:w="18"/>
      </w:tblGrid>
      <w:tr w:rsidR="0027534E" w:rsidRPr="00F501CB" w14:paraId="31AB0814" w14:textId="77777777" w:rsidTr="0081632C">
        <w:trPr>
          <w:trHeight w:val="368"/>
          <w:jc w:val="center"/>
        </w:trPr>
        <w:tc>
          <w:tcPr>
            <w:tcW w:w="1803" w:type="dxa"/>
            <w:shd w:val="clear" w:color="auto" w:fill="ACB9CA" w:themeFill="text2" w:themeFillTint="66"/>
            <w:vAlign w:val="center"/>
          </w:tcPr>
          <w:p w14:paraId="1292A18A" w14:textId="77777777" w:rsidR="0027534E" w:rsidRPr="00AB0231" w:rsidRDefault="0027534E" w:rsidP="0081632C">
            <w:pPr>
              <w:pStyle w:val="NoSpacing"/>
              <w:jc w:val="center"/>
              <w:rPr>
                <w:rFonts w:ascii="Times New Roman" w:hAnsi="Times New Roman" w:cs="Times New Roman"/>
                <w:b/>
              </w:rPr>
            </w:pPr>
            <w:r w:rsidRPr="00AB0231">
              <w:rPr>
                <w:rFonts w:ascii="Times New Roman" w:hAnsi="Times New Roman" w:cs="Times New Roman"/>
                <w:b/>
              </w:rPr>
              <w:t>Task Force</w:t>
            </w:r>
          </w:p>
        </w:tc>
        <w:tc>
          <w:tcPr>
            <w:tcW w:w="4335" w:type="dxa"/>
            <w:shd w:val="clear" w:color="auto" w:fill="ACB9CA" w:themeFill="text2" w:themeFillTint="66"/>
            <w:vAlign w:val="center"/>
          </w:tcPr>
          <w:p w14:paraId="1E4BD9F7" w14:textId="77777777" w:rsidR="0027534E" w:rsidRPr="00AB0231" w:rsidRDefault="0027534E" w:rsidP="0081632C">
            <w:pPr>
              <w:pStyle w:val="NoSpacing"/>
              <w:jc w:val="center"/>
              <w:rPr>
                <w:rFonts w:ascii="Times New Roman" w:hAnsi="Times New Roman" w:cs="Times New Roman"/>
                <w:b/>
              </w:rPr>
            </w:pPr>
            <w:r w:rsidRPr="00AB0231">
              <w:rPr>
                <w:rFonts w:ascii="Times New Roman" w:hAnsi="Times New Roman" w:cs="Times New Roman"/>
                <w:b/>
              </w:rPr>
              <w:t>Information</w:t>
            </w:r>
          </w:p>
        </w:tc>
        <w:tc>
          <w:tcPr>
            <w:tcW w:w="1522" w:type="dxa"/>
            <w:shd w:val="clear" w:color="auto" w:fill="ACB9CA" w:themeFill="text2" w:themeFillTint="66"/>
            <w:vAlign w:val="center"/>
          </w:tcPr>
          <w:p w14:paraId="5EF5A05C" w14:textId="77777777" w:rsidR="0027534E" w:rsidRPr="00AB0231" w:rsidRDefault="0027534E" w:rsidP="0081632C">
            <w:pPr>
              <w:pStyle w:val="NoSpacing"/>
              <w:jc w:val="center"/>
              <w:rPr>
                <w:rFonts w:ascii="Times New Roman" w:hAnsi="Times New Roman" w:cs="Times New Roman"/>
                <w:b/>
              </w:rPr>
            </w:pPr>
            <w:r>
              <w:rPr>
                <w:rFonts w:ascii="Times New Roman" w:hAnsi="Times New Roman" w:cs="Times New Roman"/>
                <w:b/>
              </w:rPr>
              <w:t>Evaluator</w:t>
            </w:r>
          </w:p>
        </w:tc>
        <w:tc>
          <w:tcPr>
            <w:tcW w:w="3225" w:type="dxa"/>
            <w:gridSpan w:val="2"/>
            <w:shd w:val="clear" w:color="auto" w:fill="ACB9CA" w:themeFill="text2" w:themeFillTint="66"/>
            <w:vAlign w:val="center"/>
          </w:tcPr>
          <w:p w14:paraId="1015DC24" w14:textId="1633F412" w:rsidR="0027534E" w:rsidRPr="00AB0231" w:rsidRDefault="007B6F52" w:rsidP="0081632C">
            <w:pPr>
              <w:pStyle w:val="NoSpacing"/>
              <w:jc w:val="center"/>
              <w:rPr>
                <w:rFonts w:ascii="Times New Roman" w:hAnsi="Times New Roman" w:cs="Times New Roman"/>
                <w:b/>
              </w:rPr>
            </w:pPr>
            <w:r w:rsidRPr="005B1B60">
              <w:rPr>
                <w:rFonts w:ascii="Times New Roman" w:hAnsi="Times New Roman" w:cs="Times New Roman"/>
                <w:b/>
              </w:rPr>
              <w:t xml:space="preserve">Document Location </w:t>
            </w:r>
            <w:r>
              <w:rPr>
                <w:rFonts w:ascii="Times New Roman" w:hAnsi="Times New Roman" w:cs="Times New Roman"/>
                <w:b/>
              </w:rPr>
              <w:t xml:space="preserve">/ </w:t>
            </w:r>
            <w:r w:rsidR="0027534E">
              <w:rPr>
                <w:rFonts w:ascii="Times New Roman" w:hAnsi="Times New Roman" w:cs="Times New Roman"/>
                <w:b/>
              </w:rPr>
              <w:t>Notes</w:t>
            </w:r>
          </w:p>
        </w:tc>
      </w:tr>
      <w:tr w:rsidR="0027534E" w:rsidRPr="00F501CB" w14:paraId="6151D425" w14:textId="77777777" w:rsidTr="0081632C">
        <w:trPr>
          <w:trHeight w:val="737"/>
          <w:jc w:val="center"/>
        </w:trPr>
        <w:tc>
          <w:tcPr>
            <w:tcW w:w="1803" w:type="dxa"/>
            <w:vAlign w:val="center"/>
          </w:tcPr>
          <w:p w14:paraId="0961A72F" w14:textId="77777777" w:rsidR="0027534E" w:rsidRPr="00F501CB" w:rsidRDefault="0027534E" w:rsidP="0081632C">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0257673B" w14:textId="77777777" w:rsidR="0027534E" w:rsidRPr="00F501CB" w:rsidRDefault="0027534E" w:rsidP="0081632C">
            <w:pPr>
              <w:jc w:val="both"/>
            </w:pPr>
            <w:r w:rsidRPr="00F501CB">
              <w:t>Ability to efficiently identify, receive, issue, store, kit, track, ship and dispose of items in the cache</w:t>
            </w:r>
          </w:p>
        </w:tc>
        <w:tc>
          <w:tcPr>
            <w:tcW w:w="1522" w:type="dxa"/>
            <w:vAlign w:val="center"/>
          </w:tcPr>
          <w:p w14:paraId="6E1FFBE7" w14:textId="77777777" w:rsidR="0027534E" w:rsidRPr="00F501CB" w:rsidRDefault="0027534E" w:rsidP="0081632C">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5C0FB2F9" w14:textId="0B7026E9" w:rsidR="0027534E" w:rsidRPr="0075637D" w:rsidRDefault="00BE53CB" w:rsidP="0081632C">
            <w:pPr>
              <w:rPr>
                <w:sz w:val="20"/>
                <w:szCs w:val="20"/>
              </w:rPr>
            </w:pPr>
            <w:r w:rsidRPr="0075637D">
              <w:rPr>
                <w:color w:val="2E74B5" w:themeColor="accent1" w:themeShade="BF"/>
                <w:sz w:val="20"/>
                <w:szCs w:val="20"/>
              </w:rPr>
              <w:t>Narrative-</w:t>
            </w:r>
            <w:r w:rsidR="006F5694" w:rsidRPr="0075637D">
              <w:rPr>
                <w:color w:val="2E74B5" w:themeColor="accent1" w:themeShade="BF"/>
                <w:sz w:val="20"/>
                <w:szCs w:val="20"/>
              </w:rPr>
              <w:t>document</w:t>
            </w:r>
            <w:r w:rsidRPr="0075637D">
              <w:rPr>
                <w:color w:val="2E74B5" w:themeColor="accent1" w:themeShade="BF"/>
                <w:sz w:val="20"/>
                <w:szCs w:val="20"/>
              </w:rPr>
              <w:t>-policy link</w:t>
            </w:r>
          </w:p>
        </w:tc>
      </w:tr>
      <w:tr w:rsidR="00BE53CB" w:rsidRPr="00F501CB" w14:paraId="14E0C98E" w14:textId="77777777" w:rsidTr="0081632C">
        <w:trPr>
          <w:trHeight w:val="737"/>
          <w:jc w:val="center"/>
        </w:trPr>
        <w:tc>
          <w:tcPr>
            <w:tcW w:w="1803" w:type="dxa"/>
            <w:vAlign w:val="center"/>
          </w:tcPr>
          <w:p w14:paraId="1B44798B"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2CF784C4" w14:textId="77777777" w:rsidR="00BE53CB" w:rsidRPr="00F501CB" w:rsidRDefault="00BE53CB" w:rsidP="00BE53CB">
            <w:pPr>
              <w:jc w:val="both"/>
            </w:pPr>
            <w:r w:rsidRPr="00F501CB">
              <w:t>Ability to support maintenance (accomplished by the task force or a supplier), replacement (consumables), pre-certification (hazardous material), and upgrade of items (including those that are time sensitive)</w:t>
            </w:r>
          </w:p>
        </w:tc>
        <w:tc>
          <w:tcPr>
            <w:tcW w:w="1522" w:type="dxa"/>
            <w:vAlign w:val="center"/>
          </w:tcPr>
          <w:p w14:paraId="2EAD20AE"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42CB8602" w14:textId="2C98D81F"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0670D000" w14:textId="77777777" w:rsidTr="0081632C">
        <w:trPr>
          <w:trHeight w:val="737"/>
          <w:jc w:val="center"/>
        </w:trPr>
        <w:tc>
          <w:tcPr>
            <w:tcW w:w="1803" w:type="dxa"/>
            <w:vAlign w:val="center"/>
          </w:tcPr>
          <w:p w14:paraId="0EA1035D"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520AB1CB" w14:textId="77777777" w:rsidR="00BE53CB" w:rsidRPr="00F501CB" w:rsidRDefault="00BE53CB" w:rsidP="00BE53CB">
            <w:pPr>
              <w:jc w:val="both"/>
            </w:pPr>
            <w:r w:rsidRPr="00F501CB">
              <w:t>Ability to report usage and support periodic physical inventory accounting and reconciliation (including PPE)</w:t>
            </w:r>
          </w:p>
        </w:tc>
        <w:tc>
          <w:tcPr>
            <w:tcW w:w="1522" w:type="dxa"/>
            <w:vAlign w:val="center"/>
          </w:tcPr>
          <w:p w14:paraId="7F539C9F"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45AC84D6" w14:textId="7EA7F06E"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313C0168" w14:textId="77777777" w:rsidTr="0081632C">
        <w:trPr>
          <w:trHeight w:val="737"/>
          <w:jc w:val="center"/>
        </w:trPr>
        <w:tc>
          <w:tcPr>
            <w:tcW w:w="1803" w:type="dxa"/>
            <w:vAlign w:val="center"/>
          </w:tcPr>
          <w:p w14:paraId="30E843B4"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597A109A" w14:textId="77777777" w:rsidR="00BE53CB" w:rsidRPr="00F501CB" w:rsidRDefault="00BE53CB" w:rsidP="00BE53CB">
            <w:pPr>
              <w:jc w:val="both"/>
            </w:pPr>
            <w:r w:rsidRPr="00F501CB">
              <w:t>Ability to provide property tracking and recording (PTRs) using, for example, bar coding, and accurate cooperative agreement reporting</w:t>
            </w:r>
          </w:p>
        </w:tc>
        <w:tc>
          <w:tcPr>
            <w:tcW w:w="1522" w:type="dxa"/>
            <w:vAlign w:val="center"/>
          </w:tcPr>
          <w:p w14:paraId="3ADBD756"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1EE0CD98" w14:textId="0BBF9DA1"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0EE91CAD" w14:textId="77777777" w:rsidTr="0081632C">
        <w:trPr>
          <w:trHeight w:val="737"/>
          <w:jc w:val="center"/>
        </w:trPr>
        <w:tc>
          <w:tcPr>
            <w:tcW w:w="1803" w:type="dxa"/>
            <w:vAlign w:val="center"/>
          </w:tcPr>
          <w:p w14:paraId="660ECDAB"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60F4FF9F" w14:textId="77777777" w:rsidR="00BE53CB" w:rsidRPr="00F501CB" w:rsidRDefault="00BE53CB" w:rsidP="00BE53CB">
            <w:pPr>
              <w:jc w:val="both"/>
            </w:pPr>
            <w:r w:rsidRPr="00F501CB">
              <w:t xml:space="preserve">Ability to use different </w:t>
            </w:r>
            <w:proofErr w:type="gramStart"/>
            <w:r w:rsidRPr="00F501CB">
              <w:t>color coding</w:t>
            </w:r>
            <w:proofErr w:type="gramEnd"/>
            <w:r w:rsidRPr="00F501CB">
              <w:t xml:space="preserve"> systems and bar-code labels to show different categories of cache equipment</w:t>
            </w:r>
          </w:p>
        </w:tc>
        <w:tc>
          <w:tcPr>
            <w:tcW w:w="1522" w:type="dxa"/>
            <w:vAlign w:val="center"/>
          </w:tcPr>
          <w:p w14:paraId="31FF632F"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2D8CD58C" w14:textId="510EF218"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6BF0D4F7" w14:textId="77777777" w:rsidTr="0081632C">
        <w:trPr>
          <w:trHeight w:val="737"/>
          <w:jc w:val="center"/>
        </w:trPr>
        <w:tc>
          <w:tcPr>
            <w:tcW w:w="1803" w:type="dxa"/>
            <w:vAlign w:val="center"/>
          </w:tcPr>
          <w:p w14:paraId="1FFDD0E5"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6743B5EF" w14:textId="77777777" w:rsidR="00BE53CB" w:rsidRPr="00F501CB" w:rsidRDefault="00BE53CB" w:rsidP="00BE53CB">
            <w:pPr>
              <w:jc w:val="both"/>
            </w:pPr>
            <w:r w:rsidRPr="00F501CB">
              <w:t>Ability to control accessibility, and provide physical security for cache items</w:t>
            </w:r>
          </w:p>
        </w:tc>
        <w:tc>
          <w:tcPr>
            <w:tcW w:w="1522" w:type="dxa"/>
            <w:vAlign w:val="center"/>
          </w:tcPr>
          <w:p w14:paraId="2BA77C60"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535B2D97" w14:textId="456A5CEF"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0DD96A69" w14:textId="77777777" w:rsidTr="0081632C">
        <w:trPr>
          <w:trHeight w:val="710"/>
          <w:jc w:val="center"/>
        </w:trPr>
        <w:tc>
          <w:tcPr>
            <w:tcW w:w="1803" w:type="dxa"/>
            <w:vAlign w:val="center"/>
          </w:tcPr>
          <w:p w14:paraId="11270324"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65C67792" w14:textId="77777777" w:rsidR="00BE53CB" w:rsidRDefault="00BE53CB" w:rsidP="00BE53CB">
            <w:pPr>
              <w:pStyle w:val="Default"/>
            </w:pPr>
            <w:r w:rsidRPr="00F501CB">
              <w:t>Ability to manage hazardous material</w:t>
            </w:r>
            <w:r>
              <w:t xml:space="preserve">. </w:t>
            </w:r>
          </w:p>
          <w:p w14:paraId="20B035DA" w14:textId="5B0B636C" w:rsidR="00BE53CB" w:rsidRPr="00F501CB" w:rsidRDefault="00BE53CB" w:rsidP="00BE53CB">
            <w:pPr>
              <w:jc w:val="both"/>
            </w:pPr>
            <w:r w:rsidRPr="005B1B60">
              <w:t xml:space="preserve"> A</w:t>
            </w:r>
            <w:r w:rsidRPr="005B1B60">
              <w:rPr>
                <w:sz w:val="23"/>
                <w:szCs w:val="23"/>
              </w:rPr>
              <w:t>ll gasoline or gasoline-mix powered equipment is stored and carried in well ventilated containers.</w:t>
            </w:r>
          </w:p>
        </w:tc>
        <w:tc>
          <w:tcPr>
            <w:tcW w:w="1522" w:type="dxa"/>
            <w:vAlign w:val="center"/>
          </w:tcPr>
          <w:p w14:paraId="230EA166"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03527830" w14:textId="1C7C0AFA"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525611FF" w14:textId="77777777" w:rsidTr="0081632C">
        <w:trPr>
          <w:trHeight w:val="413"/>
          <w:jc w:val="center"/>
        </w:trPr>
        <w:tc>
          <w:tcPr>
            <w:tcW w:w="1803" w:type="dxa"/>
            <w:vAlign w:val="center"/>
          </w:tcPr>
          <w:p w14:paraId="68D3EEA0"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25764E9D" w14:textId="77777777" w:rsidR="00BE53CB" w:rsidRPr="00F501CB" w:rsidRDefault="00BE53CB" w:rsidP="00BE53CB">
            <w:pPr>
              <w:jc w:val="both"/>
            </w:pPr>
            <w:r w:rsidRPr="00F501CB">
              <w:t>Ability to track the origin or source of an item, as well as funding source and ownership</w:t>
            </w:r>
          </w:p>
        </w:tc>
        <w:tc>
          <w:tcPr>
            <w:tcW w:w="1522" w:type="dxa"/>
            <w:vAlign w:val="center"/>
          </w:tcPr>
          <w:p w14:paraId="46B29262"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4BA6A007" w14:textId="5DBDDD9A"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5239381A" w14:textId="77777777" w:rsidTr="0081632C">
        <w:trPr>
          <w:trHeight w:val="916"/>
          <w:jc w:val="center"/>
        </w:trPr>
        <w:tc>
          <w:tcPr>
            <w:tcW w:w="1803" w:type="dxa"/>
            <w:vAlign w:val="center"/>
          </w:tcPr>
          <w:p w14:paraId="4AFD3B3A"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6FD606DF" w14:textId="77777777" w:rsidR="00BE53CB" w:rsidRPr="00F501CB" w:rsidRDefault="00BE53CB" w:rsidP="00BE53CB">
            <w:pPr>
              <w:jc w:val="both"/>
            </w:pPr>
            <w:r w:rsidRPr="00F501CB">
              <w:t>Ability to manage a current and complete medical/pharmaceutical cache (with veterinary pharmaceuticals) including a system to store, maintain and replenish as necessary</w:t>
            </w:r>
          </w:p>
        </w:tc>
        <w:tc>
          <w:tcPr>
            <w:tcW w:w="1522" w:type="dxa"/>
            <w:vAlign w:val="center"/>
          </w:tcPr>
          <w:p w14:paraId="00D27AF2"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25C358FA" w14:textId="57EB5368" w:rsidR="00BE53CB" w:rsidRPr="0075637D" w:rsidRDefault="00BE53CB" w:rsidP="00BE53CB">
            <w:pPr>
              <w:rPr>
                <w:sz w:val="20"/>
                <w:szCs w:val="20"/>
              </w:rPr>
            </w:pPr>
            <w:r w:rsidRPr="0075637D">
              <w:rPr>
                <w:color w:val="2E74B5" w:themeColor="accent1" w:themeShade="BF"/>
                <w:sz w:val="20"/>
                <w:szCs w:val="20"/>
              </w:rPr>
              <w:t>Narrative-document-policy link</w:t>
            </w:r>
          </w:p>
        </w:tc>
      </w:tr>
      <w:tr w:rsidR="00BE53CB" w:rsidRPr="00F501CB" w14:paraId="146DE9D9" w14:textId="77777777" w:rsidTr="0081632C">
        <w:trPr>
          <w:trHeight w:val="439"/>
          <w:jc w:val="center"/>
        </w:trPr>
        <w:tc>
          <w:tcPr>
            <w:tcW w:w="1803" w:type="dxa"/>
            <w:vAlign w:val="center"/>
          </w:tcPr>
          <w:p w14:paraId="782A1525"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017A30EB" w14:textId="77777777" w:rsidR="00BE53CB" w:rsidRPr="00F501CB" w:rsidRDefault="00BE53CB" w:rsidP="00BE53CB">
            <w:pPr>
              <w:jc w:val="both"/>
            </w:pPr>
            <w:r w:rsidRPr="00F501CB">
              <w:t>Ability to maintain equipment under the Federal Excess Property Program</w:t>
            </w:r>
          </w:p>
        </w:tc>
        <w:tc>
          <w:tcPr>
            <w:tcW w:w="1522" w:type="dxa"/>
            <w:vAlign w:val="center"/>
          </w:tcPr>
          <w:p w14:paraId="47B3603E" w14:textId="77777777" w:rsidR="00BE53CB" w:rsidRPr="00F501CB" w:rsidRDefault="00BE53CB" w:rsidP="00BE53CB">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477FFF32" w14:textId="79EB9D49" w:rsidR="00BE53CB" w:rsidRPr="0075637D" w:rsidRDefault="00BE53CB" w:rsidP="00BE53CB">
            <w:pPr>
              <w:rPr>
                <w:sz w:val="20"/>
                <w:szCs w:val="20"/>
              </w:rPr>
            </w:pPr>
            <w:r w:rsidRPr="0075637D">
              <w:rPr>
                <w:color w:val="2E74B5" w:themeColor="accent1" w:themeShade="BF"/>
                <w:sz w:val="20"/>
                <w:szCs w:val="20"/>
              </w:rPr>
              <w:t>Narrative-document-policy link</w:t>
            </w:r>
          </w:p>
        </w:tc>
      </w:tr>
      <w:tr w:rsidR="001E2224" w:rsidRPr="00F501CB" w14:paraId="23B6375C" w14:textId="77777777" w:rsidTr="0081632C">
        <w:trPr>
          <w:trHeight w:val="493"/>
          <w:jc w:val="center"/>
        </w:trPr>
        <w:tc>
          <w:tcPr>
            <w:tcW w:w="1803" w:type="dxa"/>
            <w:vAlign w:val="center"/>
          </w:tcPr>
          <w:p w14:paraId="57B0E4A6" w14:textId="77777777" w:rsidR="001E2224" w:rsidRPr="00F501CB" w:rsidRDefault="001E2224" w:rsidP="001E2224">
            <w:pPr>
              <w:jc w:val="center"/>
            </w:pPr>
            <w:r w:rsidRPr="00F501CB">
              <w:lastRenderedPageBreak/>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3840A4B3" w14:textId="77777777" w:rsidR="001E2224" w:rsidRPr="00F501CB" w:rsidRDefault="001E2224" w:rsidP="001E2224">
            <w:pPr>
              <w:jc w:val="both"/>
            </w:pPr>
            <w:r w:rsidRPr="00F501CB">
              <w:t>Use of a robust, inventory management information technology system</w:t>
            </w:r>
          </w:p>
        </w:tc>
        <w:tc>
          <w:tcPr>
            <w:tcW w:w="1522" w:type="dxa"/>
            <w:vAlign w:val="center"/>
          </w:tcPr>
          <w:p w14:paraId="22FB2C30" w14:textId="77777777" w:rsidR="001E2224" w:rsidRPr="00F501CB" w:rsidRDefault="001E2224" w:rsidP="001E2224">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18DAFA04" w14:textId="6670B3BA" w:rsidR="001E2224" w:rsidRPr="0075637D" w:rsidRDefault="001E2224" w:rsidP="001E2224">
            <w:pPr>
              <w:rPr>
                <w:sz w:val="20"/>
                <w:szCs w:val="20"/>
              </w:rPr>
            </w:pPr>
            <w:r w:rsidRPr="0075637D">
              <w:rPr>
                <w:color w:val="2E74B5" w:themeColor="accent1" w:themeShade="BF"/>
                <w:sz w:val="20"/>
                <w:szCs w:val="20"/>
              </w:rPr>
              <w:t>Narrative-document-policy link</w:t>
            </w:r>
          </w:p>
        </w:tc>
      </w:tr>
      <w:tr w:rsidR="001E2224" w:rsidRPr="00F501CB" w14:paraId="51B05295" w14:textId="77777777" w:rsidTr="0081632C">
        <w:trPr>
          <w:trHeight w:val="1007"/>
          <w:jc w:val="center"/>
        </w:trPr>
        <w:tc>
          <w:tcPr>
            <w:tcW w:w="1803" w:type="dxa"/>
            <w:vAlign w:val="center"/>
          </w:tcPr>
          <w:p w14:paraId="207677FA" w14:textId="77777777" w:rsidR="001E2224" w:rsidRPr="00F501CB" w:rsidRDefault="001E2224" w:rsidP="001E2224">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7BE56418" w14:textId="77777777" w:rsidR="001E2224" w:rsidRPr="00F501CB" w:rsidRDefault="001E2224" w:rsidP="001E2224">
            <w:pPr>
              <w:jc w:val="both"/>
            </w:pPr>
            <w:r w:rsidRPr="00F501CB">
              <w:t xml:space="preserve">Ability to dispose of property, </w:t>
            </w:r>
            <w:proofErr w:type="gramStart"/>
            <w:r w:rsidRPr="00F501CB">
              <w:t>equipment</w:t>
            </w:r>
            <w:proofErr w:type="gramEnd"/>
            <w:r w:rsidRPr="00F501CB">
              <w:t xml:space="preserve"> and vehicles in accordance with the Cooperative Agreement</w:t>
            </w:r>
          </w:p>
        </w:tc>
        <w:tc>
          <w:tcPr>
            <w:tcW w:w="1522" w:type="dxa"/>
            <w:vAlign w:val="center"/>
          </w:tcPr>
          <w:p w14:paraId="2A3DE85A" w14:textId="77777777" w:rsidR="001E2224" w:rsidRPr="00F501CB" w:rsidRDefault="001E2224" w:rsidP="001E2224">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gridSpan w:val="2"/>
          </w:tcPr>
          <w:p w14:paraId="24079372" w14:textId="0CABD29F" w:rsidR="001E2224" w:rsidRPr="0075637D" w:rsidRDefault="001E2224" w:rsidP="001E2224">
            <w:pPr>
              <w:rPr>
                <w:sz w:val="20"/>
                <w:szCs w:val="20"/>
              </w:rPr>
            </w:pPr>
            <w:r w:rsidRPr="0075637D">
              <w:rPr>
                <w:color w:val="2E74B5" w:themeColor="accent1" w:themeShade="BF"/>
                <w:sz w:val="20"/>
                <w:szCs w:val="20"/>
              </w:rPr>
              <w:t>Narrative-document-policy link</w:t>
            </w:r>
          </w:p>
        </w:tc>
      </w:tr>
      <w:tr w:rsidR="0027534E" w:rsidRPr="00B43720" w14:paraId="2CFAFE45" w14:textId="77777777" w:rsidTr="0081632C">
        <w:trPr>
          <w:gridAfter w:val="1"/>
          <w:wAfter w:w="18" w:type="dxa"/>
          <w:trHeight w:val="368"/>
          <w:jc w:val="center"/>
        </w:trPr>
        <w:tc>
          <w:tcPr>
            <w:tcW w:w="10867" w:type="dxa"/>
            <w:gridSpan w:val="4"/>
            <w:shd w:val="clear" w:color="auto" w:fill="ACB9CA" w:themeFill="text2" w:themeFillTint="66"/>
            <w:vAlign w:val="center"/>
          </w:tcPr>
          <w:p w14:paraId="745CF39F" w14:textId="77777777" w:rsidR="0027534E" w:rsidRPr="00B43720" w:rsidRDefault="0027534E" w:rsidP="0081632C">
            <w:pPr>
              <w:pStyle w:val="NoSpacing"/>
              <w:jc w:val="center"/>
              <w:rPr>
                <w:rFonts w:ascii="Times New Roman" w:hAnsi="Times New Roman" w:cs="Times New Roman"/>
                <w:b/>
              </w:rPr>
            </w:pPr>
          </w:p>
        </w:tc>
      </w:tr>
      <w:tr w:rsidR="0027534E" w:rsidRPr="00FD5A3D" w14:paraId="7FD5A7AE" w14:textId="77777777" w:rsidTr="0081632C">
        <w:trPr>
          <w:gridAfter w:val="1"/>
          <w:wAfter w:w="18" w:type="dxa"/>
          <w:trHeight w:val="1583"/>
          <w:jc w:val="center"/>
        </w:trPr>
        <w:tc>
          <w:tcPr>
            <w:tcW w:w="10867" w:type="dxa"/>
            <w:gridSpan w:val="4"/>
          </w:tcPr>
          <w:p w14:paraId="33F958EF" w14:textId="4CFDD136" w:rsidR="0027534E" w:rsidRPr="00FD5A3D" w:rsidRDefault="007B6F52" w:rsidP="0081632C">
            <w:pPr>
              <w:rPr>
                <w:b/>
              </w:rPr>
            </w:pPr>
            <w:r w:rsidRPr="00D30ADC">
              <w:rPr>
                <w:b/>
              </w:rPr>
              <w:t xml:space="preserve">Identify where the </w:t>
            </w:r>
            <w:r w:rsidR="004E5E4D" w:rsidRPr="00D30ADC">
              <w:rPr>
                <w:b/>
              </w:rPr>
              <w:t>r</w:t>
            </w:r>
            <w:r w:rsidRPr="00D30ADC">
              <w:rPr>
                <w:b/>
              </w:rPr>
              <w:t xml:space="preserve">eference </w:t>
            </w:r>
            <w:r w:rsidR="004E5E4D" w:rsidRPr="00D30ADC">
              <w:rPr>
                <w:b/>
              </w:rPr>
              <w:t>“</w:t>
            </w:r>
            <w:r w:rsidR="002E5FE1" w:rsidRPr="00D30ADC">
              <w:rPr>
                <w:b/>
              </w:rPr>
              <w:t xml:space="preserve">Source </w:t>
            </w:r>
            <w:r w:rsidRPr="00D30ADC">
              <w:rPr>
                <w:b/>
              </w:rPr>
              <w:t xml:space="preserve">Document” </w:t>
            </w:r>
            <w:r w:rsidR="002E5FE1" w:rsidRPr="00D30ADC">
              <w:rPr>
                <w:b/>
              </w:rPr>
              <w:t xml:space="preserve">validating </w:t>
            </w:r>
            <w:r w:rsidRPr="00D30ADC">
              <w:rPr>
                <w:b/>
              </w:rPr>
              <w:t>the requirement is located, if applicable (</w:t>
            </w:r>
            <w:proofErr w:type="gramStart"/>
            <w:r w:rsidRPr="00D30ADC">
              <w:rPr>
                <w:b/>
              </w:rPr>
              <w:t>i.e.</w:t>
            </w:r>
            <w:proofErr w:type="gramEnd"/>
            <w:r w:rsidRPr="00D30ADC">
              <w:rPr>
                <w:b/>
              </w:rPr>
              <w:t xml:space="preserve"> Admin Manual, OP’s Manual, Deployment Manual, Agency Policy, Reports, etc.)  add Notes commentary to describe how the task force meets these criteria if necessary.</w:t>
            </w:r>
            <w:r w:rsidRPr="005B1B60">
              <w:rPr>
                <w:b/>
              </w:rPr>
              <w:t xml:space="preserve">  </w:t>
            </w:r>
          </w:p>
        </w:tc>
      </w:tr>
    </w:tbl>
    <w:p w14:paraId="428EBCC4" w14:textId="77777777" w:rsidR="0027534E" w:rsidRPr="00F501CB" w:rsidRDefault="0027534E" w:rsidP="0027534E">
      <w:pPr>
        <w:pStyle w:val="NoSpacing"/>
        <w:rPr>
          <w:rFonts w:ascii="Times New Roman" w:hAnsi="Times New Roman" w:cs="Times New Roman"/>
          <w:sz w:val="24"/>
        </w:rPr>
      </w:pPr>
    </w:p>
    <w:p w14:paraId="78EC7D19" w14:textId="77777777" w:rsidR="0027534E" w:rsidRDefault="0027534E" w:rsidP="0027534E">
      <w:pPr>
        <w:pStyle w:val="NoSpacing"/>
        <w:rPr>
          <w:rFonts w:ascii="Times New Roman" w:hAnsi="Times New Roman" w:cs="Times New Roman"/>
          <w:sz w:val="24"/>
        </w:rPr>
      </w:pPr>
    </w:p>
    <w:p w14:paraId="25C9A748" w14:textId="77777777" w:rsidR="0092172A" w:rsidRDefault="0092172A" w:rsidP="0027534E">
      <w:pPr>
        <w:pStyle w:val="NoSpacing"/>
        <w:rPr>
          <w:rFonts w:ascii="Times New Roman" w:hAnsi="Times New Roman" w:cs="Times New Roman"/>
          <w:sz w:val="24"/>
        </w:rPr>
      </w:pPr>
    </w:p>
    <w:p w14:paraId="71B2F6D4" w14:textId="25F03C09" w:rsidR="00567072" w:rsidRDefault="00567072" w:rsidP="00567072">
      <w:pPr>
        <w:rPr>
          <w:rStyle w:val="Heading2Char"/>
          <w:b/>
          <w:color w:val="222A35" w:themeColor="text2" w:themeShade="80"/>
        </w:rPr>
      </w:pPr>
      <w:r>
        <w:rPr>
          <w:rStyle w:val="Heading2Char"/>
          <w:b/>
          <w:color w:val="222A35" w:themeColor="text2" w:themeShade="80"/>
        </w:rPr>
        <w:t>Score for Logs 4</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2EDAD5B7" w14:textId="77777777" w:rsidTr="00FA30E0">
        <w:trPr>
          <w:trHeight w:val="440"/>
        </w:trPr>
        <w:tc>
          <w:tcPr>
            <w:tcW w:w="3055" w:type="dxa"/>
            <w:shd w:val="clear" w:color="auto" w:fill="D9D9D9" w:themeFill="background1" w:themeFillShade="D9"/>
            <w:vAlign w:val="center"/>
          </w:tcPr>
          <w:p w14:paraId="73B09956" w14:textId="6DFE81B0" w:rsidR="008A3FFA" w:rsidRPr="00235C8B" w:rsidRDefault="008A3FFA" w:rsidP="00FA30E0">
            <w:pPr>
              <w:jc w:val="center"/>
              <w:rPr>
                <w:b/>
              </w:rPr>
            </w:pPr>
            <w:r>
              <w:rPr>
                <w:b/>
              </w:rPr>
              <w:t>Inventory System</w:t>
            </w:r>
          </w:p>
        </w:tc>
        <w:tc>
          <w:tcPr>
            <w:tcW w:w="1170" w:type="dxa"/>
            <w:shd w:val="clear" w:color="auto" w:fill="D9D9D9" w:themeFill="background1" w:themeFillShade="D9"/>
            <w:vAlign w:val="center"/>
          </w:tcPr>
          <w:p w14:paraId="58F7724D"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27E8C9C4"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28913D38"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66E65F17" w14:textId="77777777" w:rsidR="008A3FFA" w:rsidRPr="00235C8B" w:rsidRDefault="008A3FFA" w:rsidP="00FA30E0">
            <w:pPr>
              <w:jc w:val="center"/>
              <w:rPr>
                <w:b/>
              </w:rPr>
            </w:pPr>
            <w:r w:rsidRPr="00235C8B">
              <w:rPr>
                <w:b/>
              </w:rPr>
              <w:t>Task Force Score</w:t>
            </w:r>
          </w:p>
        </w:tc>
      </w:tr>
      <w:tr w:rsidR="008A3FFA" w:rsidRPr="00235C8B" w14:paraId="5896F14E" w14:textId="77777777" w:rsidTr="00FA30E0">
        <w:trPr>
          <w:trHeight w:val="486"/>
        </w:trPr>
        <w:tc>
          <w:tcPr>
            <w:tcW w:w="3055" w:type="dxa"/>
            <w:vAlign w:val="center"/>
          </w:tcPr>
          <w:p w14:paraId="1C459796" w14:textId="77777777" w:rsidR="008A3FFA" w:rsidRPr="00235C8B" w:rsidRDefault="008A3FFA" w:rsidP="00FA30E0">
            <w:pPr>
              <w:jc w:val="center"/>
            </w:pPr>
            <w:r>
              <w:t>From General Scoring Matrix</w:t>
            </w:r>
          </w:p>
        </w:tc>
        <w:tc>
          <w:tcPr>
            <w:tcW w:w="1170" w:type="dxa"/>
            <w:vAlign w:val="center"/>
          </w:tcPr>
          <w:p w14:paraId="34D5219F" w14:textId="77777777" w:rsidR="008A3FFA" w:rsidRPr="00235C8B" w:rsidRDefault="008A3FFA" w:rsidP="00FA30E0">
            <w:pPr>
              <w:jc w:val="center"/>
            </w:pPr>
            <w:r>
              <w:t>1</w:t>
            </w:r>
            <w:r w:rsidRPr="00235C8B">
              <w:t>0</w:t>
            </w:r>
          </w:p>
        </w:tc>
        <w:tc>
          <w:tcPr>
            <w:tcW w:w="1530" w:type="dxa"/>
            <w:vAlign w:val="center"/>
          </w:tcPr>
          <w:p w14:paraId="6F779937" w14:textId="77777777" w:rsidR="008A3FFA" w:rsidRPr="00235C8B" w:rsidRDefault="008A3FFA" w:rsidP="00FA30E0">
            <w:pPr>
              <w:jc w:val="center"/>
            </w:pPr>
          </w:p>
        </w:tc>
        <w:tc>
          <w:tcPr>
            <w:tcW w:w="1406" w:type="dxa"/>
            <w:vAlign w:val="center"/>
          </w:tcPr>
          <w:p w14:paraId="5A3DC59F" w14:textId="51E41D7F" w:rsidR="008A3FFA" w:rsidRPr="00235C8B" w:rsidRDefault="008A3FFA" w:rsidP="00FA30E0">
            <w:pPr>
              <w:jc w:val="center"/>
            </w:pPr>
            <w:r>
              <w:t>1.0</w:t>
            </w:r>
          </w:p>
        </w:tc>
        <w:tc>
          <w:tcPr>
            <w:tcW w:w="1744" w:type="dxa"/>
            <w:vAlign w:val="center"/>
          </w:tcPr>
          <w:p w14:paraId="0ED33B4F" w14:textId="77777777" w:rsidR="008A3FFA" w:rsidRPr="00235C8B" w:rsidRDefault="008A3FFA" w:rsidP="00FA30E0">
            <w:pPr>
              <w:jc w:val="center"/>
            </w:pPr>
          </w:p>
        </w:tc>
      </w:tr>
    </w:tbl>
    <w:p w14:paraId="31B4329A" w14:textId="77777777" w:rsidR="008A3FFA" w:rsidRDefault="008A3FFA" w:rsidP="008A3FFA">
      <w:pPr>
        <w:rPr>
          <w:rStyle w:val="Heading2Char"/>
          <w:b/>
          <w:color w:val="222A35" w:themeColor="text2" w:themeShade="80"/>
        </w:rPr>
      </w:pPr>
    </w:p>
    <w:p w14:paraId="18724BA2" w14:textId="77777777" w:rsidR="0092172A" w:rsidRDefault="0092172A" w:rsidP="0027534E">
      <w:pPr>
        <w:pStyle w:val="NoSpacing"/>
        <w:rPr>
          <w:rFonts w:ascii="Times New Roman" w:hAnsi="Times New Roman" w:cs="Times New Roman"/>
          <w:sz w:val="24"/>
        </w:rPr>
      </w:pPr>
    </w:p>
    <w:p w14:paraId="73CC3B59" w14:textId="77777777" w:rsidR="0092172A" w:rsidRPr="00F501CB" w:rsidRDefault="0092172A" w:rsidP="0027534E">
      <w:pPr>
        <w:pStyle w:val="NoSpacing"/>
        <w:rPr>
          <w:rFonts w:ascii="Times New Roman" w:hAnsi="Times New Roman" w:cs="Times New Roman"/>
          <w:sz w:val="24"/>
        </w:rPr>
      </w:pPr>
    </w:p>
    <w:p w14:paraId="0BD287BA" w14:textId="77777777" w:rsidR="0092172A" w:rsidRDefault="0092172A">
      <w:pPr>
        <w:rPr>
          <w:rStyle w:val="Heading2Char"/>
          <w:rFonts w:ascii="Times New Roman" w:hAnsi="Times New Roman" w:cs="Times New Roman"/>
          <w:b/>
          <w:color w:val="222A35" w:themeColor="text2" w:themeShade="80"/>
        </w:rPr>
      </w:pPr>
      <w:bookmarkStart w:id="110" w:name="_Toc463335991"/>
      <w:bookmarkStart w:id="111" w:name="_Toc471137796"/>
      <w:r>
        <w:rPr>
          <w:rStyle w:val="Heading2Char"/>
          <w:rFonts w:ascii="Times New Roman" w:hAnsi="Times New Roman" w:cs="Times New Roman"/>
          <w:b/>
          <w:color w:val="222A35" w:themeColor="text2" w:themeShade="80"/>
        </w:rPr>
        <w:br w:type="page"/>
      </w:r>
    </w:p>
    <w:p w14:paraId="4029801B" w14:textId="0939DCA6" w:rsidR="0027534E" w:rsidRDefault="0027534E" w:rsidP="0027534E">
      <w:pPr>
        <w:pStyle w:val="Heading3"/>
        <w:rPr>
          <w:rFonts w:ascii="Times New Roman" w:hAnsi="Times New Roman" w:cs="Times New Roman"/>
          <w:b/>
          <w:color w:val="auto"/>
        </w:rPr>
      </w:pPr>
      <w:r w:rsidRPr="00776A89">
        <w:rPr>
          <w:rStyle w:val="Heading2Char"/>
          <w:rFonts w:ascii="Times New Roman" w:hAnsi="Times New Roman" w:cs="Times New Roman"/>
          <w:b/>
          <w:color w:val="222A35" w:themeColor="text2" w:themeShade="80"/>
        </w:rPr>
        <w:lastRenderedPageBreak/>
        <w:t>Logistics 5 - Warehouse Resources</w:t>
      </w:r>
      <w:r w:rsidRPr="00776A89">
        <w:rPr>
          <w:rFonts w:ascii="Times New Roman" w:hAnsi="Times New Roman" w:cs="Times New Roman"/>
          <w:b/>
          <w:color w:val="222A35" w:themeColor="text2" w:themeShade="80"/>
        </w:rPr>
        <w:t xml:space="preserve"> </w:t>
      </w:r>
      <w:r w:rsidRPr="00F501CB">
        <w:rPr>
          <w:rFonts w:ascii="Times New Roman" w:hAnsi="Times New Roman" w:cs="Times New Roman"/>
          <w:b/>
          <w:color w:val="auto"/>
        </w:rPr>
        <w:t>– maximum score of 10:</w:t>
      </w:r>
      <w:bookmarkEnd w:id="110"/>
      <w:bookmarkEnd w:id="111"/>
    </w:p>
    <w:p w14:paraId="132465F3" w14:textId="77777777" w:rsidR="0027534E" w:rsidRPr="00776A89" w:rsidRDefault="0027534E" w:rsidP="0027534E"/>
    <w:tbl>
      <w:tblPr>
        <w:tblStyle w:val="TableGrid"/>
        <w:tblW w:w="0" w:type="auto"/>
        <w:tblLook w:val="04A0" w:firstRow="1" w:lastRow="0" w:firstColumn="1" w:lastColumn="0" w:noHBand="0" w:noVBand="1"/>
      </w:tblPr>
      <w:tblGrid>
        <w:gridCol w:w="9350"/>
      </w:tblGrid>
      <w:tr w:rsidR="0027534E" w14:paraId="0A6791C7" w14:textId="77777777" w:rsidTr="0081632C">
        <w:tc>
          <w:tcPr>
            <w:tcW w:w="9350" w:type="dxa"/>
          </w:tcPr>
          <w:p w14:paraId="7667E275" w14:textId="77777777" w:rsidR="0027534E" w:rsidRPr="00776A89" w:rsidRDefault="0027534E" w:rsidP="0081632C">
            <w:pPr>
              <w:pStyle w:val="NoSpacing"/>
              <w:rPr>
                <w:rFonts w:ascii="Times New Roman" w:hAnsi="Times New Roman" w:cs="Times New Roman"/>
              </w:rPr>
            </w:pPr>
            <w:r w:rsidRPr="00776A89">
              <w:rPr>
                <w:rFonts w:ascii="Times New Roman" w:hAnsi="Times New Roman" w:cs="Times New Roman"/>
                <w:color w:val="FF0000"/>
              </w:rPr>
              <w:t xml:space="preserve">ANSI Standard Validated: 3.7.6 </w:t>
            </w:r>
          </w:p>
        </w:tc>
      </w:tr>
    </w:tbl>
    <w:p w14:paraId="425028BA" w14:textId="77777777" w:rsidR="0027534E" w:rsidRPr="00776A89" w:rsidRDefault="0027534E" w:rsidP="0027534E"/>
    <w:p w14:paraId="18375292" w14:textId="77777777" w:rsidR="0027534E" w:rsidRPr="00F501CB" w:rsidRDefault="0027534E" w:rsidP="0027534E">
      <w:pPr>
        <w:pStyle w:val="NoSpacing"/>
        <w:rPr>
          <w:rFonts w:ascii="Times New Roman" w:hAnsi="Times New Roman" w:cs="Times New Roman"/>
          <w:sz w:val="24"/>
        </w:rPr>
      </w:pPr>
      <w:r w:rsidRPr="00F501CB">
        <w:rPr>
          <w:rFonts w:ascii="Times New Roman" w:hAnsi="Times New Roman" w:cs="Times New Roman"/>
          <w:sz w:val="24"/>
        </w:rPr>
        <w:t>Having adequate warehouse and supporting resources contributes significantly to a task force’s logistic readiness. Some of the features of an adequate warehouse include:</w:t>
      </w:r>
    </w:p>
    <w:p w14:paraId="1D676D34" w14:textId="77777777" w:rsidR="0027534E" w:rsidRPr="00F501CB" w:rsidRDefault="0027534E" w:rsidP="0027534E">
      <w:pPr>
        <w:pStyle w:val="NoSpacing"/>
        <w:ind w:left="360"/>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140"/>
        <w:gridCol w:w="1440"/>
        <w:gridCol w:w="3942"/>
        <w:gridCol w:w="18"/>
      </w:tblGrid>
      <w:tr w:rsidR="0027534E" w:rsidRPr="00F501CB" w14:paraId="2F7A9EDF" w14:textId="77777777" w:rsidTr="0081632C">
        <w:trPr>
          <w:trHeight w:val="368"/>
          <w:jc w:val="center"/>
        </w:trPr>
        <w:tc>
          <w:tcPr>
            <w:tcW w:w="1345" w:type="dxa"/>
            <w:shd w:val="clear" w:color="auto" w:fill="ACB9CA" w:themeFill="text2" w:themeFillTint="66"/>
            <w:vAlign w:val="center"/>
          </w:tcPr>
          <w:p w14:paraId="23D52647" w14:textId="77777777" w:rsidR="0027534E" w:rsidRPr="00B43720" w:rsidRDefault="0027534E" w:rsidP="0081632C">
            <w:pPr>
              <w:pStyle w:val="NoSpacing"/>
              <w:jc w:val="center"/>
              <w:rPr>
                <w:rFonts w:ascii="Times New Roman" w:hAnsi="Times New Roman" w:cs="Times New Roman"/>
                <w:b/>
              </w:rPr>
            </w:pPr>
            <w:r w:rsidRPr="00B43720">
              <w:rPr>
                <w:rFonts w:ascii="Times New Roman" w:hAnsi="Times New Roman" w:cs="Times New Roman"/>
                <w:b/>
              </w:rPr>
              <w:t>Task Force</w:t>
            </w:r>
          </w:p>
        </w:tc>
        <w:tc>
          <w:tcPr>
            <w:tcW w:w="4140" w:type="dxa"/>
            <w:shd w:val="clear" w:color="auto" w:fill="ACB9CA" w:themeFill="text2" w:themeFillTint="66"/>
            <w:vAlign w:val="center"/>
          </w:tcPr>
          <w:p w14:paraId="432A4916" w14:textId="77777777" w:rsidR="0027534E" w:rsidRPr="00B43720" w:rsidRDefault="0027534E" w:rsidP="0081632C">
            <w:pPr>
              <w:pStyle w:val="NoSpacing"/>
              <w:jc w:val="center"/>
              <w:rPr>
                <w:rFonts w:ascii="Times New Roman" w:hAnsi="Times New Roman" w:cs="Times New Roman"/>
                <w:b/>
              </w:rPr>
            </w:pPr>
            <w:r w:rsidRPr="00B43720">
              <w:rPr>
                <w:rFonts w:ascii="Times New Roman" w:hAnsi="Times New Roman" w:cs="Times New Roman"/>
                <w:b/>
              </w:rPr>
              <w:t>Information</w:t>
            </w:r>
          </w:p>
        </w:tc>
        <w:tc>
          <w:tcPr>
            <w:tcW w:w="1440" w:type="dxa"/>
            <w:shd w:val="clear" w:color="auto" w:fill="ACB9CA" w:themeFill="text2" w:themeFillTint="66"/>
            <w:vAlign w:val="center"/>
          </w:tcPr>
          <w:p w14:paraId="48429BEC"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Evaluator</w:t>
            </w:r>
          </w:p>
        </w:tc>
        <w:tc>
          <w:tcPr>
            <w:tcW w:w="3960" w:type="dxa"/>
            <w:gridSpan w:val="2"/>
            <w:shd w:val="clear" w:color="auto" w:fill="ACB9CA" w:themeFill="text2" w:themeFillTint="66"/>
            <w:vAlign w:val="center"/>
          </w:tcPr>
          <w:p w14:paraId="3E6478C9" w14:textId="77777777" w:rsidR="0027534E" w:rsidRPr="00B43720" w:rsidRDefault="0027534E" w:rsidP="0081632C">
            <w:pPr>
              <w:pStyle w:val="NoSpacing"/>
              <w:jc w:val="center"/>
              <w:rPr>
                <w:rFonts w:ascii="Times New Roman" w:hAnsi="Times New Roman" w:cs="Times New Roman"/>
                <w:b/>
              </w:rPr>
            </w:pPr>
            <w:r>
              <w:rPr>
                <w:rFonts w:ascii="Times New Roman" w:hAnsi="Times New Roman" w:cs="Times New Roman"/>
                <w:b/>
              </w:rPr>
              <w:t>Notes</w:t>
            </w:r>
          </w:p>
        </w:tc>
      </w:tr>
      <w:tr w:rsidR="001E2224" w:rsidRPr="00F501CB" w14:paraId="0870802F" w14:textId="77777777" w:rsidTr="0081632C">
        <w:trPr>
          <w:trHeight w:val="737"/>
          <w:jc w:val="center"/>
        </w:trPr>
        <w:tc>
          <w:tcPr>
            <w:tcW w:w="1345" w:type="dxa"/>
            <w:vAlign w:val="center"/>
          </w:tcPr>
          <w:p w14:paraId="0E2DA16A"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07960F2A" w14:textId="77777777" w:rsidR="001E2224" w:rsidRPr="00F501CB" w:rsidRDefault="001E2224" w:rsidP="001E2224">
            <w:pPr>
              <w:jc w:val="both"/>
            </w:pPr>
            <w:r w:rsidRPr="00F501CB">
              <w:t>Ability to store all items of both caches in one central warehouse</w:t>
            </w:r>
          </w:p>
        </w:tc>
        <w:tc>
          <w:tcPr>
            <w:tcW w:w="1440" w:type="dxa"/>
            <w:vAlign w:val="center"/>
          </w:tcPr>
          <w:p w14:paraId="22D085D1"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34AA684F" w14:textId="67972411" w:rsidR="001E2224" w:rsidRPr="001E2224" w:rsidRDefault="001E2224" w:rsidP="009A425C">
            <w:pPr>
              <w:jc w:val="center"/>
              <w:rPr>
                <w:sz w:val="20"/>
                <w:szCs w:val="20"/>
              </w:rPr>
            </w:pPr>
            <w:r w:rsidRPr="001E2224">
              <w:rPr>
                <w:color w:val="2E74B5" w:themeColor="accent1" w:themeShade="BF"/>
                <w:sz w:val="20"/>
                <w:szCs w:val="20"/>
              </w:rPr>
              <w:t>Narrative-document-policy link</w:t>
            </w:r>
          </w:p>
        </w:tc>
      </w:tr>
      <w:tr w:rsidR="001E2224" w:rsidRPr="00F501CB" w14:paraId="168B8D39" w14:textId="77777777" w:rsidTr="0081632C">
        <w:trPr>
          <w:trHeight w:val="710"/>
          <w:jc w:val="center"/>
        </w:trPr>
        <w:tc>
          <w:tcPr>
            <w:tcW w:w="1345" w:type="dxa"/>
            <w:vAlign w:val="center"/>
          </w:tcPr>
          <w:p w14:paraId="5EF24A9D"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10254414" w14:textId="77777777" w:rsidR="001E2224" w:rsidRPr="00F501CB" w:rsidRDefault="001E2224" w:rsidP="001E2224">
            <w:pPr>
              <w:jc w:val="both"/>
            </w:pPr>
            <w:r w:rsidRPr="00F501CB">
              <w:t>Co-located warehouse facility near task force’s members and training facilities</w:t>
            </w:r>
          </w:p>
        </w:tc>
        <w:tc>
          <w:tcPr>
            <w:tcW w:w="1440" w:type="dxa"/>
            <w:vAlign w:val="center"/>
          </w:tcPr>
          <w:p w14:paraId="00B15AFB"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2EFC0D00" w14:textId="2C4F7ED0" w:rsidR="001E2224" w:rsidRPr="001E2224" w:rsidRDefault="001E2224" w:rsidP="009A425C">
            <w:pPr>
              <w:jc w:val="center"/>
              <w:rPr>
                <w:sz w:val="20"/>
                <w:szCs w:val="20"/>
              </w:rPr>
            </w:pPr>
            <w:r w:rsidRPr="001E2224">
              <w:rPr>
                <w:color w:val="2E74B5" w:themeColor="accent1" w:themeShade="BF"/>
                <w:sz w:val="20"/>
                <w:szCs w:val="20"/>
              </w:rPr>
              <w:t>Narrative-document-policy link</w:t>
            </w:r>
          </w:p>
        </w:tc>
      </w:tr>
      <w:tr w:rsidR="001E2224" w:rsidRPr="00F501CB" w14:paraId="68786F87" w14:textId="77777777" w:rsidTr="0081632C">
        <w:trPr>
          <w:trHeight w:val="413"/>
          <w:jc w:val="center"/>
        </w:trPr>
        <w:tc>
          <w:tcPr>
            <w:tcW w:w="1345" w:type="dxa"/>
            <w:vAlign w:val="center"/>
          </w:tcPr>
          <w:p w14:paraId="02B588FB"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0954C909" w14:textId="77777777" w:rsidR="001E2224" w:rsidRPr="00F501CB" w:rsidRDefault="001E2224" w:rsidP="001E2224">
            <w:pPr>
              <w:jc w:val="both"/>
            </w:pPr>
            <w:r w:rsidRPr="00F501CB">
              <w:t>Adequate parking</w:t>
            </w:r>
          </w:p>
        </w:tc>
        <w:tc>
          <w:tcPr>
            <w:tcW w:w="1440" w:type="dxa"/>
            <w:vAlign w:val="center"/>
          </w:tcPr>
          <w:p w14:paraId="14B110D0"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67DEC6AB" w14:textId="00C0B4DA" w:rsidR="001E2224" w:rsidRPr="001E2224" w:rsidRDefault="001E2224" w:rsidP="009A425C">
            <w:pPr>
              <w:jc w:val="center"/>
              <w:rPr>
                <w:sz w:val="20"/>
                <w:szCs w:val="20"/>
              </w:rPr>
            </w:pPr>
            <w:r w:rsidRPr="001E2224">
              <w:rPr>
                <w:color w:val="2E74B5" w:themeColor="accent1" w:themeShade="BF"/>
                <w:sz w:val="20"/>
                <w:szCs w:val="20"/>
              </w:rPr>
              <w:t>Narrative-document-policy link</w:t>
            </w:r>
          </w:p>
        </w:tc>
      </w:tr>
      <w:tr w:rsidR="001E2224" w:rsidRPr="00F501CB" w14:paraId="0D46153B" w14:textId="77777777" w:rsidTr="0081632C">
        <w:trPr>
          <w:trHeight w:val="916"/>
          <w:jc w:val="center"/>
        </w:trPr>
        <w:tc>
          <w:tcPr>
            <w:tcW w:w="1345" w:type="dxa"/>
            <w:vAlign w:val="center"/>
          </w:tcPr>
          <w:p w14:paraId="6F5B6CF9"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217091FB" w14:textId="77777777" w:rsidR="001E2224" w:rsidRPr="00F501CB" w:rsidRDefault="001E2224" w:rsidP="001E2224">
            <w:pPr>
              <w:jc w:val="both"/>
            </w:pPr>
            <w:r w:rsidRPr="00F501CB">
              <w:t>Warehouse properly outfitted with loading docks, large truck access and storage, secure storage racks and material handling equipment</w:t>
            </w:r>
          </w:p>
        </w:tc>
        <w:tc>
          <w:tcPr>
            <w:tcW w:w="1440" w:type="dxa"/>
            <w:vAlign w:val="center"/>
          </w:tcPr>
          <w:p w14:paraId="769D1808"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03AFE08C" w14:textId="7BE6C703" w:rsidR="001E2224" w:rsidRPr="001E2224" w:rsidRDefault="001E2224" w:rsidP="009A425C">
            <w:pPr>
              <w:jc w:val="center"/>
              <w:rPr>
                <w:sz w:val="20"/>
                <w:szCs w:val="20"/>
              </w:rPr>
            </w:pPr>
            <w:r w:rsidRPr="001E2224">
              <w:rPr>
                <w:color w:val="2E74B5" w:themeColor="accent1" w:themeShade="BF"/>
                <w:sz w:val="20"/>
                <w:szCs w:val="20"/>
              </w:rPr>
              <w:t>Narrative-document-policy link</w:t>
            </w:r>
          </w:p>
        </w:tc>
      </w:tr>
      <w:tr w:rsidR="001E2224" w:rsidRPr="00F501CB" w14:paraId="32F26E04" w14:textId="77777777" w:rsidTr="0081632C">
        <w:trPr>
          <w:trHeight w:val="439"/>
          <w:jc w:val="center"/>
        </w:trPr>
        <w:tc>
          <w:tcPr>
            <w:tcW w:w="1345" w:type="dxa"/>
            <w:vAlign w:val="center"/>
          </w:tcPr>
          <w:p w14:paraId="54A93F04"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7BE35A56" w14:textId="77777777" w:rsidR="001E2224" w:rsidRPr="00F501CB" w:rsidRDefault="001E2224" w:rsidP="001E2224">
            <w:pPr>
              <w:jc w:val="both"/>
            </w:pPr>
            <w:r w:rsidRPr="00F501CB">
              <w:t>Minor renovations and modifications to improve warehouse efficiency</w:t>
            </w:r>
          </w:p>
        </w:tc>
        <w:tc>
          <w:tcPr>
            <w:tcW w:w="1440" w:type="dxa"/>
            <w:vAlign w:val="center"/>
          </w:tcPr>
          <w:p w14:paraId="5C0D85EF"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0DD802DC" w14:textId="5F6DCAA8" w:rsidR="001E2224" w:rsidRPr="001E2224" w:rsidRDefault="001E2224" w:rsidP="009A425C">
            <w:pPr>
              <w:jc w:val="center"/>
              <w:rPr>
                <w:sz w:val="20"/>
                <w:szCs w:val="20"/>
              </w:rPr>
            </w:pPr>
            <w:r w:rsidRPr="001E2224">
              <w:rPr>
                <w:color w:val="2E74B5" w:themeColor="accent1" w:themeShade="BF"/>
                <w:sz w:val="20"/>
                <w:szCs w:val="20"/>
              </w:rPr>
              <w:t>Narrative-document-policy link</w:t>
            </w:r>
          </w:p>
        </w:tc>
      </w:tr>
      <w:tr w:rsidR="001E2224" w:rsidRPr="00F501CB" w14:paraId="6181AA8B" w14:textId="77777777" w:rsidTr="0081632C">
        <w:trPr>
          <w:trHeight w:val="493"/>
          <w:jc w:val="center"/>
        </w:trPr>
        <w:tc>
          <w:tcPr>
            <w:tcW w:w="1345" w:type="dxa"/>
            <w:vAlign w:val="center"/>
          </w:tcPr>
          <w:p w14:paraId="19735CDB"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79BE0962" w14:textId="77777777" w:rsidR="001E2224" w:rsidRPr="00F501CB" w:rsidRDefault="001E2224" w:rsidP="001E2224">
            <w:pPr>
              <w:jc w:val="both"/>
            </w:pPr>
            <w:r w:rsidRPr="00F501CB">
              <w:t>Proper safety, security, sanitary and environmental control</w:t>
            </w:r>
          </w:p>
        </w:tc>
        <w:tc>
          <w:tcPr>
            <w:tcW w:w="1440" w:type="dxa"/>
            <w:vAlign w:val="center"/>
          </w:tcPr>
          <w:p w14:paraId="0A7AEDEA" w14:textId="77777777" w:rsidR="001E2224" w:rsidRPr="00F501CB" w:rsidRDefault="001E2224" w:rsidP="001E2224">
            <w:pPr>
              <w:pStyle w:val="NoSpacing"/>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2905E07B" w14:textId="12046B1F" w:rsidR="001E2224" w:rsidRPr="001E2224" w:rsidRDefault="001E2224" w:rsidP="009A425C">
            <w:pPr>
              <w:jc w:val="center"/>
              <w:rPr>
                <w:sz w:val="20"/>
                <w:szCs w:val="20"/>
              </w:rPr>
            </w:pPr>
            <w:r w:rsidRPr="001E2224">
              <w:rPr>
                <w:color w:val="2E74B5" w:themeColor="accent1" w:themeShade="BF"/>
                <w:sz w:val="20"/>
                <w:szCs w:val="20"/>
              </w:rPr>
              <w:t>Narrative-document-policy link</w:t>
            </w:r>
          </w:p>
        </w:tc>
      </w:tr>
      <w:tr w:rsidR="001E2224" w:rsidRPr="00F501CB" w14:paraId="0E046F89" w14:textId="77777777" w:rsidTr="0081632C">
        <w:trPr>
          <w:trHeight w:val="1007"/>
          <w:jc w:val="center"/>
        </w:trPr>
        <w:tc>
          <w:tcPr>
            <w:tcW w:w="1345" w:type="dxa"/>
            <w:vAlign w:val="center"/>
          </w:tcPr>
          <w:p w14:paraId="46788ADC" w14:textId="77777777" w:rsidR="001E2224" w:rsidRPr="00F501CB" w:rsidRDefault="001E2224" w:rsidP="001E2224">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140" w:type="dxa"/>
            <w:vAlign w:val="center"/>
          </w:tcPr>
          <w:p w14:paraId="1973F723" w14:textId="77777777" w:rsidR="001E2224" w:rsidRPr="00F501CB" w:rsidRDefault="001E2224" w:rsidP="001E2224">
            <w:pPr>
              <w:jc w:val="both"/>
            </w:pPr>
            <w:r w:rsidRPr="00F501CB">
              <w:t>Adequate space to conduct inventories, maintenance, office administration and mobilization, if applicable</w:t>
            </w:r>
          </w:p>
        </w:tc>
        <w:tc>
          <w:tcPr>
            <w:tcW w:w="1440" w:type="dxa"/>
            <w:vAlign w:val="center"/>
          </w:tcPr>
          <w:p w14:paraId="10DCABB2" w14:textId="77777777" w:rsidR="001E2224" w:rsidRPr="00F501CB" w:rsidRDefault="001E2224" w:rsidP="001E2224">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960" w:type="dxa"/>
            <w:gridSpan w:val="2"/>
          </w:tcPr>
          <w:p w14:paraId="7CB3850E" w14:textId="4E8E40CE" w:rsidR="001E2224" w:rsidRPr="001E2224" w:rsidRDefault="001E2224" w:rsidP="009A425C">
            <w:pPr>
              <w:jc w:val="center"/>
              <w:rPr>
                <w:sz w:val="20"/>
                <w:szCs w:val="20"/>
              </w:rPr>
            </w:pPr>
            <w:r w:rsidRPr="001E2224">
              <w:rPr>
                <w:color w:val="2E74B5" w:themeColor="accent1" w:themeShade="BF"/>
                <w:sz w:val="20"/>
                <w:szCs w:val="20"/>
              </w:rPr>
              <w:t>Narrative-document-policy link</w:t>
            </w:r>
          </w:p>
        </w:tc>
      </w:tr>
      <w:tr w:rsidR="0027534E" w:rsidRPr="00B43720" w14:paraId="003E7732" w14:textId="77777777" w:rsidTr="0081632C">
        <w:trPr>
          <w:gridAfter w:val="1"/>
          <w:wAfter w:w="18" w:type="dxa"/>
          <w:trHeight w:val="368"/>
          <w:jc w:val="center"/>
        </w:trPr>
        <w:tc>
          <w:tcPr>
            <w:tcW w:w="10867" w:type="dxa"/>
            <w:gridSpan w:val="4"/>
            <w:shd w:val="clear" w:color="auto" w:fill="ACB9CA" w:themeFill="text2" w:themeFillTint="66"/>
            <w:vAlign w:val="center"/>
          </w:tcPr>
          <w:p w14:paraId="5B37A193" w14:textId="77777777" w:rsidR="0027534E" w:rsidRPr="00D30ADC" w:rsidRDefault="0027534E" w:rsidP="0081632C">
            <w:pPr>
              <w:pStyle w:val="NoSpacing"/>
              <w:jc w:val="center"/>
              <w:rPr>
                <w:rFonts w:ascii="Times New Roman" w:hAnsi="Times New Roman" w:cs="Times New Roman"/>
                <w:b/>
              </w:rPr>
            </w:pPr>
          </w:p>
        </w:tc>
      </w:tr>
      <w:tr w:rsidR="0027534E" w:rsidRPr="00FD5A3D" w14:paraId="0A3A0F26" w14:textId="77777777" w:rsidTr="0081632C">
        <w:trPr>
          <w:gridAfter w:val="1"/>
          <w:wAfter w:w="18" w:type="dxa"/>
          <w:trHeight w:val="1583"/>
          <w:jc w:val="center"/>
        </w:trPr>
        <w:tc>
          <w:tcPr>
            <w:tcW w:w="10867" w:type="dxa"/>
            <w:gridSpan w:val="4"/>
          </w:tcPr>
          <w:p w14:paraId="776F7720" w14:textId="3E2C1DD0" w:rsidR="0027534E" w:rsidRPr="00D30ADC" w:rsidRDefault="0027534E" w:rsidP="0081632C">
            <w:pPr>
              <w:rPr>
                <w:b/>
              </w:rPr>
            </w:pPr>
            <w:r w:rsidRPr="00D30ADC">
              <w:rPr>
                <w:b/>
              </w:rPr>
              <w:t xml:space="preserve">Notes Commentary to describe how the task force meets </w:t>
            </w:r>
            <w:r w:rsidR="00750518" w:rsidRPr="00D30ADC">
              <w:rPr>
                <w:b/>
              </w:rPr>
              <w:t>these criteria</w:t>
            </w:r>
            <w:r w:rsidRPr="00D30ADC">
              <w:rPr>
                <w:b/>
              </w:rPr>
              <w:t xml:space="preserve">: </w:t>
            </w:r>
          </w:p>
        </w:tc>
      </w:tr>
    </w:tbl>
    <w:p w14:paraId="7063E4B7" w14:textId="77777777" w:rsidR="0027534E" w:rsidRPr="00B0765F" w:rsidRDefault="0027534E" w:rsidP="0027534E">
      <w:pPr>
        <w:rPr>
          <w:sz w:val="24"/>
        </w:rPr>
      </w:pPr>
    </w:p>
    <w:p w14:paraId="0E6ACE87" w14:textId="00B0287E" w:rsidR="00567072" w:rsidRDefault="00567072" w:rsidP="00567072">
      <w:pPr>
        <w:rPr>
          <w:rStyle w:val="Heading2Char"/>
          <w:b/>
          <w:color w:val="222A35" w:themeColor="text2" w:themeShade="80"/>
        </w:rPr>
      </w:pPr>
      <w:r>
        <w:rPr>
          <w:rStyle w:val="Heading2Char"/>
          <w:b/>
          <w:color w:val="222A35" w:themeColor="text2" w:themeShade="80"/>
        </w:rPr>
        <w:t>Score for Logs 5</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102BD73E" w14:textId="77777777" w:rsidTr="00FA30E0">
        <w:trPr>
          <w:trHeight w:val="440"/>
        </w:trPr>
        <w:tc>
          <w:tcPr>
            <w:tcW w:w="3055" w:type="dxa"/>
            <w:shd w:val="clear" w:color="auto" w:fill="D9D9D9" w:themeFill="background1" w:themeFillShade="D9"/>
            <w:vAlign w:val="center"/>
          </w:tcPr>
          <w:p w14:paraId="0B0C9AD9" w14:textId="0EED3884" w:rsidR="008A3FFA" w:rsidRPr="00235C8B" w:rsidRDefault="008A3FFA" w:rsidP="008A3FFA">
            <w:pPr>
              <w:jc w:val="center"/>
              <w:rPr>
                <w:b/>
              </w:rPr>
            </w:pPr>
            <w:r>
              <w:rPr>
                <w:b/>
              </w:rPr>
              <w:t>Warehouse Resources</w:t>
            </w:r>
          </w:p>
        </w:tc>
        <w:tc>
          <w:tcPr>
            <w:tcW w:w="1170" w:type="dxa"/>
            <w:shd w:val="clear" w:color="auto" w:fill="D9D9D9" w:themeFill="background1" w:themeFillShade="D9"/>
            <w:vAlign w:val="center"/>
          </w:tcPr>
          <w:p w14:paraId="7D9D29EE"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115E8B05"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73080685"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15EF1601" w14:textId="77777777" w:rsidR="008A3FFA" w:rsidRPr="00235C8B" w:rsidRDefault="008A3FFA" w:rsidP="00FA30E0">
            <w:pPr>
              <w:jc w:val="center"/>
              <w:rPr>
                <w:b/>
              </w:rPr>
            </w:pPr>
            <w:r w:rsidRPr="00235C8B">
              <w:rPr>
                <w:b/>
              </w:rPr>
              <w:t>Task Force Score</w:t>
            </w:r>
          </w:p>
        </w:tc>
      </w:tr>
      <w:tr w:rsidR="008A3FFA" w:rsidRPr="00235C8B" w14:paraId="00D31B37" w14:textId="77777777" w:rsidTr="00FA30E0">
        <w:trPr>
          <w:trHeight w:val="486"/>
        </w:trPr>
        <w:tc>
          <w:tcPr>
            <w:tcW w:w="3055" w:type="dxa"/>
            <w:vAlign w:val="center"/>
          </w:tcPr>
          <w:p w14:paraId="7CED25CF" w14:textId="77777777" w:rsidR="008A3FFA" w:rsidRPr="00235C8B" w:rsidRDefault="008A3FFA" w:rsidP="00FA30E0">
            <w:pPr>
              <w:jc w:val="center"/>
            </w:pPr>
            <w:r>
              <w:t>From General Scoring Matrix</w:t>
            </w:r>
          </w:p>
        </w:tc>
        <w:tc>
          <w:tcPr>
            <w:tcW w:w="1170" w:type="dxa"/>
            <w:vAlign w:val="center"/>
          </w:tcPr>
          <w:p w14:paraId="30D0708F" w14:textId="77777777" w:rsidR="008A3FFA" w:rsidRPr="00235C8B" w:rsidRDefault="008A3FFA" w:rsidP="00FA30E0">
            <w:pPr>
              <w:jc w:val="center"/>
            </w:pPr>
            <w:r>
              <w:t>1</w:t>
            </w:r>
            <w:r w:rsidRPr="00235C8B">
              <w:t>0</w:t>
            </w:r>
          </w:p>
        </w:tc>
        <w:tc>
          <w:tcPr>
            <w:tcW w:w="1530" w:type="dxa"/>
            <w:vAlign w:val="center"/>
          </w:tcPr>
          <w:p w14:paraId="477AE941" w14:textId="77777777" w:rsidR="008A3FFA" w:rsidRPr="00235C8B" w:rsidRDefault="008A3FFA" w:rsidP="00FA30E0">
            <w:pPr>
              <w:jc w:val="center"/>
            </w:pPr>
          </w:p>
        </w:tc>
        <w:tc>
          <w:tcPr>
            <w:tcW w:w="1406" w:type="dxa"/>
            <w:vAlign w:val="center"/>
          </w:tcPr>
          <w:p w14:paraId="51532B25" w14:textId="6C4EC2EA" w:rsidR="008A3FFA" w:rsidRPr="00235C8B" w:rsidRDefault="008A3FFA" w:rsidP="008A3FFA">
            <w:pPr>
              <w:jc w:val="center"/>
            </w:pPr>
            <w:r>
              <w:t>1.0</w:t>
            </w:r>
          </w:p>
        </w:tc>
        <w:tc>
          <w:tcPr>
            <w:tcW w:w="1744" w:type="dxa"/>
            <w:vAlign w:val="center"/>
          </w:tcPr>
          <w:p w14:paraId="7EAAFDAF" w14:textId="77777777" w:rsidR="008A3FFA" w:rsidRPr="00235C8B" w:rsidRDefault="008A3FFA" w:rsidP="00FA30E0">
            <w:pPr>
              <w:jc w:val="center"/>
            </w:pPr>
          </w:p>
        </w:tc>
      </w:tr>
    </w:tbl>
    <w:p w14:paraId="3DC7AB2D" w14:textId="77777777" w:rsidR="008A3FFA" w:rsidRDefault="008A3FFA" w:rsidP="008A3FFA">
      <w:pPr>
        <w:rPr>
          <w:rStyle w:val="Heading2Char"/>
          <w:b/>
          <w:color w:val="222A35" w:themeColor="text2" w:themeShade="80"/>
        </w:rPr>
      </w:pPr>
    </w:p>
    <w:p w14:paraId="05446781" w14:textId="4151E908" w:rsidR="0027534E" w:rsidRDefault="0027534E">
      <w:pPr>
        <w:rPr>
          <w:sz w:val="28"/>
        </w:rPr>
      </w:pPr>
      <w:r>
        <w:rPr>
          <w:sz w:val="28"/>
        </w:rPr>
        <w:br w:type="page"/>
      </w:r>
    </w:p>
    <w:p w14:paraId="77FDFD8D" w14:textId="77777777" w:rsidR="0081632C" w:rsidRPr="00A16579" w:rsidRDefault="0081632C" w:rsidP="0081632C">
      <w:pPr>
        <w:pStyle w:val="Heading1"/>
        <w:ind w:left="1440"/>
        <w:rPr>
          <w:rFonts w:ascii="Times New Roman" w:hAnsi="Times New Roman" w:cs="Times New Roman"/>
          <w:color w:val="222A35" w:themeColor="text2" w:themeShade="80"/>
        </w:rPr>
      </w:pPr>
      <w:bookmarkStart w:id="112" w:name="_Toc468627445"/>
      <w:r w:rsidRPr="00A16579">
        <w:rPr>
          <w:rFonts w:ascii="Times New Roman" w:hAnsi="Times New Roman" w:cs="Times New Roman"/>
          <w:noProof/>
          <w:color w:val="222A35" w:themeColor="text2" w:themeShade="80"/>
        </w:rPr>
        <w:lastRenderedPageBreak/>
        <w:drawing>
          <wp:anchor distT="0" distB="0" distL="114300" distR="114300" simplePos="0" relativeHeight="251664384" behindDoc="0" locked="0" layoutInCell="1" allowOverlap="1" wp14:anchorId="7D2D7768" wp14:editId="544AD82D">
            <wp:simplePos x="0" y="0"/>
            <wp:positionH relativeFrom="column">
              <wp:posOffset>-354175</wp:posOffset>
            </wp:positionH>
            <wp:positionV relativeFrom="paragraph">
              <wp:posOffset>24662</wp:posOffset>
            </wp:positionV>
            <wp:extent cx="1144421" cy="1308631"/>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R_FEMA_Transpar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4421" cy="1308631"/>
                    </a:xfrm>
                    <a:prstGeom prst="rect">
                      <a:avLst/>
                    </a:prstGeom>
                  </pic:spPr>
                </pic:pic>
              </a:graphicData>
            </a:graphic>
            <wp14:sizeRelH relativeFrom="margin">
              <wp14:pctWidth>0</wp14:pctWidth>
            </wp14:sizeRelH>
            <wp14:sizeRelV relativeFrom="margin">
              <wp14:pctHeight>0</wp14:pctHeight>
            </wp14:sizeRelV>
          </wp:anchor>
        </w:drawing>
      </w:r>
      <w:r w:rsidRPr="00A16579">
        <w:rPr>
          <w:rFonts w:ascii="Times New Roman" w:hAnsi="Times New Roman" w:cs="Times New Roman"/>
          <w:color w:val="222A35" w:themeColor="text2" w:themeShade="80"/>
        </w:rPr>
        <w:t>National Urban Search &amp; Rescue Response System</w:t>
      </w:r>
      <w:bookmarkEnd w:id="112"/>
    </w:p>
    <w:p w14:paraId="65F51450" w14:textId="77777777" w:rsidR="0081632C" w:rsidRPr="00A16579" w:rsidRDefault="0081632C" w:rsidP="0081632C">
      <w:pPr>
        <w:pStyle w:val="Heading1"/>
        <w:ind w:left="1440"/>
        <w:rPr>
          <w:rFonts w:ascii="Times New Roman" w:hAnsi="Times New Roman" w:cs="Times New Roman"/>
          <w:color w:val="222A35" w:themeColor="text2" w:themeShade="80"/>
        </w:rPr>
      </w:pPr>
      <w:bookmarkStart w:id="113" w:name="_Toc468627446"/>
      <w:r w:rsidRPr="00A16579">
        <w:rPr>
          <w:rFonts w:ascii="Times New Roman" w:hAnsi="Times New Roman" w:cs="Times New Roman"/>
          <w:color w:val="222A35" w:themeColor="text2" w:themeShade="80"/>
        </w:rPr>
        <w:t>Readiness Assessment Program (RAP)</w:t>
      </w:r>
      <w:bookmarkEnd w:id="113"/>
    </w:p>
    <w:p w14:paraId="06193847" w14:textId="77777777" w:rsidR="0081632C" w:rsidRPr="00A16579" w:rsidRDefault="0081632C" w:rsidP="0081632C">
      <w:pPr>
        <w:pStyle w:val="Heading1"/>
        <w:ind w:left="1440"/>
        <w:rPr>
          <w:rFonts w:ascii="Times New Roman" w:hAnsi="Times New Roman" w:cs="Times New Roman"/>
          <w:b/>
          <w:color w:val="222A35" w:themeColor="text2" w:themeShade="80"/>
          <w:sz w:val="48"/>
        </w:rPr>
      </w:pPr>
      <w:bookmarkStart w:id="114" w:name="_Toc468627447"/>
      <w:r w:rsidRPr="00A16579">
        <w:rPr>
          <w:rFonts w:ascii="Times New Roman" w:hAnsi="Times New Roman" w:cs="Times New Roman"/>
          <w:b/>
          <w:color w:val="222A35" w:themeColor="text2" w:themeShade="80"/>
          <w:sz w:val="48"/>
        </w:rPr>
        <w:t>Management Annex</w:t>
      </w:r>
      <w:bookmarkEnd w:id="114"/>
    </w:p>
    <w:p w14:paraId="1090AEE6" w14:textId="77777777" w:rsidR="0081632C" w:rsidRDefault="0081632C" w:rsidP="0081632C">
      <w:r>
        <w:rPr>
          <w:noProof/>
        </w:rPr>
        <mc:AlternateContent>
          <mc:Choice Requires="wps">
            <w:drawing>
              <wp:anchor distT="0" distB="0" distL="114300" distR="114300" simplePos="0" relativeHeight="251665408" behindDoc="0" locked="0" layoutInCell="1" allowOverlap="1" wp14:anchorId="565418E1" wp14:editId="734B441B">
                <wp:simplePos x="0" y="0"/>
                <wp:positionH relativeFrom="column">
                  <wp:posOffset>-230659</wp:posOffset>
                </wp:positionH>
                <wp:positionV relativeFrom="paragraph">
                  <wp:posOffset>179602</wp:posOffset>
                </wp:positionV>
                <wp:extent cx="6474940" cy="0"/>
                <wp:effectExtent l="0" t="19050" r="40640" b="38100"/>
                <wp:wrapNone/>
                <wp:docPr id="4" name="Straight Connector 4"/>
                <wp:cNvGraphicFramePr/>
                <a:graphic xmlns:a="http://schemas.openxmlformats.org/drawingml/2006/main">
                  <a:graphicData uri="http://schemas.microsoft.com/office/word/2010/wordprocessingShape">
                    <wps:wsp>
                      <wps:cNvCnPr/>
                      <wps:spPr>
                        <a:xfrm>
                          <a:off x="0" y="0"/>
                          <a:ext cx="6474940" cy="0"/>
                        </a:xfrm>
                        <a:prstGeom prst="line">
                          <a:avLst/>
                        </a:prstGeom>
                        <a:ln w="5715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DB808"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15pt,14.15pt" to="491.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" strokecolor="#212934 [1615]" strokeweight="4.5pt">
                <v:stroke joinstyle="miter"/>
              </v:line>
            </w:pict>
          </mc:Fallback>
        </mc:AlternateContent>
      </w:r>
    </w:p>
    <w:p w14:paraId="19925C63" w14:textId="77777777" w:rsidR="0081632C" w:rsidRDefault="0081632C" w:rsidP="0081632C"/>
    <w:p w14:paraId="1EEF0999" w14:textId="77777777" w:rsidR="0081632C" w:rsidRDefault="0081632C" w:rsidP="0081632C"/>
    <w:p w14:paraId="534FFEEF" w14:textId="77777777" w:rsidR="0081632C" w:rsidRDefault="0081632C" w:rsidP="008163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971"/>
        <w:gridCol w:w="1350"/>
        <w:gridCol w:w="2695"/>
      </w:tblGrid>
      <w:tr w:rsidR="0081632C" w:rsidRPr="00235C8B" w14:paraId="7BCD7535" w14:textId="77777777" w:rsidTr="0081632C">
        <w:trPr>
          <w:trHeight w:val="503"/>
        </w:trPr>
        <w:tc>
          <w:tcPr>
            <w:tcW w:w="2334" w:type="dxa"/>
            <w:vAlign w:val="center"/>
          </w:tcPr>
          <w:p w14:paraId="3EF3F42F" w14:textId="77777777" w:rsidR="0081632C" w:rsidRPr="005751DE" w:rsidRDefault="0081632C" w:rsidP="0081632C">
            <w:pPr>
              <w:pStyle w:val="NoSpacing"/>
              <w:jc w:val="right"/>
              <w:rPr>
                <w:rFonts w:ascii="Times New Roman" w:hAnsi="Times New Roman" w:cs="Times New Roman"/>
                <w:b/>
              </w:rPr>
            </w:pPr>
            <w:r w:rsidRPr="005751DE">
              <w:rPr>
                <w:rFonts w:ascii="Times New Roman" w:hAnsi="Times New Roman" w:cs="Times New Roman"/>
                <w:b/>
              </w:rPr>
              <w:t>TASK FORCE</w:t>
            </w:r>
          </w:p>
        </w:tc>
        <w:tc>
          <w:tcPr>
            <w:tcW w:w="7016" w:type="dxa"/>
            <w:gridSpan w:val="3"/>
            <w:vAlign w:val="center"/>
          </w:tcPr>
          <w:p w14:paraId="2FEB955A" w14:textId="73CFC718" w:rsidR="0081632C" w:rsidRPr="00235C8B" w:rsidRDefault="0081632C" w:rsidP="0081632C">
            <w:pPr>
              <w:pStyle w:val="NoSpacing"/>
              <w:rPr>
                <w:rFonts w:ascii="Times New Roman" w:hAnsi="Times New Roman" w:cs="Times New Roman"/>
              </w:rPr>
            </w:pPr>
          </w:p>
        </w:tc>
      </w:tr>
      <w:tr w:rsidR="0081632C" w:rsidRPr="00235C8B" w14:paraId="256470F1" w14:textId="77777777" w:rsidTr="0081632C">
        <w:trPr>
          <w:trHeight w:val="521"/>
        </w:trPr>
        <w:tc>
          <w:tcPr>
            <w:tcW w:w="2334" w:type="dxa"/>
            <w:vAlign w:val="center"/>
          </w:tcPr>
          <w:p w14:paraId="14167874" w14:textId="77777777" w:rsidR="0081632C" w:rsidRPr="005751DE" w:rsidRDefault="0081632C" w:rsidP="0081632C">
            <w:pPr>
              <w:pStyle w:val="NoSpacing"/>
              <w:jc w:val="right"/>
              <w:rPr>
                <w:rFonts w:ascii="Times New Roman" w:hAnsi="Times New Roman" w:cs="Times New Roman"/>
                <w:b/>
              </w:rPr>
            </w:pPr>
            <w:r w:rsidRPr="005751DE">
              <w:rPr>
                <w:rFonts w:ascii="Times New Roman" w:hAnsi="Times New Roman" w:cs="Times New Roman"/>
                <w:b/>
              </w:rPr>
              <w:t>COMPLETED BY</w:t>
            </w:r>
          </w:p>
        </w:tc>
        <w:tc>
          <w:tcPr>
            <w:tcW w:w="2971" w:type="dxa"/>
            <w:vAlign w:val="center"/>
          </w:tcPr>
          <w:p w14:paraId="3D17B9E8" w14:textId="77777777" w:rsidR="0081632C" w:rsidRPr="00235C8B" w:rsidRDefault="0081632C" w:rsidP="0081632C">
            <w:pPr>
              <w:pStyle w:val="NoSpacing"/>
              <w:rPr>
                <w:rFonts w:ascii="Times New Roman" w:hAnsi="Times New Roman" w:cs="Times New Roman"/>
              </w:rPr>
            </w:pPr>
          </w:p>
        </w:tc>
        <w:tc>
          <w:tcPr>
            <w:tcW w:w="1350" w:type="dxa"/>
            <w:vAlign w:val="center"/>
          </w:tcPr>
          <w:p w14:paraId="5243C2DC" w14:textId="77777777" w:rsidR="0081632C" w:rsidRPr="005751DE" w:rsidRDefault="0081632C" w:rsidP="0081632C">
            <w:pPr>
              <w:pStyle w:val="NoSpacing"/>
              <w:jc w:val="center"/>
              <w:rPr>
                <w:rFonts w:ascii="Times New Roman" w:hAnsi="Times New Roman" w:cs="Times New Roman"/>
                <w:b/>
              </w:rPr>
            </w:pPr>
            <w:r w:rsidRPr="005751DE">
              <w:rPr>
                <w:rFonts w:ascii="Times New Roman" w:hAnsi="Times New Roman" w:cs="Times New Roman"/>
                <w:b/>
              </w:rPr>
              <w:t>POSITION</w:t>
            </w:r>
          </w:p>
        </w:tc>
        <w:tc>
          <w:tcPr>
            <w:tcW w:w="2695" w:type="dxa"/>
            <w:vAlign w:val="center"/>
          </w:tcPr>
          <w:p w14:paraId="0C975A00" w14:textId="77777777" w:rsidR="0081632C" w:rsidRPr="00235C8B" w:rsidRDefault="0081632C" w:rsidP="0081632C">
            <w:pPr>
              <w:pStyle w:val="NoSpacing"/>
              <w:rPr>
                <w:rFonts w:ascii="Times New Roman" w:hAnsi="Times New Roman" w:cs="Times New Roman"/>
              </w:rPr>
            </w:pPr>
          </w:p>
        </w:tc>
      </w:tr>
    </w:tbl>
    <w:p w14:paraId="5E7FF4C1" w14:textId="77777777" w:rsidR="0081632C" w:rsidRDefault="0081632C" w:rsidP="0081632C"/>
    <w:p w14:paraId="6DDD7BA2" w14:textId="77777777" w:rsidR="0081632C" w:rsidRDefault="0081632C" w:rsidP="0081632C"/>
    <w:p w14:paraId="64DCE8CA" w14:textId="77777777" w:rsidR="0081632C" w:rsidRDefault="0081632C" w:rsidP="0081632C"/>
    <w:p w14:paraId="09DB7FCD" w14:textId="77777777" w:rsidR="0081632C" w:rsidRDefault="0081632C" w:rsidP="0081632C"/>
    <w:p w14:paraId="44C29CF6" w14:textId="77777777" w:rsidR="0081632C" w:rsidRDefault="0081632C" w:rsidP="0081632C"/>
    <w:p w14:paraId="790C59C3" w14:textId="77777777" w:rsidR="0081632C" w:rsidRDefault="0081632C" w:rsidP="0081632C"/>
    <w:p w14:paraId="69DC8A38" w14:textId="77777777" w:rsidR="0081632C" w:rsidRDefault="0081632C" w:rsidP="0081632C"/>
    <w:p w14:paraId="4CAF7443" w14:textId="77777777" w:rsidR="0081632C" w:rsidRDefault="0081632C" w:rsidP="0081632C"/>
    <w:p w14:paraId="020C1A17" w14:textId="77777777" w:rsidR="0081632C" w:rsidRDefault="0081632C" w:rsidP="0081632C"/>
    <w:p w14:paraId="25519F7A" w14:textId="77777777" w:rsidR="0081632C" w:rsidRDefault="0081632C" w:rsidP="0081632C"/>
    <w:p w14:paraId="475FCADD" w14:textId="77777777" w:rsidR="0081632C" w:rsidRDefault="0081632C" w:rsidP="0081632C"/>
    <w:p w14:paraId="40F64BF7" w14:textId="77777777" w:rsidR="0081632C" w:rsidRDefault="0081632C" w:rsidP="0081632C"/>
    <w:p w14:paraId="43CD07BD" w14:textId="77777777" w:rsidR="0081632C" w:rsidRDefault="0081632C" w:rsidP="0081632C"/>
    <w:p w14:paraId="2BAEC2AA" w14:textId="77777777" w:rsidR="0081632C" w:rsidRDefault="0081632C" w:rsidP="0081632C"/>
    <w:p w14:paraId="6A6EC7E6" w14:textId="77777777" w:rsidR="0081632C" w:rsidRDefault="0081632C" w:rsidP="0081632C"/>
    <w:p w14:paraId="36F7C215" w14:textId="77777777" w:rsidR="0081632C" w:rsidRDefault="0081632C" w:rsidP="0081632C"/>
    <w:p w14:paraId="59DD7F50" w14:textId="77777777" w:rsidR="0081632C" w:rsidRDefault="0081632C" w:rsidP="0081632C"/>
    <w:p w14:paraId="2169F82E" w14:textId="77777777" w:rsidR="0081632C" w:rsidRDefault="0081632C" w:rsidP="0081632C"/>
    <w:p w14:paraId="7962C790" w14:textId="77777777" w:rsidR="0081632C" w:rsidRDefault="0081632C" w:rsidP="0081632C">
      <w:pPr>
        <w:jc w:val="center"/>
        <w:rPr>
          <w:sz w:val="24"/>
        </w:rPr>
      </w:pPr>
    </w:p>
    <w:p w14:paraId="785D5423" w14:textId="3F0A4427" w:rsidR="0081632C" w:rsidRPr="00F501CB" w:rsidRDefault="0081632C" w:rsidP="0081632C">
      <w:pPr>
        <w:pStyle w:val="Heading1"/>
        <w:rPr>
          <w:rFonts w:ascii="Times New Roman" w:hAnsi="Times New Roman" w:cs="Times New Roman"/>
          <w:b/>
          <w:bCs/>
          <w:color w:val="auto"/>
        </w:rPr>
      </w:pPr>
      <w:bookmarkStart w:id="115" w:name="_Toc468627448"/>
      <w:r>
        <w:rPr>
          <w:rFonts w:ascii="Times New Roman" w:hAnsi="Times New Roman" w:cs="Times New Roman"/>
          <w:b/>
          <w:color w:val="auto"/>
          <w:u w:color="000000"/>
        </w:rPr>
        <w:lastRenderedPageBreak/>
        <w:t>MANAGEMENT READINESS CRITERIA</w:t>
      </w:r>
      <w:bookmarkEnd w:id="115"/>
    </w:p>
    <w:p w14:paraId="2F71AED6" w14:textId="77777777" w:rsidR="0081632C" w:rsidRPr="00F501CB" w:rsidRDefault="0081632C" w:rsidP="0081632C">
      <w:pPr>
        <w:pStyle w:val="NoSpacing"/>
        <w:rPr>
          <w:rFonts w:ascii="Times New Roman" w:eastAsia="Times New Roman" w:hAnsi="Times New Roman" w:cs="Times New Roman"/>
          <w:b/>
          <w:bCs/>
          <w:sz w:val="24"/>
          <w:szCs w:val="24"/>
        </w:rPr>
      </w:pPr>
    </w:p>
    <w:p w14:paraId="374D25C7" w14:textId="77777777" w:rsidR="0081632C" w:rsidRDefault="0081632C" w:rsidP="0081632C">
      <w:pPr>
        <w:pStyle w:val="NoSpacing"/>
        <w:rPr>
          <w:rFonts w:ascii="Times New Roman" w:hAnsi="Times New Roman" w:cs="Times New Roman"/>
          <w:sz w:val="24"/>
          <w:szCs w:val="24"/>
        </w:rPr>
      </w:pPr>
      <w:r w:rsidRPr="00F501CB">
        <w:rPr>
          <w:rFonts w:ascii="Times New Roman" w:hAnsi="Times New Roman" w:cs="Times New Roman"/>
          <w:sz w:val="24"/>
          <w:szCs w:val="24"/>
        </w:rPr>
        <w:t xml:space="preserve">Management Readiness is scored based on </w:t>
      </w:r>
      <w:r w:rsidRPr="00F501CB">
        <w:rPr>
          <w:rFonts w:ascii="Times New Roman" w:hAnsi="Times New Roman" w:cs="Times New Roman"/>
          <w:spacing w:val="-2"/>
          <w:sz w:val="24"/>
          <w:szCs w:val="24"/>
        </w:rPr>
        <w:t>five</w:t>
      </w:r>
      <w:r w:rsidRPr="00F501CB">
        <w:rPr>
          <w:rFonts w:ascii="Times New Roman" w:hAnsi="Times New Roman" w:cs="Times New Roman"/>
          <w:spacing w:val="1"/>
          <w:sz w:val="24"/>
          <w:szCs w:val="24"/>
        </w:rPr>
        <w:t xml:space="preserve"> </w:t>
      </w:r>
      <w:r w:rsidRPr="00F501CB">
        <w:rPr>
          <w:rFonts w:ascii="Times New Roman" w:hAnsi="Times New Roman" w:cs="Times New Roman"/>
          <w:sz w:val="24"/>
          <w:szCs w:val="24"/>
        </w:rPr>
        <w:t>specific</w:t>
      </w:r>
      <w:r w:rsidRPr="00F501CB">
        <w:rPr>
          <w:rFonts w:ascii="Times New Roman" w:hAnsi="Times New Roman" w:cs="Times New Roman"/>
          <w:spacing w:val="1"/>
          <w:sz w:val="24"/>
          <w:szCs w:val="24"/>
        </w:rPr>
        <w:t xml:space="preserve"> </w:t>
      </w:r>
      <w:r w:rsidRPr="00F501CB">
        <w:rPr>
          <w:rFonts w:ascii="Times New Roman" w:hAnsi="Times New Roman" w:cs="Times New Roman"/>
          <w:sz w:val="24"/>
          <w:szCs w:val="24"/>
        </w:rPr>
        <w:t>factors below:</w:t>
      </w:r>
    </w:p>
    <w:p w14:paraId="25AF1B8F" w14:textId="77777777" w:rsidR="0081632C" w:rsidRPr="00F501CB" w:rsidRDefault="0081632C" w:rsidP="0081632C">
      <w:pPr>
        <w:pStyle w:val="NoSpacing"/>
        <w:rPr>
          <w:rFonts w:ascii="Times New Roman" w:eastAsia="Times New Roman" w:hAnsi="Times New Roman" w:cs="Times New Roman"/>
          <w:sz w:val="24"/>
          <w:szCs w:val="24"/>
        </w:rPr>
      </w:pPr>
    </w:p>
    <w:p w14:paraId="49C115BD" w14:textId="77777777" w:rsidR="0081632C" w:rsidRPr="00E5012E" w:rsidRDefault="0081632C" w:rsidP="0081632C">
      <w:pPr>
        <w:pStyle w:val="Heading3"/>
        <w:rPr>
          <w:rFonts w:ascii="Times New Roman" w:hAnsi="Times New Roman" w:cs="Times New Roman"/>
          <w:b/>
          <w:color w:val="000000" w:themeColor="text1"/>
        </w:rPr>
      </w:pPr>
      <w:bookmarkStart w:id="116" w:name="1._Complement_of_Task_Force_Administrati"/>
      <w:bookmarkStart w:id="117" w:name="_Toc463335993"/>
      <w:bookmarkStart w:id="118" w:name="_Toc468627449"/>
      <w:bookmarkEnd w:id="116"/>
      <w:r w:rsidRPr="00E5012E">
        <w:rPr>
          <w:rFonts w:ascii="Times New Roman" w:hAnsi="Times New Roman" w:cs="Times New Roman"/>
          <w:b/>
          <w:color w:val="000000" w:themeColor="text1"/>
        </w:rPr>
        <w:t>Management 1 - Complement of Task Force Administrative Staffing and Resources</w:t>
      </w:r>
      <w:r w:rsidRPr="00E5012E">
        <w:rPr>
          <w:rStyle w:val="BodyTextChar"/>
          <w:rFonts w:ascii="Times New Roman" w:hAnsi="Times New Roman" w:cs="Times New Roman"/>
          <w:b/>
          <w:color w:val="000000" w:themeColor="text1"/>
        </w:rPr>
        <w:t xml:space="preserve"> – maximum score of 20:</w:t>
      </w:r>
      <w:bookmarkEnd w:id="117"/>
      <w:bookmarkEnd w:id="118"/>
      <w:r w:rsidRPr="00E5012E">
        <w:rPr>
          <w:rFonts w:ascii="Times New Roman" w:hAnsi="Times New Roman" w:cs="Times New Roman"/>
          <w:b/>
          <w:color w:val="000000" w:themeColor="text1"/>
        </w:rPr>
        <w:t xml:space="preserve"> </w:t>
      </w:r>
    </w:p>
    <w:p w14:paraId="0F6BD6DE" w14:textId="77777777" w:rsidR="0081632C" w:rsidRDefault="0081632C" w:rsidP="0081632C"/>
    <w:tbl>
      <w:tblPr>
        <w:tblStyle w:val="TableGrid"/>
        <w:tblW w:w="0" w:type="auto"/>
        <w:tblLook w:val="04A0" w:firstRow="1" w:lastRow="0" w:firstColumn="1" w:lastColumn="0" w:noHBand="0" w:noVBand="1"/>
      </w:tblPr>
      <w:tblGrid>
        <w:gridCol w:w="9350"/>
      </w:tblGrid>
      <w:tr w:rsidR="0081632C" w:rsidRPr="00ED74FF" w14:paraId="33121AB5" w14:textId="77777777" w:rsidTr="0081632C">
        <w:tc>
          <w:tcPr>
            <w:tcW w:w="9350" w:type="dxa"/>
          </w:tcPr>
          <w:p w14:paraId="371EC902" w14:textId="77777777" w:rsidR="0081632C" w:rsidRPr="00ED74FF" w:rsidRDefault="0081632C" w:rsidP="0081632C">
            <w:pPr>
              <w:rPr>
                <w:color w:val="FF0000"/>
                <w:sz w:val="24"/>
              </w:rPr>
            </w:pPr>
            <w:r w:rsidRPr="00ED74FF">
              <w:rPr>
                <w:color w:val="FF0000"/>
                <w:sz w:val="24"/>
              </w:rPr>
              <w:t xml:space="preserve">ANSI Standards Validated: 3.1.2.1 </w:t>
            </w:r>
          </w:p>
        </w:tc>
      </w:tr>
    </w:tbl>
    <w:p w14:paraId="58976872" w14:textId="77777777" w:rsidR="0081632C" w:rsidRPr="00ED74FF" w:rsidRDefault="0081632C" w:rsidP="0081632C">
      <w:pPr>
        <w:pStyle w:val="NoSpacing"/>
        <w:jc w:val="both"/>
        <w:rPr>
          <w:rFonts w:ascii="Times New Roman" w:hAnsi="Times New Roman" w:cs="Times New Roman"/>
          <w:sz w:val="24"/>
        </w:rPr>
      </w:pPr>
    </w:p>
    <w:p w14:paraId="45C16301" w14:textId="5CF1853F" w:rsidR="003E701E" w:rsidRDefault="0081632C" w:rsidP="003E701E">
      <w:pPr>
        <w:pStyle w:val="NoSpacing"/>
        <w:jc w:val="both"/>
        <w:rPr>
          <w:rFonts w:ascii="Times New Roman" w:hAnsi="Times New Roman" w:cs="Times New Roman"/>
          <w:sz w:val="24"/>
        </w:rPr>
      </w:pPr>
      <w:r w:rsidRPr="00F501CB">
        <w:rPr>
          <w:rFonts w:ascii="Times New Roman" w:hAnsi="Times New Roman" w:cs="Times New Roman"/>
          <w:sz w:val="24"/>
        </w:rPr>
        <w:t xml:space="preserve">The US&amp;R Readiness Cooperative Agreement requires that there be sufficient staff for management and administration of US&amp;R task force day to day activities to accomplish required supervisory, administrative, training, and logistical duties. Primary areas of concern include sufficient </w:t>
      </w:r>
      <w:r>
        <w:rPr>
          <w:rFonts w:ascii="Times New Roman" w:hAnsi="Times New Roman" w:cs="Times New Roman"/>
          <w:sz w:val="24"/>
        </w:rPr>
        <w:t xml:space="preserve">financial </w:t>
      </w:r>
      <w:r w:rsidRPr="00F501CB">
        <w:rPr>
          <w:rFonts w:ascii="Times New Roman" w:hAnsi="Times New Roman" w:cs="Times New Roman"/>
          <w:sz w:val="24"/>
        </w:rPr>
        <w:t>staffing to accomplish Program Management, Grants Management, Financial Management, administrative support, training coordination and instruction, logistics management and property accountability.</w:t>
      </w:r>
      <w:r w:rsidR="003E701E">
        <w:rPr>
          <w:rFonts w:ascii="Times New Roman" w:hAnsi="Times New Roman" w:cs="Times New Roman"/>
          <w:sz w:val="24"/>
        </w:rPr>
        <w:t xml:space="preserve"> </w:t>
      </w:r>
      <w:r w:rsidRPr="00F501CB">
        <w:rPr>
          <w:rFonts w:ascii="Times New Roman" w:hAnsi="Times New Roman" w:cs="Times New Roman"/>
          <w:sz w:val="24"/>
        </w:rPr>
        <w:t>In addition</w:t>
      </w:r>
      <w:r w:rsidR="006F463B">
        <w:rPr>
          <w:rFonts w:ascii="Times New Roman" w:hAnsi="Times New Roman" w:cs="Times New Roman"/>
          <w:sz w:val="24"/>
        </w:rPr>
        <w:t>,</w:t>
      </w:r>
      <w:r w:rsidRPr="00F501CB">
        <w:rPr>
          <w:rFonts w:ascii="Times New Roman" w:hAnsi="Times New Roman" w:cs="Times New Roman"/>
          <w:sz w:val="24"/>
        </w:rPr>
        <w:t xml:space="preserve"> it is expected that the day-to-day staff will have adequate facilities, training (e.g., 3rd party Grants Management training and continuing education, MS Access database, and Excel spreadsheets) and resources (e.g., supplies, office furniture and automation equipment) to achieve all the goals of the cooperative agreement</w:t>
      </w:r>
      <w:r w:rsidRPr="006F463B">
        <w:rPr>
          <w:rFonts w:ascii="Times New Roman" w:hAnsi="Times New Roman" w:cs="Times New Roman"/>
          <w:sz w:val="24"/>
        </w:rPr>
        <w:t>.</w:t>
      </w:r>
      <w:r w:rsidR="003E701E" w:rsidRPr="006F463B">
        <w:rPr>
          <w:rFonts w:ascii="Times New Roman" w:hAnsi="Times New Roman" w:cs="Times New Roman"/>
          <w:sz w:val="24"/>
        </w:rPr>
        <w:t xml:space="preserve"> It is further expected that the Program Manager implements a process that ensures communication within the task force and stakeholder involvement in the budgeting process. An example would be the inclusion, in some matter, of the functional discipline managers in the equipment and training prioritization.</w:t>
      </w:r>
      <w:r w:rsidR="003E701E">
        <w:rPr>
          <w:rFonts w:ascii="Times New Roman" w:hAnsi="Times New Roman" w:cs="Times New Roman"/>
          <w:sz w:val="24"/>
        </w:rPr>
        <w:t xml:space="preserve"> </w:t>
      </w:r>
      <w:bookmarkStart w:id="119" w:name="Considering_these_requirements,_scoring_"/>
      <w:bookmarkEnd w:id="119"/>
    </w:p>
    <w:p w14:paraId="423D3446" w14:textId="77777777" w:rsidR="003E701E" w:rsidRDefault="003E701E" w:rsidP="003E701E">
      <w:pPr>
        <w:pStyle w:val="NoSpacing"/>
        <w:jc w:val="both"/>
        <w:rPr>
          <w:rFonts w:ascii="Times New Roman" w:hAnsi="Times New Roman" w:cs="Times New Roman"/>
          <w:sz w:val="24"/>
        </w:rPr>
      </w:pPr>
    </w:p>
    <w:p w14:paraId="20F3ED0E" w14:textId="26FFE692" w:rsidR="0081632C" w:rsidRPr="00F501CB" w:rsidRDefault="0081632C" w:rsidP="003E701E">
      <w:pPr>
        <w:pStyle w:val="NoSpacing"/>
        <w:jc w:val="both"/>
        <w:rPr>
          <w:rFonts w:ascii="Times New Roman" w:eastAsia="Times New Roman" w:hAnsi="Times New Roman" w:cs="Times New Roman"/>
          <w:sz w:val="24"/>
          <w:szCs w:val="24"/>
        </w:rPr>
      </w:pPr>
      <w:r w:rsidRPr="00A74102">
        <w:rPr>
          <w:rFonts w:ascii="Times New Roman" w:eastAsia="Times New Roman" w:hAnsi="Times New Roman" w:cs="Times New Roman"/>
          <w:sz w:val="24"/>
          <w:szCs w:val="24"/>
        </w:rPr>
        <w:t>Action:</w:t>
      </w:r>
      <w:r w:rsidRPr="00A74102">
        <w:rPr>
          <w:rFonts w:ascii="Times New Roman" w:eastAsia="Times New Roman" w:hAnsi="Times New Roman" w:cs="Times New Roman"/>
          <w:sz w:val="24"/>
          <w:szCs w:val="24"/>
        </w:rPr>
        <w:tab/>
        <w:t>Review all current performance and budgetary reports in US&amp;R Branch Cooperative Agreement management files, to include current Cooperative Agreement Budget Plan.</w:t>
      </w:r>
    </w:p>
    <w:p w14:paraId="07E55EBE" w14:textId="77777777" w:rsidR="0081632C" w:rsidRDefault="0081632C" w:rsidP="0081632C">
      <w:pPr>
        <w:pStyle w:val="Heading3"/>
        <w:rPr>
          <w:rFonts w:ascii="Times New Roman" w:hAnsi="Times New Roman" w:cs="Times New Roman"/>
          <w:b/>
          <w:color w:val="000000" w:themeColor="text1"/>
        </w:rPr>
      </w:pPr>
      <w:bookmarkStart w:id="120" w:name="_Toc463335994"/>
      <w:bookmarkStart w:id="121" w:name="_Toc468627450"/>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81632C" w14:paraId="4CBCD614" w14:textId="77777777" w:rsidTr="0081632C">
        <w:trPr>
          <w:trHeight w:val="368"/>
          <w:jc w:val="center"/>
        </w:trPr>
        <w:tc>
          <w:tcPr>
            <w:tcW w:w="1086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7665AFA" w14:textId="77777777" w:rsidR="0081632C" w:rsidRDefault="0081632C" w:rsidP="0081632C">
            <w:pPr>
              <w:pStyle w:val="NoSpacing"/>
              <w:spacing w:line="256" w:lineRule="auto"/>
              <w:jc w:val="center"/>
              <w:rPr>
                <w:rFonts w:ascii="Times New Roman" w:hAnsi="Times New Roman" w:cs="Times New Roman"/>
                <w:b/>
              </w:rPr>
            </w:pPr>
          </w:p>
        </w:tc>
      </w:tr>
      <w:tr w:rsidR="0081632C" w14:paraId="1CA14BA0" w14:textId="77777777" w:rsidTr="0081632C">
        <w:trPr>
          <w:trHeight w:val="2240"/>
          <w:jc w:val="center"/>
        </w:trPr>
        <w:tc>
          <w:tcPr>
            <w:tcW w:w="10867" w:type="dxa"/>
            <w:tcBorders>
              <w:top w:val="single" w:sz="4" w:space="0" w:color="auto"/>
              <w:left w:val="single" w:sz="4" w:space="0" w:color="auto"/>
              <w:bottom w:val="single" w:sz="4" w:space="0" w:color="auto"/>
              <w:right w:val="single" w:sz="4" w:space="0" w:color="auto"/>
            </w:tcBorders>
            <w:hideMark/>
          </w:tcPr>
          <w:p w14:paraId="036D8C05" w14:textId="5C38F780" w:rsidR="0081632C" w:rsidRDefault="0081632C" w:rsidP="0081632C">
            <w:pPr>
              <w:spacing w:line="256" w:lineRule="auto"/>
              <w:rPr>
                <w:b/>
              </w:rPr>
            </w:pPr>
            <w:r w:rsidRPr="00D30ADC">
              <w:rPr>
                <w:b/>
              </w:rPr>
              <w:t xml:space="preserve">Notes Commentary to describe how the task force meets </w:t>
            </w:r>
            <w:r w:rsidR="00750518" w:rsidRPr="00D30ADC">
              <w:rPr>
                <w:b/>
              </w:rPr>
              <w:t>these criteria</w:t>
            </w:r>
            <w:r w:rsidRPr="00D30ADC">
              <w:rPr>
                <w:b/>
              </w:rPr>
              <w:t>:</w:t>
            </w:r>
            <w:r>
              <w:rPr>
                <w:b/>
              </w:rPr>
              <w:t xml:space="preserve"> </w:t>
            </w:r>
          </w:p>
        </w:tc>
      </w:tr>
    </w:tbl>
    <w:p w14:paraId="31059071" w14:textId="77777777" w:rsidR="0092172A" w:rsidRDefault="0092172A">
      <w:pPr>
        <w:rPr>
          <w:b/>
          <w:color w:val="000000" w:themeColor="text1"/>
        </w:rPr>
      </w:pPr>
    </w:p>
    <w:p w14:paraId="3D830615" w14:textId="77777777" w:rsidR="0092172A" w:rsidRDefault="0092172A">
      <w:pPr>
        <w:rPr>
          <w:b/>
          <w:color w:val="000000" w:themeColor="text1"/>
        </w:rPr>
      </w:pPr>
    </w:p>
    <w:p w14:paraId="5696F555" w14:textId="5BE598A2" w:rsidR="00567072" w:rsidRDefault="00567072" w:rsidP="00567072">
      <w:pPr>
        <w:rPr>
          <w:rStyle w:val="Heading2Char"/>
          <w:b/>
          <w:color w:val="222A35" w:themeColor="text2" w:themeShade="80"/>
        </w:rPr>
      </w:pPr>
      <w:r>
        <w:rPr>
          <w:rStyle w:val="Heading2Char"/>
          <w:b/>
          <w:color w:val="222A35" w:themeColor="text2" w:themeShade="80"/>
        </w:rPr>
        <w:t>Score for Management 1</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34B9769C" w14:textId="77777777" w:rsidTr="00FA30E0">
        <w:trPr>
          <w:trHeight w:val="440"/>
        </w:trPr>
        <w:tc>
          <w:tcPr>
            <w:tcW w:w="3055" w:type="dxa"/>
            <w:shd w:val="clear" w:color="auto" w:fill="D9D9D9" w:themeFill="background1" w:themeFillShade="D9"/>
            <w:vAlign w:val="center"/>
          </w:tcPr>
          <w:p w14:paraId="06F138AE" w14:textId="6D3671DF" w:rsidR="008A3FFA" w:rsidRPr="00235C8B" w:rsidRDefault="008A3FFA" w:rsidP="00FA30E0">
            <w:pPr>
              <w:jc w:val="center"/>
              <w:rPr>
                <w:b/>
              </w:rPr>
            </w:pPr>
            <w:r>
              <w:rPr>
                <w:b/>
              </w:rPr>
              <w:t>Compliment of Staff</w:t>
            </w:r>
          </w:p>
        </w:tc>
        <w:tc>
          <w:tcPr>
            <w:tcW w:w="1170" w:type="dxa"/>
            <w:shd w:val="clear" w:color="auto" w:fill="D9D9D9" w:themeFill="background1" w:themeFillShade="D9"/>
            <w:vAlign w:val="center"/>
          </w:tcPr>
          <w:p w14:paraId="6F182ECB"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0DC81BCF"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50DF83A1"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29C99081" w14:textId="77777777" w:rsidR="008A3FFA" w:rsidRPr="00235C8B" w:rsidRDefault="008A3FFA" w:rsidP="00FA30E0">
            <w:pPr>
              <w:jc w:val="center"/>
              <w:rPr>
                <w:b/>
              </w:rPr>
            </w:pPr>
            <w:r w:rsidRPr="00235C8B">
              <w:rPr>
                <w:b/>
              </w:rPr>
              <w:t>Task Force Score</w:t>
            </w:r>
          </w:p>
        </w:tc>
      </w:tr>
      <w:tr w:rsidR="008A3FFA" w:rsidRPr="00235C8B" w14:paraId="5FA59724" w14:textId="77777777" w:rsidTr="00FA30E0">
        <w:trPr>
          <w:trHeight w:val="486"/>
        </w:trPr>
        <w:tc>
          <w:tcPr>
            <w:tcW w:w="3055" w:type="dxa"/>
            <w:vAlign w:val="center"/>
          </w:tcPr>
          <w:p w14:paraId="4A081F08" w14:textId="77777777" w:rsidR="008A3FFA" w:rsidRPr="00235C8B" w:rsidRDefault="008A3FFA" w:rsidP="00FA30E0">
            <w:pPr>
              <w:jc w:val="center"/>
            </w:pPr>
            <w:r>
              <w:t>From General Scoring Matrix</w:t>
            </w:r>
          </w:p>
        </w:tc>
        <w:tc>
          <w:tcPr>
            <w:tcW w:w="1170" w:type="dxa"/>
            <w:vAlign w:val="center"/>
          </w:tcPr>
          <w:p w14:paraId="349B4003" w14:textId="77777777" w:rsidR="008A3FFA" w:rsidRPr="00235C8B" w:rsidRDefault="008A3FFA" w:rsidP="00FA30E0">
            <w:pPr>
              <w:jc w:val="center"/>
            </w:pPr>
            <w:r>
              <w:t>1</w:t>
            </w:r>
            <w:r w:rsidRPr="00235C8B">
              <w:t>0</w:t>
            </w:r>
          </w:p>
        </w:tc>
        <w:tc>
          <w:tcPr>
            <w:tcW w:w="1530" w:type="dxa"/>
            <w:vAlign w:val="center"/>
          </w:tcPr>
          <w:p w14:paraId="42F37F38" w14:textId="77777777" w:rsidR="008A3FFA" w:rsidRPr="00235C8B" w:rsidRDefault="008A3FFA" w:rsidP="00FA30E0">
            <w:pPr>
              <w:jc w:val="center"/>
            </w:pPr>
          </w:p>
        </w:tc>
        <w:tc>
          <w:tcPr>
            <w:tcW w:w="1406" w:type="dxa"/>
            <w:vAlign w:val="center"/>
          </w:tcPr>
          <w:p w14:paraId="12644FCD" w14:textId="77777777" w:rsidR="008A3FFA" w:rsidRPr="00235C8B" w:rsidRDefault="008A3FFA" w:rsidP="00FA30E0">
            <w:pPr>
              <w:jc w:val="center"/>
            </w:pPr>
            <w:r>
              <w:t>2.0</w:t>
            </w:r>
          </w:p>
        </w:tc>
        <w:tc>
          <w:tcPr>
            <w:tcW w:w="1744" w:type="dxa"/>
            <w:vAlign w:val="center"/>
          </w:tcPr>
          <w:p w14:paraId="2D5637C0" w14:textId="77777777" w:rsidR="008A3FFA" w:rsidRPr="00235C8B" w:rsidRDefault="008A3FFA" w:rsidP="00FA30E0">
            <w:pPr>
              <w:jc w:val="center"/>
            </w:pPr>
          </w:p>
        </w:tc>
      </w:tr>
    </w:tbl>
    <w:p w14:paraId="6EA42A79" w14:textId="77777777" w:rsidR="008A3FFA" w:rsidRDefault="008A3FFA" w:rsidP="008A3FFA">
      <w:pPr>
        <w:rPr>
          <w:rStyle w:val="Heading2Char"/>
          <w:b/>
          <w:color w:val="222A35" w:themeColor="text2" w:themeShade="80"/>
        </w:rPr>
      </w:pPr>
    </w:p>
    <w:p w14:paraId="4848CF75" w14:textId="77777777" w:rsidR="0081632C" w:rsidRDefault="0081632C">
      <w:pPr>
        <w:rPr>
          <w:rFonts w:eastAsiaTheme="majorEastAsia"/>
          <w:b/>
          <w:color w:val="000000" w:themeColor="text1"/>
          <w:sz w:val="24"/>
          <w:szCs w:val="24"/>
        </w:rPr>
      </w:pPr>
      <w:r>
        <w:rPr>
          <w:b/>
          <w:color w:val="000000" w:themeColor="text1"/>
        </w:rPr>
        <w:br w:type="page"/>
      </w:r>
    </w:p>
    <w:p w14:paraId="48D9F84B" w14:textId="0C4182EF" w:rsidR="0081632C" w:rsidRDefault="0081632C" w:rsidP="0081632C">
      <w:pPr>
        <w:pStyle w:val="Heading3"/>
        <w:rPr>
          <w:rStyle w:val="BodyTextChar"/>
          <w:rFonts w:ascii="Times New Roman" w:hAnsi="Times New Roman" w:cs="Times New Roman"/>
          <w:b/>
          <w:color w:val="000000" w:themeColor="text1"/>
        </w:rPr>
      </w:pPr>
      <w:r w:rsidRPr="00E5012E">
        <w:rPr>
          <w:rFonts w:ascii="Times New Roman" w:hAnsi="Times New Roman" w:cs="Times New Roman"/>
          <w:b/>
          <w:color w:val="000000" w:themeColor="text1"/>
        </w:rPr>
        <w:lastRenderedPageBreak/>
        <w:t xml:space="preserve">Management 2 - Complete Accurate Timely Cooperative Agreement Reports </w:t>
      </w:r>
      <w:r w:rsidRPr="00E5012E">
        <w:rPr>
          <w:rStyle w:val="BodyTextChar"/>
          <w:rFonts w:ascii="Times New Roman" w:hAnsi="Times New Roman" w:cs="Times New Roman"/>
          <w:b/>
          <w:color w:val="000000" w:themeColor="text1"/>
        </w:rPr>
        <w:t>– maximum score of 20:</w:t>
      </w:r>
      <w:bookmarkEnd w:id="120"/>
      <w:bookmarkEnd w:id="121"/>
    </w:p>
    <w:tbl>
      <w:tblPr>
        <w:tblStyle w:val="TableGrid"/>
        <w:tblW w:w="0" w:type="auto"/>
        <w:tblLook w:val="04A0" w:firstRow="1" w:lastRow="0" w:firstColumn="1" w:lastColumn="0" w:noHBand="0" w:noVBand="1"/>
      </w:tblPr>
      <w:tblGrid>
        <w:gridCol w:w="9350"/>
      </w:tblGrid>
      <w:tr w:rsidR="0081632C" w14:paraId="6261159D" w14:textId="77777777" w:rsidTr="0081632C">
        <w:tc>
          <w:tcPr>
            <w:tcW w:w="9350" w:type="dxa"/>
          </w:tcPr>
          <w:p w14:paraId="1CBEE4ED" w14:textId="77777777" w:rsidR="0081632C" w:rsidRPr="00683E88" w:rsidRDefault="0081632C" w:rsidP="0081632C">
            <w:pPr>
              <w:rPr>
                <w:u w:color="000000"/>
              </w:rPr>
            </w:pPr>
            <w:r w:rsidRPr="00683E88">
              <w:rPr>
                <w:color w:val="FF0000"/>
                <w:sz w:val="24"/>
                <w:u w:color="000000"/>
              </w:rPr>
              <w:t xml:space="preserve">ANSI Standards Validated: 3.1.2, 3.2.1, 3.2.2, 3.2.3, </w:t>
            </w:r>
          </w:p>
        </w:tc>
      </w:tr>
    </w:tbl>
    <w:p w14:paraId="418706BF" w14:textId="77777777" w:rsidR="0081632C" w:rsidRDefault="0081632C" w:rsidP="0081632C">
      <w:pPr>
        <w:pStyle w:val="NoSpacing"/>
        <w:rPr>
          <w:rFonts w:ascii="Times New Roman" w:eastAsia="Times New Roman" w:hAnsi="Times New Roman" w:cs="Times New Roman"/>
          <w:b/>
          <w:spacing w:val="42"/>
          <w:sz w:val="24"/>
          <w:szCs w:val="24"/>
          <w:u w:color="000000"/>
        </w:rPr>
      </w:pPr>
    </w:p>
    <w:p w14:paraId="741A97A3" w14:textId="77777777" w:rsidR="0081632C" w:rsidRPr="00396857" w:rsidRDefault="0081632C" w:rsidP="0081632C">
      <w:pPr>
        <w:rPr>
          <w:sz w:val="24"/>
        </w:rPr>
      </w:pPr>
      <w:r w:rsidRPr="00396857">
        <w:rPr>
          <w:sz w:val="24"/>
        </w:rPr>
        <w:t xml:space="preserve">The US&amp;R Readiness Cooperative Agreement requires </w:t>
      </w:r>
      <w:proofErr w:type="gramStart"/>
      <w:r w:rsidRPr="00396857">
        <w:rPr>
          <w:sz w:val="24"/>
        </w:rPr>
        <w:t>a number of</w:t>
      </w:r>
      <w:proofErr w:type="gramEnd"/>
      <w:r w:rsidRPr="00396857">
        <w:rPr>
          <w:sz w:val="24"/>
        </w:rPr>
        <w:t xml:space="preserve"> one time, recurring, and as required reports with due dates:</w:t>
      </w:r>
    </w:p>
    <w:p w14:paraId="3B3848A4" w14:textId="77777777" w:rsidR="0081632C" w:rsidRPr="00F501CB" w:rsidRDefault="0081632C" w:rsidP="0081632C">
      <w:pPr>
        <w:pStyle w:val="NoSpacing"/>
        <w:jc w:val="both"/>
        <w:rPr>
          <w:rFonts w:ascii="Times New Roman" w:hAnsi="Times New Roman" w:cs="Times New Roman"/>
          <w:sz w:val="24"/>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4073"/>
        <w:gridCol w:w="1455"/>
        <w:gridCol w:w="3000"/>
      </w:tblGrid>
      <w:tr w:rsidR="0081632C" w:rsidRPr="00F501CB" w14:paraId="2C60DF4E" w14:textId="77777777" w:rsidTr="0081632C">
        <w:trPr>
          <w:trHeight w:val="368"/>
          <w:jc w:val="center"/>
        </w:trPr>
        <w:tc>
          <w:tcPr>
            <w:tcW w:w="2267" w:type="dxa"/>
            <w:shd w:val="clear" w:color="auto" w:fill="ACB9CA" w:themeFill="text2" w:themeFillTint="66"/>
            <w:vAlign w:val="center"/>
          </w:tcPr>
          <w:p w14:paraId="7947A24D" w14:textId="77777777" w:rsidR="0081632C" w:rsidRPr="00F60158" w:rsidRDefault="0081632C" w:rsidP="0081632C">
            <w:pPr>
              <w:pStyle w:val="NoSpacing"/>
              <w:rPr>
                <w:rFonts w:ascii="Times New Roman" w:hAnsi="Times New Roman" w:cs="Times New Roman"/>
                <w:b/>
              </w:rPr>
            </w:pPr>
            <w:r>
              <w:rPr>
                <w:rFonts w:ascii="Times New Roman" w:hAnsi="Times New Roman" w:cs="Times New Roman"/>
                <w:b/>
              </w:rPr>
              <w:t>Reoccurring:</w:t>
            </w:r>
          </w:p>
        </w:tc>
        <w:tc>
          <w:tcPr>
            <w:tcW w:w="4073" w:type="dxa"/>
            <w:vMerge w:val="restart"/>
            <w:shd w:val="clear" w:color="auto" w:fill="ACB9CA" w:themeFill="text2" w:themeFillTint="66"/>
            <w:vAlign w:val="center"/>
          </w:tcPr>
          <w:p w14:paraId="4C2A654C" w14:textId="77777777" w:rsidR="0081632C" w:rsidRPr="00F60158" w:rsidRDefault="0081632C" w:rsidP="0081632C">
            <w:pPr>
              <w:pStyle w:val="NoSpacing"/>
              <w:jc w:val="center"/>
              <w:rPr>
                <w:rFonts w:ascii="Times New Roman" w:hAnsi="Times New Roman" w:cs="Times New Roman"/>
                <w:b/>
              </w:rPr>
            </w:pPr>
            <w:r w:rsidRPr="00F60158">
              <w:rPr>
                <w:rFonts w:ascii="Times New Roman" w:hAnsi="Times New Roman" w:cs="Times New Roman"/>
                <w:b/>
              </w:rPr>
              <w:t>Information</w:t>
            </w:r>
          </w:p>
        </w:tc>
        <w:tc>
          <w:tcPr>
            <w:tcW w:w="1455" w:type="dxa"/>
            <w:vMerge w:val="restart"/>
            <w:shd w:val="clear" w:color="auto" w:fill="ACB9CA" w:themeFill="text2" w:themeFillTint="66"/>
            <w:vAlign w:val="center"/>
          </w:tcPr>
          <w:p w14:paraId="117D023C" w14:textId="77777777" w:rsidR="0081632C" w:rsidRPr="00F60158" w:rsidRDefault="0081632C" w:rsidP="0081632C">
            <w:pPr>
              <w:pStyle w:val="NoSpacing"/>
              <w:jc w:val="center"/>
              <w:rPr>
                <w:rFonts w:ascii="Times New Roman" w:hAnsi="Times New Roman" w:cs="Times New Roman"/>
                <w:b/>
              </w:rPr>
            </w:pPr>
            <w:r>
              <w:rPr>
                <w:rFonts w:ascii="Times New Roman" w:hAnsi="Times New Roman" w:cs="Times New Roman"/>
                <w:b/>
              </w:rPr>
              <w:t>Evaluator</w:t>
            </w:r>
          </w:p>
        </w:tc>
        <w:tc>
          <w:tcPr>
            <w:tcW w:w="3000" w:type="dxa"/>
            <w:vMerge w:val="restart"/>
            <w:shd w:val="clear" w:color="auto" w:fill="ACB9CA" w:themeFill="text2" w:themeFillTint="66"/>
            <w:vAlign w:val="center"/>
          </w:tcPr>
          <w:p w14:paraId="03CB6150" w14:textId="3569B5EB" w:rsidR="0081632C" w:rsidRPr="00F60158" w:rsidRDefault="00E526B5" w:rsidP="0081632C">
            <w:pPr>
              <w:pStyle w:val="NoSpacing"/>
              <w:jc w:val="center"/>
              <w:rPr>
                <w:rFonts w:ascii="Times New Roman" w:hAnsi="Times New Roman" w:cs="Times New Roman"/>
                <w:b/>
              </w:rPr>
            </w:pPr>
            <w:r w:rsidRPr="005B1B60">
              <w:rPr>
                <w:rFonts w:ascii="Times New Roman" w:hAnsi="Times New Roman" w:cs="Times New Roman"/>
                <w:b/>
              </w:rPr>
              <w:t xml:space="preserve">Document Location </w:t>
            </w:r>
            <w:r>
              <w:rPr>
                <w:rFonts w:ascii="Times New Roman" w:hAnsi="Times New Roman" w:cs="Times New Roman"/>
                <w:b/>
              </w:rPr>
              <w:t xml:space="preserve">/ </w:t>
            </w:r>
            <w:r w:rsidR="0081632C">
              <w:rPr>
                <w:rFonts w:ascii="Times New Roman" w:hAnsi="Times New Roman" w:cs="Times New Roman"/>
                <w:b/>
              </w:rPr>
              <w:t>Notes</w:t>
            </w:r>
          </w:p>
        </w:tc>
      </w:tr>
      <w:tr w:rsidR="0081632C" w:rsidRPr="00F501CB" w14:paraId="636F8D89" w14:textId="77777777" w:rsidTr="0081632C">
        <w:trPr>
          <w:trHeight w:val="358"/>
          <w:jc w:val="center"/>
        </w:trPr>
        <w:tc>
          <w:tcPr>
            <w:tcW w:w="2267" w:type="dxa"/>
            <w:shd w:val="clear" w:color="auto" w:fill="ACB9CA" w:themeFill="text2" w:themeFillTint="66"/>
            <w:vAlign w:val="center"/>
          </w:tcPr>
          <w:p w14:paraId="1B637161" w14:textId="77777777" w:rsidR="0081632C" w:rsidRPr="00F501CB" w:rsidRDefault="0081632C" w:rsidP="0081632C">
            <w:pPr>
              <w:pStyle w:val="NoSpacing"/>
              <w:jc w:val="center"/>
              <w:rPr>
                <w:rFonts w:ascii="Times New Roman" w:eastAsia="Times New Roman" w:hAnsi="Times New Roman" w:cs="Times New Roman"/>
                <w:b/>
                <w:sz w:val="24"/>
                <w:szCs w:val="24"/>
              </w:rPr>
            </w:pPr>
            <w:r>
              <w:rPr>
                <w:rFonts w:ascii="Times New Roman" w:hAnsi="Times New Roman" w:cs="Times New Roman"/>
                <w:b/>
                <w:sz w:val="24"/>
                <w:szCs w:val="24"/>
              </w:rPr>
              <w:t>Task Force</w:t>
            </w:r>
          </w:p>
        </w:tc>
        <w:tc>
          <w:tcPr>
            <w:tcW w:w="4073" w:type="dxa"/>
            <w:vMerge/>
            <w:shd w:val="clear" w:color="auto" w:fill="ACB9CA" w:themeFill="text2" w:themeFillTint="66"/>
            <w:vAlign w:val="center"/>
          </w:tcPr>
          <w:p w14:paraId="51015900" w14:textId="77777777" w:rsidR="0081632C" w:rsidRPr="00F501CB" w:rsidRDefault="0081632C" w:rsidP="0081632C">
            <w:pPr>
              <w:pStyle w:val="NoSpacing"/>
              <w:rPr>
                <w:rFonts w:ascii="Times New Roman" w:eastAsia="Times New Roman" w:hAnsi="Times New Roman" w:cs="Times New Roman"/>
                <w:b/>
                <w:sz w:val="24"/>
                <w:szCs w:val="24"/>
              </w:rPr>
            </w:pPr>
          </w:p>
        </w:tc>
        <w:tc>
          <w:tcPr>
            <w:tcW w:w="1455" w:type="dxa"/>
            <w:vMerge/>
            <w:shd w:val="clear" w:color="auto" w:fill="ACB9CA" w:themeFill="text2" w:themeFillTint="66"/>
            <w:vAlign w:val="center"/>
          </w:tcPr>
          <w:p w14:paraId="3BC028C5" w14:textId="77777777" w:rsidR="0081632C" w:rsidRPr="00F501CB" w:rsidRDefault="0081632C" w:rsidP="0081632C">
            <w:pPr>
              <w:pStyle w:val="NoSpacing"/>
              <w:rPr>
                <w:rFonts w:ascii="Times New Roman" w:eastAsia="Times New Roman" w:hAnsi="Times New Roman" w:cs="Times New Roman"/>
                <w:b/>
                <w:sz w:val="24"/>
                <w:szCs w:val="24"/>
              </w:rPr>
            </w:pPr>
          </w:p>
        </w:tc>
        <w:tc>
          <w:tcPr>
            <w:tcW w:w="3000" w:type="dxa"/>
            <w:vMerge/>
            <w:shd w:val="clear" w:color="auto" w:fill="ACB9CA" w:themeFill="text2" w:themeFillTint="66"/>
            <w:vAlign w:val="center"/>
          </w:tcPr>
          <w:p w14:paraId="55E8EA40" w14:textId="77777777" w:rsidR="0081632C" w:rsidRPr="00F501CB" w:rsidRDefault="0081632C" w:rsidP="0081632C">
            <w:pPr>
              <w:pStyle w:val="NoSpacing"/>
              <w:rPr>
                <w:rFonts w:ascii="Times New Roman" w:eastAsia="Times New Roman" w:hAnsi="Times New Roman" w:cs="Times New Roman"/>
                <w:b/>
                <w:sz w:val="24"/>
                <w:szCs w:val="24"/>
              </w:rPr>
            </w:pPr>
          </w:p>
        </w:tc>
      </w:tr>
      <w:tr w:rsidR="0005005A" w:rsidRPr="00F501CB" w14:paraId="29B2A746" w14:textId="77777777" w:rsidTr="0081632C">
        <w:trPr>
          <w:trHeight w:val="916"/>
          <w:jc w:val="center"/>
        </w:trPr>
        <w:tc>
          <w:tcPr>
            <w:tcW w:w="2267" w:type="dxa"/>
            <w:vAlign w:val="center"/>
          </w:tcPr>
          <w:p w14:paraId="4995BD6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108EE857"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Task Force Self-Evaluation – Submitted as directed by the US&amp;R Branch by way of US&amp;R Program Directive</w:t>
            </w:r>
          </w:p>
        </w:tc>
        <w:tc>
          <w:tcPr>
            <w:tcW w:w="1455" w:type="dxa"/>
            <w:vAlign w:val="center"/>
          </w:tcPr>
          <w:p w14:paraId="55740AA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5FC87EBB" w14:textId="105CEFAB" w:rsidR="0005005A" w:rsidRPr="001E2224" w:rsidRDefault="0005005A" w:rsidP="0005005A">
            <w:pPr>
              <w:rPr>
                <w:sz w:val="20"/>
                <w:szCs w:val="20"/>
              </w:rPr>
            </w:pPr>
            <w:r w:rsidRPr="001E2224">
              <w:rPr>
                <w:color w:val="2E74B5" w:themeColor="accent1" w:themeShade="BF"/>
                <w:sz w:val="20"/>
                <w:szCs w:val="20"/>
              </w:rPr>
              <w:t>Narrative-document-policy link</w:t>
            </w:r>
          </w:p>
        </w:tc>
      </w:tr>
      <w:tr w:rsidR="0005005A" w:rsidRPr="00F501CB" w14:paraId="440E0F70" w14:textId="77777777" w:rsidTr="0081632C">
        <w:trPr>
          <w:trHeight w:val="916"/>
          <w:jc w:val="center"/>
        </w:trPr>
        <w:tc>
          <w:tcPr>
            <w:tcW w:w="2267" w:type="dxa"/>
            <w:vAlign w:val="center"/>
          </w:tcPr>
          <w:p w14:paraId="45C7EC0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21B62926" w14:textId="77777777" w:rsidR="0005005A" w:rsidRPr="00342654" w:rsidRDefault="0005005A" w:rsidP="0005005A">
            <w:pPr>
              <w:pStyle w:val="NoSpacing"/>
              <w:rPr>
                <w:rFonts w:ascii="Times New Roman" w:hAnsi="Times New Roman" w:cs="Times New Roman"/>
              </w:rPr>
            </w:pPr>
            <w:r>
              <w:rPr>
                <w:rFonts w:ascii="Times New Roman" w:hAnsi="Times New Roman" w:cs="Times New Roman"/>
              </w:rPr>
              <w:t xml:space="preserve">Cache Equipment database – Per Statement of Work </w:t>
            </w:r>
          </w:p>
        </w:tc>
        <w:tc>
          <w:tcPr>
            <w:tcW w:w="1455" w:type="dxa"/>
            <w:vAlign w:val="center"/>
          </w:tcPr>
          <w:p w14:paraId="64556C8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3C3122BA" w14:textId="586320FA" w:rsidR="0005005A" w:rsidRPr="001E2224" w:rsidRDefault="0005005A" w:rsidP="0005005A">
            <w:pPr>
              <w:rPr>
                <w:sz w:val="20"/>
                <w:szCs w:val="20"/>
              </w:rPr>
            </w:pPr>
            <w:r w:rsidRPr="001E2224">
              <w:rPr>
                <w:color w:val="2E74B5" w:themeColor="accent1" w:themeShade="BF"/>
                <w:sz w:val="20"/>
                <w:szCs w:val="20"/>
              </w:rPr>
              <w:t>Narrative-document-policy link</w:t>
            </w:r>
          </w:p>
        </w:tc>
      </w:tr>
      <w:tr w:rsidR="0005005A" w:rsidRPr="00F501CB" w14:paraId="11D72F2C" w14:textId="77777777" w:rsidTr="0081632C">
        <w:trPr>
          <w:trHeight w:val="916"/>
          <w:jc w:val="center"/>
        </w:trPr>
        <w:tc>
          <w:tcPr>
            <w:tcW w:w="2267" w:type="dxa"/>
            <w:vAlign w:val="center"/>
          </w:tcPr>
          <w:p w14:paraId="6A731BA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5CF9631C"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HEPP Maintenance Annual Cost Estimates - submit an annual HEPP maintenance cost estimate by October 30th of each year (for the seven teams with HEPP caches).</w:t>
            </w:r>
          </w:p>
        </w:tc>
        <w:tc>
          <w:tcPr>
            <w:tcW w:w="1455" w:type="dxa"/>
            <w:vAlign w:val="center"/>
          </w:tcPr>
          <w:p w14:paraId="665C09E7"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73F4CFDC" w14:textId="6DF4F6F3" w:rsidR="0005005A" w:rsidRPr="001E2224" w:rsidRDefault="0005005A" w:rsidP="0005005A">
            <w:pPr>
              <w:rPr>
                <w:sz w:val="20"/>
                <w:szCs w:val="20"/>
              </w:rPr>
            </w:pPr>
            <w:r w:rsidRPr="001E2224">
              <w:rPr>
                <w:color w:val="2E74B5" w:themeColor="accent1" w:themeShade="BF"/>
                <w:sz w:val="20"/>
                <w:szCs w:val="20"/>
              </w:rPr>
              <w:t>Narrative-document-policy link</w:t>
            </w:r>
          </w:p>
        </w:tc>
      </w:tr>
      <w:tr w:rsidR="0005005A" w:rsidRPr="00F501CB" w14:paraId="212D5619" w14:textId="77777777" w:rsidTr="0081632C">
        <w:trPr>
          <w:trHeight w:val="1430"/>
          <w:jc w:val="center"/>
        </w:trPr>
        <w:tc>
          <w:tcPr>
            <w:tcW w:w="2267" w:type="dxa"/>
            <w:vAlign w:val="center"/>
          </w:tcPr>
          <w:p w14:paraId="0739756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42593EF7"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 xml:space="preserve">Current Time-Phased Force Deployment Data (TPFDD) Form (Aircraft Loading Data) </w:t>
            </w:r>
            <w:r>
              <w:rPr>
                <w:rFonts w:ascii="Times New Roman" w:hAnsi="Times New Roman" w:cs="Times New Roman"/>
              </w:rPr>
              <w:t>annually as required by the Cooperative Agreement Statement of Work each year</w:t>
            </w:r>
          </w:p>
        </w:tc>
        <w:tc>
          <w:tcPr>
            <w:tcW w:w="1455" w:type="dxa"/>
            <w:vAlign w:val="center"/>
          </w:tcPr>
          <w:p w14:paraId="74D1681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209221F4" w14:textId="69B2CA33" w:rsidR="0005005A" w:rsidRPr="001E2224" w:rsidRDefault="0005005A" w:rsidP="0005005A">
            <w:pPr>
              <w:rPr>
                <w:sz w:val="20"/>
                <w:szCs w:val="20"/>
              </w:rPr>
            </w:pPr>
            <w:r w:rsidRPr="001E2224">
              <w:rPr>
                <w:color w:val="2E74B5" w:themeColor="accent1" w:themeShade="BF"/>
                <w:sz w:val="20"/>
                <w:szCs w:val="20"/>
              </w:rPr>
              <w:t>Narrative-document-policy link</w:t>
            </w:r>
          </w:p>
        </w:tc>
      </w:tr>
      <w:tr w:rsidR="0005005A" w:rsidRPr="00F501CB" w14:paraId="60507394" w14:textId="77777777" w:rsidTr="0081632C">
        <w:trPr>
          <w:trHeight w:val="916"/>
          <w:jc w:val="center"/>
        </w:trPr>
        <w:tc>
          <w:tcPr>
            <w:tcW w:w="2267" w:type="dxa"/>
            <w:vAlign w:val="center"/>
          </w:tcPr>
          <w:p w14:paraId="634CC95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13D5A4D1"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 xml:space="preserve">Deployment/Mobilization Exercise After Action Report – exceeding 24 consecutive hours – </w:t>
            </w:r>
            <w:r>
              <w:rPr>
                <w:rFonts w:ascii="Times New Roman" w:hAnsi="Times New Roman" w:cs="Times New Roman"/>
              </w:rPr>
              <w:t>After Action Report following the SOW or OREEP guidance</w:t>
            </w:r>
          </w:p>
        </w:tc>
        <w:tc>
          <w:tcPr>
            <w:tcW w:w="1455" w:type="dxa"/>
            <w:vAlign w:val="center"/>
          </w:tcPr>
          <w:p w14:paraId="0620A9F7"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2E251983" w14:textId="0B040589" w:rsidR="0005005A" w:rsidRPr="001E2224" w:rsidRDefault="0005005A" w:rsidP="0005005A">
            <w:pPr>
              <w:rPr>
                <w:sz w:val="20"/>
                <w:szCs w:val="20"/>
              </w:rPr>
            </w:pPr>
            <w:r w:rsidRPr="001E2224">
              <w:rPr>
                <w:color w:val="2E74B5" w:themeColor="accent1" w:themeShade="BF"/>
                <w:sz w:val="20"/>
                <w:szCs w:val="20"/>
              </w:rPr>
              <w:t>Narrative-document-policy link</w:t>
            </w:r>
          </w:p>
        </w:tc>
      </w:tr>
      <w:tr w:rsidR="0005005A" w:rsidRPr="00F501CB" w14:paraId="68FEB3BB" w14:textId="77777777" w:rsidTr="0081632C">
        <w:trPr>
          <w:trHeight w:val="916"/>
          <w:jc w:val="center"/>
        </w:trPr>
        <w:tc>
          <w:tcPr>
            <w:tcW w:w="2267" w:type="dxa"/>
            <w:vAlign w:val="center"/>
          </w:tcPr>
          <w:p w14:paraId="096EEF6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7FE3E955"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Federal Financial Report (FFR) (SF 425) – every quarter, 30 days after quarter – contains cash management status</w:t>
            </w:r>
          </w:p>
        </w:tc>
        <w:tc>
          <w:tcPr>
            <w:tcW w:w="1455" w:type="dxa"/>
            <w:vAlign w:val="center"/>
          </w:tcPr>
          <w:p w14:paraId="657B5FA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49129584" w14:textId="345507AD" w:rsidR="0005005A" w:rsidRPr="001E2224" w:rsidRDefault="0005005A" w:rsidP="0005005A">
            <w:pPr>
              <w:rPr>
                <w:sz w:val="20"/>
                <w:szCs w:val="20"/>
              </w:rPr>
            </w:pPr>
            <w:r w:rsidRPr="001E2224">
              <w:rPr>
                <w:color w:val="2E74B5" w:themeColor="accent1" w:themeShade="BF"/>
                <w:sz w:val="20"/>
                <w:szCs w:val="20"/>
              </w:rPr>
              <w:t>Narrative-document-policy link</w:t>
            </w:r>
          </w:p>
        </w:tc>
      </w:tr>
      <w:tr w:rsidR="0005005A" w:rsidRPr="00F501CB" w14:paraId="40F2D6BE" w14:textId="77777777" w:rsidTr="00FE2B80">
        <w:trPr>
          <w:trHeight w:val="2510"/>
          <w:jc w:val="center"/>
        </w:trPr>
        <w:tc>
          <w:tcPr>
            <w:tcW w:w="2267" w:type="dxa"/>
            <w:tcBorders>
              <w:bottom w:val="single" w:sz="4" w:space="0" w:color="auto"/>
            </w:tcBorders>
            <w:vAlign w:val="center"/>
          </w:tcPr>
          <w:p w14:paraId="0E41F16A"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tcBorders>
              <w:bottom w:val="single" w:sz="4" w:space="0" w:color="auto"/>
            </w:tcBorders>
            <w:vAlign w:val="center"/>
          </w:tcPr>
          <w:p w14:paraId="12D7393E"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 xml:space="preserve">Semiannual Performance Report (FEMA Form 089-0-11) – explaining accomplishments; issues; funds status for management and administration, equipment, training, </w:t>
            </w:r>
            <w:proofErr w:type="gramStart"/>
            <w:r w:rsidRPr="00342654">
              <w:rPr>
                <w:rFonts w:ascii="Times New Roman" w:hAnsi="Times New Roman" w:cs="Times New Roman"/>
              </w:rPr>
              <w:t>maintenance</w:t>
            </w:r>
            <w:proofErr w:type="gramEnd"/>
            <w:r w:rsidRPr="00342654">
              <w:rPr>
                <w:rFonts w:ascii="Times New Roman" w:hAnsi="Times New Roman" w:cs="Times New Roman"/>
              </w:rPr>
              <w:t xml:space="preserve"> and storage; spreadsheet provides budgets, expenditures and balances for each annual cooperative agreement – Jan 30st and July 30st each year</w:t>
            </w:r>
          </w:p>
        </w:tc>
        <w:tc>
          <w:tcPr>
            <w:tcW w:w="1455" w:type="dxa"/>
            <w:tcBorders>
              <w:bottom w:val="single" w:sz="4" w:space="0" w:color="auto"/>
            </w:tcBorders>
            <w:vAlign w:val="center"/>
          </w:tcPr>
          <w:p w14:paraId="65BBA8CF"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6B47EA42" w14:textId="3D144673" w:rsidR="0005005A" w:rsidRPr="001E2224" w:rsidRDefault="0005005A" w:rsidP="0005005A">
            <w:pPr>
              <w:rPr>
                <w:sz w:val="20"/>
                <w:szCs w:val="20"/>
              </w:rPr>
            </w:pPr>
            <w:r w:rsidRPr="001E2224">
              <w:rPr>
                <w:color w:val="2E74B5" w:themeColor="accent1" w:themeShade="BF"/>
                <w:sz w:val="20"/>
                <w:szCs w:val="20"/>
              </w:rPr>
              <w:t>Narrative-document-policy link</w:t>
            </w:r>
          </w:p>
        </w:tc>
      </w:tr>
      <w:tr w:rsidR="00567072" w:rsidRPr="00F501CB" w14:paraId="3692663A" w14:textId="77777777" w:rsidTr="00567072">
        <w:trPr>
          <w:trHeight w:val="646"/>
          <w:jc w:val="center"/>
        </w:trPr>
        <w:tc>
          <w:tcPr>
            <w:tcW w:w="10795" w:type="dxa"/>
            <w:gridSpan w:val="4"/>
            <w:shd w:val="clear" w:color="auto" w:fill="auto"/>
            <w:vAlign w:val="center"/>
          </w:tcPr>
          <w:p w14:paraId="79C285C2" w14:textId="77777777" w:rsidR="00567072" w:rsidRPr="00F501CB" w:rsidRDefault="00567072" w:rsidP="0081632C">
            <w:pPr>
              <w:pStyle w:val="NoSpacing"/>
              <w:rPr>
                <w:rFonts w:ascii="Times New Roman" w:eastAsia="Times New Roman" w:hAnsi="Times New Roman" w:cs="Times New Roman"/>
                <w:b/>
                <w:sz w:val="24"/>
                <w:szCs w:val="24"/>
              </w:rPr>
            </w:pPr>
          </w:p>
        </w:tc>
      </w:tr>
      <w:tr w:rsidR="00567072" w:rsidRPr="00F501CB" w14:paraId="665EE739" w14:textId="77777777" w:rsidTr="00567072">
        <w:trPr>
          <w:trHeight w:val="646"/>
          <w:jc w:val="center"/>
        </w:trPr>
        <w:tc>
          <w:tcPr>
            <w:tcW w:w="10795" w:type="dxa"/>
            <w:gridSpan w:val="4"/>
            <w:shd w:val="clear" w:color="auto" w:fill="auto"/>
            <w:vAlign w:val="center"/>
          </w:tcPr>
          <w:p w14:paraId="185DED22" w14:textId="77777777" w:rsidR="00567072" w:rsidRPr="00F501CB" w:rsidRDefault="00567072" w:rsidP="0081632C">
            <w:pPr>
              <w:pStyle w:val="NoSpacing"/>
              <w:rPr>
                <w:rFonts w:ascii="Times New Roman" w:eastAsia="Times New Roman" w:hAnsi="Times New Roman" w:cs="Times New Roman"/>
                <w:b/>
                <w:sz w:val="24"/>
                <w:szCs w:val="24"/>
              </w:rPr>
            </w:pPr>
          </w:p>
        </w:tc>
      </w:tr>
      <w:tr w:rsidR="0081632C" w:rsidRPr="00F501CB" w14:paraId="0E26E763" w14:textId="77777777" w:rsidTr="0081632C">
        <w:trPr>
          <w:trHeight w:val="646"/>
          <w:jc w:val="center"/>
        </w:trPr>
        <w:tc>
          <w:tcPr>
            <w:tcW w:w="10795" w:type="dxa"/>
            <w:gridSpan w:val="4"/>
            <w:shd w:val="clear" w:color="auto" w:fill="ACB9CA" w:themeFill="text2" w:themeFillTint="66"/>
            <w:vAlign w:val="center"/>
          </w:tcPr>
          <w:p w14:paraId="08E50CBD" w14:textId="77777777" w:rsidR="0081632C" w:rsidRPr="005B1B60" w:rsidRDefault="0081632C" w:rsidP="0081632C">
            <w:pPr>
              <w:pStyle w:val="NoSpacing"/>
              <w:rPr>
                <w:rFonts w:ascii="Times New Roman" w:eastAsia="Times New Roman" w:hAnsi="Times New Roman" w:cs="Times New Roman"/>
                <w:b/>
                <w:sz w:val="24"/>
                <w:szCs w:val="24"/>
              </w:rPr>
            </w:pPr>
            <w:r w:rsidRPr="005B1B60">
              <w:rPr>
                <w:rFonts w:ascii="Times New Roman" w:eastAsia="Times New Roman" w:hAnsi="Times New Roman" w:cs="Times New Roman"/>
                <w:b/>
                <w:sz w:val="24"/>
                <w:szCs w:val="24"/>
              </w:rPr>
              <w:lastRenderedPageBreak/>
              <w:t>One</w:t>
            </w:r>
            <w:r w:rsidRPr="005B1B60">
              <w:rPr>
                <w:rFonts w:ascii="Times New Roman" w:eastAsia="Times New Roman" w:hAnsi="Times New Roman" w:cs="Times New Roman"/>
                <w:b/>
                <w:spacing w:val="1"/>
                <w:sz w:val="24"/>
                <w:szCs w:val="24"/>
              </w:rPr>
              <w:t xml:space="preserve"> </w:t>
            </w:r>
            <w:r w:rsidRPr="005B1B60">
              <w:rPr>
                <w:rFonts w:ascii="Times New Roman" w:eastAsia="Times New Roman" w:hAnsi="Times New Roman" w:cs="Times New Roman"/>
                <w:b/>
                <w:sz w:val="24"/>
                <w:szCs w:val="24"/>
              </w:rPr>
              <w:t>time</w:t>
            </w:r>
            <w:r w:rsidRPr="005B1B60">
              <w:rPr>
                <w:rFonts w:ascii="Times New Roman" w:eastAsia="Times New Roman" w:hAnsi="Times New Roman" w:cs="Times New Roman"/>
                <w:b/>
                <w:spacing w:val="1"/>
                <w:sz w:val="24"/>
                <w:szCs w:val="24"/>
              </w:rPr>
              <w:t xml:space="preserve"> </w:t>
            </w:r>
            <w:r w:rsidRPr="005B1B60">
              <w:rPr>
                <w:rFonts w:ascii="Times New Roman" w:eastAsia="Times New Roman" w:hAnsi="Times New Roman" w:cs="Times New Roman"/>
                <w:b/>
                <w:sz w:val="24"/>
                <w:szCs w:val="24"/>
              </w:rPr>
              <w:t>–</w:t>
            </w:r>
            <w:r w:rsidRPr="005B1B60">
              <w:rPr>
                <w:rFonts w:ascii="Times New Roman" w:eastAsia="Times New Roman" w:hAnsi="Times New Roman" w:cs="Times New Roman"/>
                <w:b/>
                <w:spacing w:val="-3"/>
                <w:sz w:val="24"/>
                <w:szCs w:val="24"/>
              </w:rPr>
              <w:t xml:space="preserve"> </w:t>
            </w:r>
            <w:r w:rsidRPr="005B1B60">
              <w:rPr>
                <w:rFonts w:ascii="Times New Roman" w:eastAsia="Times New Roman" w:hAnsi="Times New Roman" w:cs="Times New Roman"/>
                <w:b/>
                <w:sz w:val="24"/>
                <w:szCs w:val="24"/>
              </w:rPr>
              <w:t>closeout reports due</w:t>
            </w:r>
            <w:r w:rsidRPr="005B1B60">
              <w:rPr>
                <w:rFonts w:ascii="Times New Roman" w:eastAsia="Times New Roman" w:hAnsi="Times New Roman" w:cs="Times New Roman"/>
                <w:b/>
                <w:spacing w:val="1"/>
                <w:sz w:val="24"/>
                <w:szCs w:val="24"/>
              </w:rPr>
              <w:t xml:space="preserve"> </w:t>
            </w:r>
            <w:r w:rsidRPr="005B1B60">
              <w:rPr>
                <w:rFonts w:ascii="Times New Roman" w:eastAsia="Times New Roman" w:hAnsi="Times New Roman" w:cs="Times New Roman"/>
                <w:b/>
                <w:sz w:val="24"/>
                <w:szCs w:val="24"/>
              </w:rPr>
              <w:t xml:space="preserve">90 </w:t>
            </w:r>
            <w:r w:rsidRPr="005B1B60">
              <w:rPr>
                <w:rFonts w:ascii="Times New Roman" w:eastAsia="Times New Roman" w:hAnsi="Times New Roman" w:cs="Times New Roman"/>
                <w:b/>
                <w:spacing w:val="-2"/>
                <w:sz w:val="24"/>
                <w:szCs w:val="24"/>
              </w:rPr>
              <w:t>days</w:t>
            </w:r>
            <w:r w:rsidRPr="005B1B60">
              <w:rPr>
                <w:rFonts w:ascii="Times New Roman" w:eastAsia="Times New Roman" w:hAnsi="Times New Roman" w:cs="Times New Roman"/>
                <w:b/>
                <w:sz w:val="24"/>
                <w:szCs w:val="24"/>
              </w:rPr>
              <w:t xml:space="preserve"> after completion of</w:t>
            </w:r>
            <w:r w:rsidRPr="005B1B60">
              <w:rPr>
                <w:rFonts w:ascii="Times New Roman" w:eastAsia="Times New Roman" w:hAnsi="Times New Roman" w:cs="Times New Roman"/>
                <w:b/>
                <w:spacing w:val="-3"/>
                <w:sz w:val="24"/>
                <w:szCs w:val="24"/>
              </w:rPr>
              <w:t xml:space="preserve"> </w:t>
            </w:r>
            <w:r w:rsidRPr="005B1B60">
              <w:rPr>
                <w:rFonts w:ascii="Times New Roman" w:eastAsia="Times New Roman" w:hAnsi="Times New Roman" w:cs="Times New Roman"/>
                <w:b/>
                <w:sz w:val="24"/>
                <w:szCs w:val="24"/>
              </w:rPr>
              <w:t>the</w:t>
            </w:r>
            <w:r w:rsidRPr="005B1B60">
              <w:rPr>
                <w:rFonts w:ascii="Times New Roman" w:eastAsia="Times New Roman" w:hAnsi="Times New Roman" w:cs="Times New Roman"/>
                <w:b/>
                <w:spacing w:val="1"/>
                <w:sz w:val="24"/>
                <w:szCs w:val="24"/>
              </w:rPr>
              <w:t xml:space="preserve"> </w:t>
            </w:r>
            <w:r w:rsidRPr="005B1B60">
              <w:rPr>
                <w:rFonts w:ascii="Times New Roman" w:eastAsia="Times New Roman" w:hAnsi="Times New Roman" w:cs="Times New Roman"/>
                <w:b/>
                <w:sz w:val="24"/>
                <w:szCs w:val="24"/>
              </w:rPr>
              <w:t>performance</w:t>
            </w:r>
            <w:r w:rsidRPr="005B1B60">
              <w:rPr>
                <w:rFonts w:ascii="Times New Roman" w:eastAsia="Times New Roman" w:hAnsi="Times New Roman" w:cs="Times New Roman"/>
                <w:b/>
                <w:spacing w:val="1"/>
                <w:sz w:val="24"/>
                <w:szCs w:val="24"/>
              </w:rPr>
              <w:t xml:space="preserve"> </w:t>
            </w:r>
            <w:r w:rsidRPr="005B1B60">
              <w:rPr>
                <w:rFonts w:ascii="Times New Roman" w:eastAsia="Times New Roman" w:hAnsi="Times New Roman" w:cs="Times New Roman"/>
                <w:b/>
                <w:sz w:val="24"/>
                <w:szCs w:val="24"/>
              </w:rPr>
              <w:t>period:</w:t>
            </w:r>
          </w:p>
          <w:p w14:paraId="3F251F19" w14:textId="728B495E" w:rsidR="00786F2C" w:rsidRPr="005B1B60" w:rsidRDefault="00786F2C" w:rsidP="0081632C">
            <w:pPr>
              <w:pStyle w:val="NoSpacing"/>
              <w:rPr>
                <w:rFonts w:ascii="Times New Roman" w:eastAsia="Times New Roman" w:hAnsi="Times New Roman" w:cs="Times New Roman"/>
                <w:b/>
                <w:sz w:val="24"/>
                <w:szCs w:val="24"/>
              </w:rPr>
            </w:pPr>
            <w:r w:rsidRPr="005B1B60">
              <w:rPr>
                <w:rFonts w:ascii="Times New Roman" w:eastAsia="Times New Roman" w:hAnsi="Times New Roman" w:cs="Times New Roman"/>
                <w:b/>
                <w:sz w:val="24"/>
                <w:szCs w:val="24"/>
              </w:rPr>
              <w:t xml:space="preserve">                                                                                                                                 Document Location / Notes</w:t>
            </w:r>
          </w:p>
        </w:tc>
      </w:tr>
      <w:tr w:rsidR="0005005A" w:rsidRPr="00F501CB" w14:paraId="2C5CDB2D" w14:textId="77777777" w:rsidTr="0081632C">
        <w:trPr>
          <w:trHeight w:val="529"/>
          <w:jc w:val="center"/>
        </w:trPr>
        <w:tc>
          <w:tcPr>
            <w:tcW w:w="2267" w:type="dxa"/>
            <w:vAlign w:val="center"/>
          </w:tcPr>
          <w:p w14:paraId="05878AA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3BDDBE71"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Cover Letter</w:t>
            </w:r>
          </w:p>
        </w:tc>
        <w:tc>
          <w:tcPr>
            <w:tcW w:w="1455" w:type="dxa"/>
            <w:vAlign w:val="center"/>
          </w:tcPr>
          <w:p w14:paraId="44DFD63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5A2A85D3" w14:textId="1E40CBB3" w:rsidR="0005005A" w:rsidRPr="0005005A" w:rsidRDefault="0005005A" w:rsidP="0005005A">
            <w:pPr>
              <w:rPr>
                <w:sz w:val="20"/>
                <w:szCs w:val="20"/>
              </w:rPr>
            </w:pPr>
            <w:r w:rsidRPr="0005005A">
              <w:rPr>
                <w:color w:val="2E74B5" w:themeColor="accent1" w:themeShade="BF"/>
                <w:sz w:val="20"/>
                <w:szCs w:val="20"/>
              </w:rPr>
              <w:t>Narrative-document-policy link</w:t>
            </w:r>
          </w:p>
        </w:tc>
      </w:tr>
      <w:tr w:rsidR="0005005A" w:rsidRPr="00F501CB" w14:paraId="44DDF0C2" w14:textId="77777777" w:rsidTr="0081632C">
        <w:trPr>
          <w:trHeight w:val="872"/>
          <w:jc w:val="center"/>
        </w:trPr>
        <w:tc>
          <w:tcPr>
            <w:tcW w:w="2267" w:type="dxa"/>
            <w:vAlign w:val="center"/>
          </w:tcPr>
          <w:p w14:paraId="015119E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1F5C6501"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Refund Check – if Federal funds drawn, but not expended, including interest</w:t>
            </w:r>
          </w:p>
        </w:tc>
        <w:tc>
          <w:tcPr>
            <w:tcW w:w="1455" w:type="dxa"/>
            <w:vAlign w:val="center"/>
          </w:tcPr>
          <w:p w14:paraId="369B8AE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082D1727" w14:textId="36D34EDF" w:rsidR="0005005A" w:rsidRPr="0005005A" w:rsidRDefault="0005005A" w:rsidP="0005005A">
            <w:pPr>
              <w:rPr>
                <w:sz w:val="20"/>
                <w:szCs w:val="20"/>
              </w:rPr>
            </w:pPr>
            <w:r w:rsidRPr="0005005A">
              <w:rPr>
                <w:color w:val="2E74B5" w:themeColor="accent1" w:themeShade="BF"/>
                <w:sz w:val="20"/>
                <w:szCs w:val="20"/>
              </w:rPr>
              <w:t>Narrative-document-policy link</w:t>
            </w:r>
          </w:p>
        </w:tc>
      </w:tr>
      <w:tr w:rsidR="0005005A" w:rsidRPr="00F501CB" w14:paraId="6B3EF020" w14:textId="77777777" w:rsidTr="0081632C">
        <w:trPr>
          <w:trHeight w:val="890"/>
          <w:jc w:val="center"/>
        </w:trPr>
        <w:tc>
          <w:tcPr>
            <w:tcW w:w="2267" w:type="dxa"/>
            <w:vAlign w:val="center"/>
          </w:tcPr>
          <w:p w14:paraId="116A282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30934CAA"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 xml:space="preserve">Final performance </w:t>
            </w:r>
            <w:proofErr w:type="gramStart"/>
            <w:r w:rsidRPr="00342654">
              <w:rPr>
                <w:rFonts w:ascii="Times New Roman" w:hAnsi="Times New Roman" w:cs="Times New Roman"/>
              </w:rPr>
              <w:t>report  –</w:t>
            </w:r>
            <w:proofErr w:type="gramEnd"/>
            <w:r w:rsidRPr="00342654">
              <w:rPr>
                <w:rFonts w:ascii="Times New Roman" w:hAnsi="Times New Roman" w:cs="Times New Roman"/>
              </w:rPr>
              <w:t xml:space="preserve">  summary of qualitative accomplishments</w:t>
            </w:r>
          </w:p>
        </w:tc>
        <w:tc>
          <w:tcPr>
            <w:tcW w:w="1455" w:type="dxa"/>
            <w:vAlign w:val="center"/>
          </w:tcPr>
          <w:p w14:paraId="1DF0F03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3F3B9138" w14:textId="6385875E" w:rsidR="0005005A" w:rsidRPr="0005005A" w:rsidRDefault="0005005A" w:rsidP="0005005A">
            <w:pPr>
              <w:rPr>
                <w:sz w:val="20"/>
                <w:szCs w:val="20"/>
              </w:rPr>
            </w:pPr>
            <w:r w:rsidRPr="0005005A">
              <w:rPr>
                <w:color w:val="2E74B5" w:themeColor="accent1" w:themeShade="BF"/>
                <w:sz w:val="20"/>
                <w:szCs w:val="20"/>
              </w:rPr>
              <w:t>Narrative-document-policy link</w:t>
            </w:r>
          </w:p>
        </w:tc>
      </w:tr>
      <w:tr w:rsidR="0005005A" w:rsidRPr="00F501CB" w14:paraId="4EA1736A" w14:textId="77777777" w:rsidTr="0081632C">
        <w:trPr>
          <w:trHeight w:val="1412"/>
          <w:jc w:val="center"/>
        </w:trPr>
        <w:tc>
          <w:tcPr>
            <w:tcW w:w="2267" w:type="dxa"/>
            <w:vAlign w:val="center"/>
          </w:tcPr>
          <w:p w14:paraId="688EF33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4F15348F"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Equipment/ Supply Inventories – reporting of items over $5,000 value, and statement of intent of continued use, /or recommended disposition</w:t>
            </w:r>
          </w:p>
        </w:tc>
        <w:tc>
          <w:tcPr>
            <w:tcW w:w="1455" w:type="dxa"/>
            <w:vAlign w:val="center"/>
          </w:tcPr>
          <w:p w14:paraId="7B8E38E6"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1A29BF6D" w14:textId="14A7107F" w:rsidR="0005005A" w:rsidRPr="0005005A" w:rsidRDefault="0005005A" w:rsidP="0005005A">
            <w:pPr>
              <w:rPr>
                <w:sz w:val="20"/>
                <w:szCs w:val="20"/>
              </w:rPr>
            </w:pPr>
            <w:r w:rsidRPr="0005005A">
              <w:rPr>
                <w:color w:val="2E74B5" w:themeColor="accent1" w:themeShade="BF"/>
                <w:sz w:val="20"/>
                <w:szCs w:val="20"/>
              </w:rPr>
              <w:t>Narrative-document-policy link</w:t>
            </w:r>
          </w:p>
        </w:tc>
      </w:tr>
      <w:tr w:rsidR="0005005A" w:rsidRPr="00F501CB" w14:paraId="3340532B" w14:textId="77777777" w:rsidTr="0081632C">
        <w:trPr>
          <w:trHeight w:val="710"/>
          <w:jc w:val="center"/>
        </w:trPr>
        <w:tc>
          <w:tcPr>
            <w:tcW w:w="2267" w:type="dxa"/>
            <w:vAlign w:val="center"/>
          </w:tcPr>
          <w:p w14:paraId="22D599E7"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777DF813"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Final Federal Financial Report (</w:t>
            </w:r>
            <w:proofErr w:type="gramStart"/>
            <w:r w:rsidRPr="00342654">
              <w:rPr>
                <w:rFonts w:ascii="Times New Roman" w:hAnsi="Times New Roman" w:cs="Times New Roman"/>
              </w:rPr>
              <w:t>FFR)  –</w:t>
            </w:r>
            <w:proofErr w:type="gramEnd"/>
            <w:r w:rsidRPr="00342654">
              <w:rPr>
                <w:rFonts w:ascii="Times New Roman" w:hAnsi="Times New Roman" w:cs="Times New Roman"/>
              </w:rPr>
              <w:t xml:space="preserve"> SF 425</w:t>
            </w:r>
          </w:p>
        </w:tc>
        <w:tc>
          <w:tcPr>
            <w:tcW w:w="1455" w:type="dxa"/>
            <w:vAlign w:val="center"/>
          </w:tcPr>
          <w:p w14:paraId="36A2E3D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220BA186" w14:textId="68308877" w:rsidR="0005005A" w:rsidRPr="0005005A" w:rsidRDefault="0005005A" w:rsidP="0005005A">
            <w:pPr>
              <w:rPr>
                <w:sz w:val="20"/>
                <w:szCs w:val="20"/>
              </w:rPr>
            </w:pPr>
            <w:r w:rsidRPr="0005005A">
              <w:rPr>
                <w:color w:val="2E74B5" w:themeColor="accent1" w:themeShade="BF"/>
                <w:sz w:val="20"/>
                <w:szCs w:val="20"/>
              </w:rPr>
              <w:t>Narrative-document-policy link</w:t>
            </w:r>
          </w:p>
        </w:tc>
      </w:tr>
      <w:tr w:rsidR="0005005A" w:rsidRPr="00F501CB" w14:paraId="0E8B1A6A" w14:textId="77777777" w:rsidTr="0081632C">
        <w:trPr>
          <w:trHeight w:val="800"/>
          <w:jc w:val="center"/>
        </w:trPr>
        <w:tc>
          <w:tcPr>
            <w:tcW w:w="2267" w:type="dxa"/>
            <w:vAlign w:val="center"/>
          </w:tcPr>
          <w:p w14:paraId="45C3690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74A0BAD5"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Inventory of Unused or residual Supplies – if aggregate exceeds $5,000</w:t>
            </w:r>
          </w:p>
        </w:tc>
        <w:tc>
          <w:tcPr>
            <w:tcW w:w="1455" w:type="dxa"/>
            <w:vAlign w:val="center"/>
          </w:tcPr>
          <w:p w14:paraId="552C6B4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241D2E6F" w14:textId="28F01D24" w:rsidR="0005005A" w:rsidRPr="0005005A" w:rsidRDefault="0005005A" w:rsidP="0005005A">
            <w:pPr>
              <w:rPr>
                <w:sz w:val="20"/>
                <w:szCs w:val="20"/>
              </w:rPr>
            </w:pPr>
            <w:r w:rsidRPr="0005005A">
              <w:rPr>
                <w:color w:val="2E74B5" w:themeColor="accent1" w:themeShade="BF"/>
                <w:sz w:val="20"/>
                <w:szCs w:val="20"/>
              </w:rPr>
              <w:t>Narrative-document-policy link</w:t>
            </w:r>
          </w:p>
        </w:tc>
      </w:tr>
      <w:tr w:rsidR="0005005A" w:rsidRPr="00F501CB" w14:paraId="28FB648C" w14:textId="77777777" w:rsidTr="0081632C">
        <w:trPr>
          <w:trHeight w:val="1178"/>
          <w:jc w:val="center"/>
        </w:trPr>
        <w:tc>
          <w:tcPr>
            <w:tcW w:w="2267" w:type="dxa"/>
            <w:vAlign w:val="center"/>
          </w:tcPr>
          <w:p w14:paraId="09810FE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374CD283"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Final Payment and Unexpended funds – un-liquidated obligations reported to FEMA to permit de-obligation of excess funds</w:t>
            </w:r>
          </w:p>
        </w:tc>
        <w:tc>
          <w:tcPr>
            <w:tcW w:w="1455" w:type="dxa"/>
            <w:vAlign w:val="center"/>
          </w:tcPr>
          <w:p w14:paraId="1934B62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163C7905" w14:textId="1E9AB4BD" w:rsidR="0005005A" w:rsidRPr="0005005A" w:rsidRDefault="0005005A" w:rsidP="0005005A">
            <w:pPr>
              <w:rPr>
                <w:sz w:val="20"/>
                <w:szCs w:val="20"/>
              </w:rPr>
            </w:pPr>
            <w:r w:rsidRPr="0005005A">
              <w:rPr>
                <w:color w:val="2E74B5" w:themeColor="accent1" w:themeShade="BF"/>
                <w:sz w:val="20"/>
                <w:szCs w:val="20"/>
              </w:rPr>
              <w:t>Narrative-document-policy link</w:t>
            </w:r>
          </w:p>
        </w:tc>
      </w:tr>
      <w:tr w:rsidR="0081632C" w:rsidRPr="00F501CB" w14:paraId="5C6D203A" w14:textId="77777777" w:rsidTr="0081632C">
        <w:trPr>
          <w:trHeight w:val="439"/>
          <w:jc w:val="center"/>
        </w:trPr>
        <w:tc>
          <w:tcPr>
            <w:tcW w:w="10795" w:type="dxa"/>
            <w:gridSpan w:val="4"/>
            <w:shd w:val="clear" w:color="auto" w:fill="ACB9CA" w:themeFill="text2" w:themeFillTint="66"/>
            <w:vAlign w:val="center"/>
          </w:tcPr>
          <w:p w14:paraId="4F4D1D62" w14:textId="3D020A71" w:rsidR="0081632C" w:rsidRPr="00F501CB" w:rsidRDefault="0081632C" w:rsidP="0081632C">
            <w:pPr>
              <w:pStyle w:val="NoSpacing"/>
              <w:rPr>
                <w:rFonts w:ascii="Times New Roman" w:hAnsi="Times New Roman" w:cs="Times New Roman"/>
                <w:b/>
                <w:sz w:val="24"/>
                <w:szCs w:val="24"/>
              </w:rPr>
            </w:pPr>
            <w:r w:rsidRPr="00F501CB">
              <w:rPr>
                <w:rFonts w:ascii="Times New Roman" w:hAnsi="Times New Roman" w:cs="Times New Roman"/>
                <w:b/>
                <w:sz w:val="24"/>
                <w:szCs w:val="24"/>
              </w:rPr>
              <w:t>Recurring</w:t>
            </w:r>
            <w:r w:rsidRPr="00F501CB">
              <w:rPr>
                <w:rFonts w:ascii="Times New Roman" w:hAnsi="Times New Roman" w:cs="Times New Roman"/>
                <w:b/>
                <w:spacing w:val="-3"/>
                <w:sz w:val="24"/>
                <w:szCs w:val="24"/>
              </w:rPr>
              <w:t xml:space="preserve"> </w:t>
            </w:r>
            <w:r w:rsidRPr="00F501CB">
              <w:rPr>
                <w:rFonts w:ascii="Times New Roman" w:hAnsi="Times New Roman" w:cs="Times New Roman"/>
                <w:b/>
                <w:sz w:val="24"/>
                <w:szCs w:val="24"/>
              </w:rPr>
              <w:t>(when required):</w:t>
            </w:r>
            <w:r w:rsidR="004E5E4D">
              <w:rPr>
                <w:rFonts w:ascii="Times New Roman" w:hAnsi="Times New Roman" w:cs="Times New Roman"/>
                <w:b/>
                <w:sz w:val="24"/>
                <w:szCs w:val="24"/>
              </w:rPr>
              <w:t xml:space="preserve">                                                                         </w:t>
            </w:r>
          </w:p>
        </w:tc>
      </w:tr>
      <w:tr w:rsidR="0005005A" w:rsidRPr="00F501CB" w14:paraId="4B2F1A67" w14:textId="77777777" w:rsidTr="0081632C">
        <w:trPr>
          <w:trHeight w:val="2150"/>
          <w:jc w:val="center"/>
        </w:trPr>
        <w:tc>
          <w:tcPr>
            <w:tcW w:w="2267" w:type="dxa"/>
            <w:vAlign w:val="center"/>
          </w:tcPr>
          <w:p w14:paraId="617A32E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2800907B" w14:textId="45E399EB"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Period of Performance updates – cooperative agreement time extensions submitted using Extension/Budget Change Form (FEMA Form 089-0-12) 60 days prior to expiration of period of performanc</w:t>
            </w:r>
            <w:r>
              <w:rPr>
                <w:rFonts w:ascii="Times New Roman" w:hAnsi="Times New Roman" w:cs="Times New Roman"/>
              </w:rPr>
              <w:t>e (Program Directive 2010-015</w:t>
            </w:r>
            <w:proofErr w:type="gramStart"/>
            <w:r>
              <w:rPr>
                <w:rFonts w:ascii="Times New Roman" w:hAnsi="Times New Roman" w:cs="Times New Roman"/>
              </w:rPr>
              <w:t>),</w:t>
            </w:r>
            <w:r w:rsidRPr="00342654">
              <w:rPr>
                <w:rFonts w:ascii="Times New Roman" w:hAnsi="Times New Roman" w:cs="Times New Roman"/>
              </w:rPr>
              <w:t>and</w:t>
            </w:r>
            <w:proofErr w:type="gramEnd"/>
            <w:r w:rsidRPr="00342654">
              <w:rPr>
                <w:rFonts w:ascii="Times New Roman" w:hAnsi="Times New Roman" w:cs="Times New Roman"/>
              </w:rPr>
              <w:t xml:space="preserve"> approved by the Grants Assistance Officer.</w:t>
            </w:r>
          </w:p>
        </w:tc>
        <w:tc>
          <w:tcPr>
            <w:tcW w:w="1455" w:type="dxa"/>
            <w:vAlign w:val="center"/>
          </w:tcPr>
          <w:p w14:paraId="38B3851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5A069FD8" w14:textId="3E753A14" w:rsidR="0005005A" w:rsidRPr="009A425C" w:rsidRDefault="0005005A" w:rsidP="0005005A">
            <w:pPr>
              <w:rPr>
                <w:sz w:val="20"/>
                <w:szCs w:val="20"/>
              </w:rPr>
            </w:pPr>
            <w:r w:rsidRPr="009A425C">
              <w:rPr>
                <w:color w:val="2E74B5" w:themeColor="accent1" w:themeShade="BF"/>
                <w:sz w:val="20"/>
                <w:szCs w:val="20"/>
              </w:rPr>
              <w:t>Narrative-document-policy link</w:t>
            </w:r>
          </w:p>
        </w:tc>
      </w:tr>
      <w:tr w:rsidR="0005005A" w:rsidRPr="00F501CB" w14:paraId="34E11751" w14:textId="77777777" w:rsidTr="0081632C">
        <w:trPr>
          <w:trHeight w:val="800"/>
          <w:jc w:val="center"/>
        </w:trPr>
        <w:tc>
          <w:tcPr>
            <w:tcW w:w="2267" w:type="dxa"/>
            <w:vAlign w:val="center"/>
          </w:tcPr>
          <w:p w14:paraId="6914C1B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73" w:type="dxa"/>
            <w:vAlign w:val="center"/>
          </w:tcPr>
          <w:p w14:paraId="5C57D986" w14:textId="77777777" w:rsidR="0005005A" w:rsidRPr="00342654" w:rsidRDefault="0005005A" w:rsidP="0005005A">
            <w:pPr>
              <w:pStyle w:val="NoSpacing"/>
              <w:rPr>
                <w:rFonts w:ascii="Times New Roman" w:hAnsi="Times New Roman" w:cs="Times New Roman"/>
              </w:rPr>
            </w:pPr>
            <w:r w:rsidRPr="00342654">
              <w:rPr>
                <w:rFonts w:ascii="Times New Roman" w:hAnsi="Times New Roman" w:cs="Times New Roman"/>
              </w:rPr>
              <w:t>Budget Reallocation updates – approved by the Grants Assistance Officer</w:t>
            </w:r>
          </w:p>
        </w:tc>
        <w:tc>
          <w:tcPr>
            <w:tcW w:w="1455" w:type="dxa"/>
            <w:vAlign w:val="center"/>
          </w:tcPr>
          <w:p w14:paraId="3140E04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00" w:type="dxa"/>
          </w:tcPr>
          <w:p w14:paraId="20E96554" w14:textId="3241E962" w:rsidR="0005005A" w:rsidRPr="009A425C" w:rsidRDefault="0005005A" w:rsidP="0005005A">
            <w:pPr>
              <w:rPr>
                <w:sz w:val="20"/>
                <w:szCs w:val="20"/>
              </w:rPr>
            </w:pPr>
            <w:r w:rsidRPr="009A425C">
              <w:rPr>
                <w:color w:val="2E74B5" w:themeColor="accent1" w:themeShade="BF"/>
                <w:sz w:val="20"/>
                <w:szCs w:val="20"/>
              </w:rPr>
              <w:t>Narrative-document-policy link</w:t>
            </w:r>
          </w:p>
        </w:tc>
      </w:tr>
    </w:tbl>
    <w:p w14:paraId="3A484310" w14:textId="77777777" w:rsidR="0081632C" w:rsidRPr="00F501CB" w:rsidRDefault="0081632C" w:rsidP="0081632C">
      <w:pPr>
        <w:pStyle w:val="NoSpacing"/>
        <w:jc w:val="both"/>
        <w:rPr>
          <w:rFonts w:ascii="Times New Roman" w:hAnsi="Times New Roman" w:cs="Times New Roman"/>
          <w:sz w:val="24"/>
        </w:rPr>
      </w:pPr>
    </w:p>
    <w:p w14:paraId="01417EFA" w14:textId="77777777" w:rsidR="0081632C" w:rsidRPr="00F501CB" w:rsidRDefault="0081632C" w:rsidP="0081632C">
      <w:pPr>
        <w:pStyle w:val="NoSpacing"/>
        <w:ind w:left="720"/>
        <w:jc w:val="both"/>
        <w:rPr>
          <w:rFonts w:ascii="Times New Roman" w:hAnsi="Times New Roman" w:cs="Times New Roman"/>
          <w:sz w:val="24"/>
        </w:rPr>
      </w:pPr>
    </w:p>
    <w:p w14:paraId="6960FAAE" w14:textId="77777777" w:rsidR="008A3FFA" w:rsidRDefault="008A3FFA" w:rsidP="0081632C">
      <w:pPr>
        <w:pStyle w:val="NoSpacing"/>
        <w:jc w:val="both"/>
        <w:rPr>
          <w:rFonts w:ascii="Times New Roman" w:hAnsi="Times New Roman" w:cs="Times New Roman"/>
          <w:sz w:val="24"/>
          <w:szCs w:val="24"/>
        </w:rPr>
      </w:pPr>
      <w:bookmarkStart w:id="122" w:name="A_task_force_should_review_its_record_ov"/>
      <w:bookmarkEnd w:id="122"/>
    </w:p>
    <w:p w14:paraId="487DCC76" w14:textId="77777777" w:rsidR="008A3FFA" w:rsidRDefault="008A3FFA" w:rsidP="0081632C">
      <w:pPr>
        <w:pStyle w:val="NoSpacing"/>
        <w:jc w:val="both"/>
        <w:rPr>
          <w:rFonts w:ascii="Times New Roman" w:hAnsi="Times New Roman" w:cs="Times New Roman"/>
          <w:sz w:val="24"/>
          <w:szCs w:val="24"/>
        </w:rPr>
      </w:pPr>
    </w:p>
    <w:p w14:paraId="1D19B03F" w14:textId="77777777" w:rsidR="008A3FFA" w:rsidRDefault="008A3FFA" w:rsidP="0081632C">
      <w:pPr>
        <w:pStyle w:val="NoSpacing"/>
        <w:jc w:val="both"/>
        <w:rPr>
          <w:rFonts w:ascii="Times New Roman" w:hAnsi="Times New Roman" w:cs="Times New Roman"/>
          <w:sz w:val="24"/>
          <w:szCs w:val="24"/>
        </w:rPr>
      </w:pPr>
    </w:p>
    <w:p w14:paraId="7D8B3182" w14:textId="77777777" w:rsidR="008A3FFA" w:rsidRDefault="008A3FFA" w:rsidP="0081632C">
      <w:pPr>
        <w:pStyle w:val="NoSpacing"/>
        <w:jc w:val="both"/>
        <w:rPr>
          <w:rFonts w:ascii="Times New Roman" w:hAnsi="Times New Roman" w:cs="Times New Roman"/>
          <w:sz w:val="24"/>
          <w:szCs w:val="24"/>
        </w:rPr>
      </w:pPr>
    </w:p>
    <w:p w14:paraId="5FF73326" w14:textId="77777777" w:rsidR="008A3FFA" w:rsidRDefault="008A3FFA" w:rsidP="0081632C">
      <w:pPr>
        <w:pStyle w:val="NoSpacing"/>
        <w:jc w:val="both"/>
        <w:rPr>
          <w:rFonts w:ascii="Times New Roman" w:hAnsi="Times New Roman" w:cs="Times New Roman"/>
          <w:sz w:val="24"/>
          <w:szCs w:val="24"/>
        </w:rPr>
      </w:pPr>
    </w:p>
    <w:p w14:paraId="29721A70" w14:textId="77777777" w:rsidR="008A3FFA" w:rsidRDefault="008A3FFA" w:rsidP="0081632C">
      <w:pPr>
        <w:pStyle w:val="NoSpacing"/>
        <w:jc w:val="both"/>
        <w:rPr>
          <w:rFonts w:ascii="Times New Roman" w:hAnsi="Times New Roman" w:cs="Times New Roman"/>
          <w:sz w:val="24"/>
          <w:szCs w:val="24"/>
        </w:rPr>
      </w:pPr>
    </w:p>
    <w:p w14:paraId="196D082B" w14:textId="77777777" w:rsidR="008A3FFA" w:rsidRDefault="008A3FFA" w:rsidP="0081632C">
      <w:pPr>
        <w:pStyle w:val="NoSpacing"/>
        <w:jc w:val="both"/>
        <w:rPr>
          <w:rFonts w:ascii="Times New Roman" w:hAnsi="Times New Roman" w:cs="Times New Roman"/>
          <w:sz w:val="24"/>
          <w:szCs w:val="24"/>
        </w:rPr>
      </w:pPr>
    </w:p>
    <w:p w14:paraId="06DF060F" w14:textId="77777777" w:rsidR="008A3FFA" w:rsidRDefault="008A3FFA" w:rsidP="0081632C">
      <w:pPr>
        <w:pStyle w:val="NoSpacing"/>
        <w:jc w:val="both"/>
        <w:rPr>
          <w:rFonts w:ascii="Times New Roman" w:hAnsi="Times New Roman" w:cs="Times New Roman"/>
          <w:sz w:val="24"/>
          <w:szCs w:val="24"/>
        </w:rPr>
      </w:pPr>
    </w:p>
    <w:p w14:paraId="34F815E9" w14:textId="77777777" w:rsidR="008A3FFA" w:rsidRDefault="008A3FFA" w:rsidP="0081632C">
      <w:pPr>
        <w:pStyle w:val="NoSpacing"/>
        <w:jc w:val="both"/>
        <w:rPr>
          <w:rFonts w:ascii="Times New Roman" w:hAnsi="Times New Roman" w:cs="Times New Roman"/>
          <w:sz w:val="24"/>
          <w:szCs w:val="24"/>
        </w:rPr>
      </w:pPr>
    </w:p>
    <w:p w14:paraId="2C6D68C8" w14:textId="77777777" w:rsidR="008A3FFA" w:rsidRDefault="008A3FFA" w:rsidP="0081632C">
      <w:pPr>
        <w:pStyle w:val="NoSpacing"/>
        <w:jc w:val="both"/>
        <w:rPr>
          <w:rFonts w:ascii="Times New Roman" w:hAnsi="Times New Roman" w:cs="Times New Roman"/>
          <w:sz w:val="24"/>
          <w:szCs w:val="24"/>
        </w:rPr>
      </w:pPr>
    </w:p>
    <w:p w14:paraId="7C599206" w14:textId="77777777" w:rsidR="008A3FFA" w:rsidRDefault="008A3FFA" w:rsidP="0081632C">
      <w:pPr>
        <w:pStyle w:val="NoSpacing"/>
        <w:jc w:val="both"/>
        <w:rPr>
          <w:rFonts w:ascii="Times New Roman" w:hAnsi="Times New Roman" w:cs="Times New Roman"/>
          <w:sz w:val="24"/>
          <w:szCs w:val="24"/>
        </w:rPr>
      </w:pPr>
    </w:p>
    <w:p w14:paraId="1343FA6D" w14:textId="77777777" w:rsidR="008A3FFA" w:rsidRDefault="008A3FFA" w:rsidP="0081632C">
      <w:pPr>
        <w:pStyle w:val="NoSpacing"/>
        <w:jc w:val="both"/>
        <w:rPr>
          <w:rFonts w:ascii="Times New Roman" w:hAnsi="Times New Roman" w:cs="Times New Roman"/>
          <w:sz w:val="24"/>
          <w:szCs w:val="24"/>
        </w:rPr>
      </w:pPr>
    </w:p>
    <w:p w14:paraId="48B0FF35" w14:textId="77777777" w:rsidR="0081632C" w:rsidRDefault="0081632C" w:rsidP="0081632C">
      <w:pPr>
        <w:pStyle w:val="NoSpacing"/>
        <w:jc w:val="both"/>
        <w:rPr>
          <w:rFonts w:ascii="Times New Roman" w:hAnsi="Times New Roman" w:cs="Times New Roman"/>
          <w:sz w:val="24"/>
          <w:szCs w:val="24"/>
        </w:rPr>
      </w:pPr>
      <w:r w:rsidRPr="00F501CB">
        <w:rPr>
          <w:rFonts w:ascii="Times New Roman" w:hAnsi="Times New Roman" w:cs="Times New Roman"/>
          <w:sz w:val="24"/>
          <w:szCs w:val="24"/>
        </w:rPr>
        <w:t>A</w:t>
      </w:r>
      <w:r w:rsidRPr="00F501CB">
        <w:rPr>
          <w:rFonts w:ascii="Times New Roman" w:hAnsi="Times New Roman" w:cs="Times New Roman"/>
          <w:spacing w:val="18"/>
          <w:sz w:val="24"/>
          <w:szCs w:val="24"/>
        </w:rPr>
        <w:t xml:space="preserve"> </w:t>
      </w:r>
      <w:r w:rsidRPr="00F501CB">
        <w:rPr>
          <w:rFonts w:ascii="Times New Roman" w:hAnsi="Times New Roman" w:cs="Times New Roman"/>
          <w:sz w:val="24"/>
          <w:szCs w:val="24"/>
        </w:rPr>
        <w:t>task</w:t>
      </w:r>
      <w:r w:rsidRPr="00F501CB">
        <w:rPr>
          <w:rFonts w:ascii="Times New Roman" w:hAnsi="Times New Roman" w:cs="Times New Roman"/>
          <w:spacing w:val="19"/>
          <w:sz w:val="24"/>
          <w:szCs w:val="24"/>
        </w:rPr>
        <w:t xml:space="preserve"> </w:t>
      </w:r>
      <w:r w:rsidRPr="00F501CB">
        <w:rPr>
          <w:rFonts w:ascii="Times New Roman" w:hAnsi="Times New Roman" w:cs="Times New Roman"/>
          <w:sz w:val="24"/>
          <w:szCs w:val="24"/>
        </w:rPr>
        <w:t>force</w:t>
      </w:r>
      <w:r w:rsidRPr="00F501CB">
        <w:rPr>
          <w:rFonts w:ascii="Times New Roman" w:hAnsi="Times New Roman" w:cs="Times New Roman"/>
          <w:spacing w:val="20"/>
          <w:sz w:val="24"/>
          <w:szCs w:val="24"/>
        </w:rPr>
        <w:t xml:space="preserve"> </w:t>
      </w:r>
      <w:r w:rsidRPr="00F501CB">
        <w:rPr>
          <w:rFonts w:ascii="Times New Roman" w:hAnsi="Times New Roman" w:cs="Times New Roman"/>
          <w:sz w:val="24"/>
          <w:szCs w:val="24"/>
        </w:rPr>
        <w:t>should</w:t>
      </w:r>
      <w:r w:rsidRPr="00F501CB">
        <w:rPr>
          <w:rFonts w:ascii="Times New Roman" w:hAnsi="Times New Roman" w:cs="Times New Roman"/>
          <w:spacing w:val="16"/>
          <w:sz w:val="24"/>
          <w:szCs w:val="24"/>
        </w:rPr>
        <w:t xml:space="preserve"> </w:t>
      </w:r>
      <w:r w:rsidRPr="00F501CB">
        <w:rPr>
          <w:rFonts w:ascii="Times New Roman" w:hAnsi="Times New Roman" w:cs="Times New Roman"/>
          <w:sz w:val="24"/>
          <w:szCs w:val="24"/>
        </w:rPr>
        <w:t>review</w:t>
      </w:r>
      <w:r w:rsidRPr="00F501CB">
        <w:rPr>
          <w:rFonts w:ascii="Times New Roman" w:hAnsi="Times New Roman" w:cs="Times New Roman"/>
          <w:spacing w:val="18"/>
          <w:sz w:val="24"/>
          <w:szCs w:val="24"/>
        </w:rPr>
        <w:t xml:space="preserve"> </w:t>
      </w:r>
      <w:r w:rsidRPr="00F501CB">
        <w:rPr>
          <w:rFonts w:ascii="Times New Roman" w:hAnsi="Times New Roman" w:cs="Times New Roman"/>
          <w:sz w:val="24"/>
          <w:szCs w:val="24"/>
        </w:rPr>
        <w:t>its</w:t>
      </w:r>
      <w:r w:rsidRPr="00F501CB">
        <w:rPr>
          <w:rFonts w:ascii="Times New Roman" w:hAnsi="Times New Roman" w:cs="Times New Roman"/>
          <w:spacing w:val="18"/>
          <w:sz w:val="24"/>
          <w:szCs w:val="24"/>
        </w:rPr>
        <w:t xml:space="preserve"> </w:t>
      </w:r>
      <w:r w:rsidRPr="00F501CB">
        <w:rPr>
          <w:rFonts w:ascii="Times New Roman" w:hAnsi="Times New Roman" w:cs="Times New Roman"/>
          <w:sz w:val="24"/>
          <w:szCs w:val="24"/>
        </w:rPr>
        <w:t>record</w:t>
      </w:r>
      <w:r w:rsidRPr="00F501CB">
        <w:rPr>
          <w:rFonts w:ascii="Times New Roman" w:hAnsi="Times New Roman" w:cs="Times New Roman"/>
          <w:spacing w:val="19"/>
          <w:sz w:val="24"/>
          <w:szCs w:val="24"/>
        </w:rPr>
        <w:t xml:space="preserve"> </w:t>
      </w:r>
      <w:r w:rsidRPr="00F501CB">
        <w:rPr>
          <w:rFonts w:ascii="Times New Roman" w:hAnsi="Times New Roman" w:cs="Times New Roman"/>
          <w:sz w:val="24"/>
          <w:szCs w:val="24"/>
        </w:rPr>
        <w:t>over</w:t>
      </w:r>
      <w:r w:rsidRPr="00F501CB">
        <w:rPr>
          <w:rFonts w:ascii="Times New Roman" w:hAnsi="Times New Roman" w:cs="Times New Roman"/>
          <w:spacing w:val="19"/>
          <w:sz w:val="24"/>
          <w:szCs w:val="24"/>
        </w:rPr>
        <w:t xml:space="preserve"> </w:t>
      </w:r>
      <w:r w:rsidRPr="00F501CB">
        <w:rPr>
          <w:rFonts w:ascii="Times New Roman" w:hAnsi="Times New Roman" w:cs="Times New Roman"/>
          <w:sz w:val="24"/>
          <w:szCs w:val="24"/>
        </w:rPr>
        <w:t>the</w:t>
      </w:r>
      <w:r w:rsidRPr="00F501CB">
        <w:rPr>
          <w:rFonts w:ascii="Times New Roman" w:hAnsi="Times New Roman" w:cs="Times New Roman"/>
          <w:spacing w:val="20"/>
          <w:sz w:val="24"/>
          <w:szCs w:val="24"/>
        </w:rPr>
        <w:t xml:space="preserve"> </w:t>
      </w:r>
      <w:r w:rsidRPr="00F501CB">
        <w:rPr>
          <w:rFonts w:ascii="Times New Roman" w:hAnsi="Times New Roman" w:cs="Times New Roman"/>
          <w:sz w:val="24"/>
          <w:szCs w:val="24"/>
        </w:rPr>
        <w:t>last</w:t>
      </w:r>
      <w:r w:rsidRPr="00F501CB">
        <w:rPr>
          <w:rFonts w:ascii="Times New Roman" w:hAnsi="Times New Roman" w:cs="Times New Roman"/>
          <w:spacing w:val="17"/>
          <w:sz w:val="24"/>
          <w:szCs w:val="24"/>
        </w:rPr>
        <w:t xml:space="preserve"> </w:t>
      </w:r>
      <w:r w:rsidRPr="00F501CB">
        <w:rPr>
          <w:rFonts w:ascii="Times New Roman" w:hAnsi="Times New Roman" w:cs="Times New Roman"/>
          <w:sz w:val="24"/>
          <w:szCs w:val="24"/>
        </w:rPr>
        <w:t>12</w:t>
      </w:r>
      <w:r w:rsidRPr="00F501CB">
        <w:rPr>
          <w:rFonts w:ascii="Times New Roman" w:hAnsi="Times New Roman" w:cs="Times New Roman"/>
          <w:spacing w:val="19"/>
          <w:sz w:val="24"/>
          <w:szCs w:val="24"/>
        </w:rPr>
        <w:t xml:space="preserve"> </w:t>
      </w:r>
      <w:r w:rsidRPr="00F501CB">
        <w:rPr>
          <w:rFonts w:ascii="Times New Roman" w:hAnsi="Times New Roman" w:cs="Times New Roman"/>
          <w:sz w:val="24"/>
          <w:szCs w:val="24"/>
        </w:rPr>
        <w:t>months</w:t>
      </w:r>
      <w:r w:rsidRPr="00F501CB">
        <w:rPr>
          <w:rFonts w:ascii="Times New Roman" w:hAnsi="Times New Roman" w:cs="Times New Roman"/>
          <w:spacing w:val="18"/>
          <w:sz w:val="24"/>
          <w:szCs w:val="24"/>
        </w:rPr>
        <w:t xml:space="preserve"> </w:t>
      </w:r>
      <w:r w:rsidRPr="00F501CB">
        <w:rPr>
          <w:rFonts w:ascii="Times New Roman" w:hAnsi="Times New Roman" w:cs="Times New Roman"/>
          <w:sz w:val="24"/>
          <w:szCs w:val="24"/>
        </w:rPr>
        <w:t>(using</w:t>
      </w:r>
      <w:r w:rsidRPr="00F501CB">
        <w:rPr>
          <w:rFonts w:ascii="Times New Roman" w:hAnsi="Times New Roman" w:cs="Times New Roman"/>
          <w:spacing w:val="16"/>
          <w:sz w:val="24"/>
          <w:szCs w:val="24"/>
        </w:rPr>
        <w:t xml:space="preserve"> </w:t>
      </w:r>
      <w:r w:rsidRPr="00F501CB">
        <w:rPr>
          <w:rFonts w:ascii="Times New Roman" w:hAnsi="Times New Roman" w:cs="Times New Roman"/>
          <w:sz w:val="24"/>
          <w:szCs w:val="24"/>
        </w:rPr>
        <w:t>the</w:t>
      </w:r>
      <w:r w:rsidRPr="00F501CB">
        <w:rPr>
          <w:rFonts w:ascii="Times New Roman" w:hAnsi="Times New Roman" w:cs="Times New Roman"/>
          <w:spacing w:val="20"/>
          <w:sz w:val="24"/>
          <w:szCs w:val="24"/>
        </w:rPr>
        <w:t xml:space="preserve"> </w:t>
      </w:r>
      <w:r w:rsidRPr="00F501CB">
        <w:rPr>
          <w:rFonts w:ascii="Times New Roman" w:hAnsi="Times New Roman" w:cs="Times New Roman"/>
          <w:sz w:val="24"/>
          <w:szCs w:val="24"/>
        </w:rPr>
        <w:t>date</w:t>
      </w:r>
      <w:r w:rsidRPr="00F501CB">
        <w:rPr>
          <w:rFonts w:ascii="Times New Roman" w:hAnsi="Times New Roman" w:cs="Times New Roman"/>
          <w:spacing w:val="17"/>
          <w:sz w:val="24"/>
          <w:szCs w:val="24"/>
        </w:rPr>
        <w:t xml:space="preserve"> </w:t>
      </w:r>
      <w:r w:rsidRPr="00F501CB">
        <w:rPr>
          <w:rFonts w:ascii="Times New Roman" w:hAnsi="Times New Roman" w:cs="Times New Roman"/>
          <w:sz w:val="24"/>
          <w:szCs w:val="24"/>
        </w:rPr>
        <w:t>this</w:t>
      </w:r>
      <w:r w:rsidRPr="00F501CB">
        <w:rPr>
          <w:rFonts w:ascii="Times New Roman" w:hAnsi="Times New Roman" w:cs="Times New Roman"/>
          <w:spacing w:val="18"/>
          <w:sz w:val="24"/>
          <w:szCs w:val="24"/>
        </w:rPr>
        <w:t xml:space="preserve"> </w:t>
      </w:r>
      <w:r w:rsidRPr="00F501CB">
        <w:rPr>
          <w:rFonts w:ascii="Times New Roman" w:hAnsi="Times New Roman" w:cs="Times New Roman"/>
          <w:sz w:val="24"/>
          <w:szCs w:val="24"/>
        </w:rPr>
        <w:t>self-evaluation</w:t>
      </w:r>
      <w:r w:rsidRPr="00F501CB">
        <w:rPr>
          <w:rFonts w:ascii="Times New Roman" w:hAnsi="Times New Roman" w:cs="Times New Roman"/>
          <w:spacing w:val="16"/>
          <w:sz w:val="24"/>
          <w:szCs w:val="24"/>
        </w:rPr>
        <w:t xml:space="preserve"> </w:t>
      </w:r>
      <w:r w:rsidRPr="00F501CB">
        <w:rPr>
          <w:rFonts w:ascii="Times New Roman" w:hAnsi="Times New Roman" w:cs="Times New Roman"/>
          <w:sz w:val="24"/>
          <w:szCs w:val="24"/>
        </w:rPr>
        <w:t>is</w:t>
      </w:r>
      <w:r w:rsidRPr="00F501CB">
        <w:rPr>
          <w:rFonts w:ascii="Times New Roman" w:hAnsi="Times New Roman" w:cs="Times New Roman"/>
          <w:spacing w:val="61"/>
          <w:sz w:val="24"/>
          <w:szCs w:val="24"/>
        </w:rPr>
        <w:t xml:space="preserve"> </w:t>
      </w:r>
      <w:r w:rsidRPr="00F501CB">
        <w:rPr>
          <w:rFonts w:ascii="Times New Roman" w:hAnsi="Times New Roman" w:cs="Times New Roman"/>
          <w:sz w:val="24"/>
          <w:szCs w:val="24"/>
        </w:rPr>
        <w:t>completed)</w:t>
      </w:r>
      <w:r w:rsidRPr="00F501CB">
        <w:rPr>
          <w:rFonts w:ascii="Times New Roman" w:hAnsi="Times New Roman" w:cs="Times New Roman"/>
          <w:spacing w:val="9"/>
          <w:sz w:val="24"/>
          <w:szCs w:val="24"/>
        </w:rPr>
        <w:t xml:space="preserve"> </w:t>
      </w:r>
      <w:r w:rsidRPr="00F501CB">
        <w:rPr>
          <w:rFonts w:ascii="Times New Roman" w:hAnsi="Times New Roman" w:cs="Times New Roman"/>
          <w:sz w:val="24"/>
          <w:szCs w:val="24"/>
        </w:rPr>
        <w:t>in</w:t>
      </w:r>
      <w:r w:rsidRPr="00F501CB">
        <w:rPr>
          <w:rFonts w:ascii="Times New Roman" w:hAnsi="Times New Roman" w:cs="Times New Roman"/>
          <w:spacing w:val="9"/>
          <w:sz w:val="24"/>
          <w:szCs w:val="24"/>
        </w:rPr>
        <w:t xml:space="preserve"> </w:t>
      </w:r>
      <w:r w:rsidRPr="00F501CB">
        <w:rPr>
          <w:rFonts w:ascii="Times New Roman" w:hAnsi="Times New Roman" w:cs="Times New Roman"/>
          <w:sz w:val="24"/>
          <w:szCs w:val="24"/>
        </w:rPr>
        <w:t>submitting</w:t>
      </w:r>
      <w:r w:rsidRPr="00F501CB">
        <w:rPr>
          <w:rFonts w:ascii="Times New Roman" w:hAnsi="Times New Roman" w:cs="Times New Roman"/>
          <w:spacing w:val="9"/>
          <w:sz w:val="24"/>
          <w:szCs w:val="24"/>
        </w:rPr>
        <w:t xml:space="preserve"> </w:t>
      </w:r>
      <w:r w:rsidRPr="00F501CB">
        <w:rPr>
          <w:rFonts w:ascii="Times New Roman" w:hAnsi="Times New Roman" w:cs="Times New Roman"/>
          <w:sz w:val="24"/>
          <w:szCs w:val="24"/>
        </w:rPr>
        <w:t>timely,</w:t>
      </w:r>
      <w:r w:rsidRPr="00F501CB">
        <w:rPr>
          <w:rFonts w:ascii="Times New Roman" w:hAnsi="Times New Roman" w:cs="Times New Roman"/>
          <w:spacing w:val="9"/>
          <w:sz w:val="24"/>
          <w:szCs w:val="24"/>
        </w:rPr>
        <w:t xml:space="preserve"> </w:t>
      </w:r>
      <w:r w:rsidRPr="00F501CB">
        <w:rPr>
          <w:rFonts w:ascii="Times New Roman" w:hAnsi="Times New Roman" w:cs="Times New Roman"/>
          <w:sz w:val="24"/>
          <w:szCs w:val="24"/>
        </w:rPr>
        <w:t>complete,</w:t>
      </w:r>
      <w:r w:rsidRPr="00F501CB">
        <w:rPr>
          <w:rFonts w:ascii="Times New Roman" w:hAnsi="Times New Roman" w:cs="Times New Roman"/>
          <w:spacing w:val="9"/>
          <w:sz w:val="24"/>
          <w:szCs w:val="24"/>
        </w:rPr>
        <w:t xml:space="preserve"> </w:t>
      </w:r>
      <w:r w:rsidRPr="00F501CB">
        <w:rPr>
          <w:rFonts w:ascii="Times New Roman" w:hAnsi="Times New Roman" w:cs="Times New Roman"/>
          <w:sz w:val="24"/>
          <w:szCs w:val="24"/>
        </w:rPr>
        <w:t>accurate</w:t>
      </w:r>
      <w:r w:rsidRPr="00F501CB">
        <w:rPr>
          <w:rFonts w:ascii="Times New Roman" w:hAnsi="Times New Roman" w:cs="Times New Roman"/>
          <w:spacing w:val="8"/>
          <w:sz w:val="24"/>
          <w:szCs w:val="24"/>
        </w:rPr>
        <w:t xml:space="preserve"> </w:t>
      </w:r>
      <w:r w:rsidRPr="00F501CB">
        <w:rPr>
          <w:rFonts w:ascii="Times New Roman" w:hAnsi="Times New Roman" w:cs="Times New Roman"/>
          <w:sz w:val="24"/>
          <w:szCs w:val="24"/>
        </w:rPr>
        <w:t>reports,</w:t>
      </w:r>
      <w:r w:rsidRPr="00F501CB">
        <w:rPr>
          <w:rFonts w:ascii="Times New Roman" w:hAnsi="Times New Roman" w:cs="Times New Roman"/>
          <w:spacing w:val="9"/>
          <w:sz w:val="24"/>
          <w:szCs w:val="24"/>
        </w:rPr>
        <w:t xml:space="preserve"> </w:t>
      </w:r>
      <w:r w:rsidRPr="00F501CB">
        <w:rPr>
          <w:rFonts w:ascii="Times New Roman" w:hAnsi="Times New Roman" w:cs="Times New Roman"/>
          <w:sz w:val="24"/>
          <w:szCs w:val="24"/>
        </w:rPr>
        <w:t>and</w:t>
      </w:r>
      <w:r w:rsidRPr="00F501CB">
        <w:rPr>
          <w:rFonts w:ascii="Times New Roman" w:hAnsi="Times New Roman" w:cs="Times New Roman"/>
          <w:spacing w:val="9"/>
          <w:sz w:val="24"/>
          <w:szCs w:val="24"/>
        </w:rPr>
        <w:t xml:space="preserve"> </w:t>
      </w:r>
      <w:r w:rsidRPr="00F501CB">
        <w:rPr>
          <w:rFonts w:ascii="Times New Roman" w:hAnsi="Times New Roman" w:cs="Times New Roman"/>
          <w:sz w:val="24"/>
          <w:szCs w:val="24"/>
        </w:rPr>
        <w:t>rate</w:t>
      </w:r>
      <w:r w:rsidRPr="00F501CB">
        <w:rPr>
          <w:rFonts w:ascii="Times New Roman" w:hAnsi="Times New Roman" w:cs="Times New Roman"/>
          <w:spacing w:val="10"/>
          <w:sz w:val="24"/>
          <w:szCs w:val="24"/>
        </w:rPr>
        <w:t xml:space="preserve"> </w:t>
      </w:r>
      <w:r w:rsidRPr="00F501CB">
        <w:rPr>
          <w:rFonts w:ascii="Times New Roman" w:hAnsi="Times New Roman" w:cs="Times New Roman"/>
          <w:sz w:val="24"/>
          <w:szCs w:val="24"/>
        </w:rPr>
        <w:t>itself</w:t>
      </w:r>
      <w:r>
        <w:rPr>
          <w:rFonts w:ascii="Times New Roman" w:hAnsi="Times New Roman" w:cs="Times New Roman"/>
          <w:sz w:val="24"/>
          <w:szCs w:val="24"/>
        </w:rPr>
        <w:t>.</w:t>
      </w:r>
    </w:p>
    <w:p w14:paraId="31EAE005" w14:textId="77777777" w:rsidR="008A3FFA" w:rsidRDefault="008A3FFA" w:rsidP="0081632C">
      <w:pPr>
        <w:pStyle w:val="NoSpacing"/>
        <w:jc w:val="both"/>
        <w:rPr>
          <w:rFonts w:ascii="Times New Roman" w:hAnsi="Times New Roman" w:cs="Times New Roman"/>
          <w:sz w:val="24"/>
          <w:szCs w:val="24"/>
        </w:rPr>
      </w:pPr>
    </w:p>
    <w:p w14:paraId="1AA0F10B" w14:textId="77777777" w:rsidR="008A3FFA" w:rsidRPr="00F501CB" w:rsidRDefault="008A3FFA" w:rsidP="0081632C">
      <w:pPr>
        <w:pStyle w:val="NoSpacing"/>
        <w:jc w:val="both"/>
        <w:rPr>
          <w:rFonts w:ascii="Times New Roman" w:eastAsia="Times New Roman" w:hAnsi="Times New Roman" w:cs="Times New Roman"/>
          <w:sz w:val="24"/>
          <w:szCs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81632C" w14:paraId="0799B041" w14:textId="77777777" w:rsidTr="0092172A">
        <w:trPr>
          <w:trHeight w:val="368"/>
          <w:jc w:val="center"/>
        </w:trPr>
        <w:tc>
          <w:tcPr>
            <w:tcW w:w="1088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93B6B8C" w14:textId="77777777" w:rsidR="0081632C" w:rsidRDefault="0081632C" w:rsidP="0081632C">
            <w:pPr>
              <w:pStyle w:val="NoSpacing"/>
              <w:spacing w:line="256" w:lineRule="auto"/>
              <w:jc w:val="center"/>
              <w:rPr>
                <w:rFonts w:ascii="Times New Roman" w:hAnsi="Times New Roman" w:cs="Times New Roman"/>
                <w:b/>
              </w:rPr>
            </w:pPr>
          </w:p>
        </w:tc>
      </w:tr>
      <w:tr w:rsidR="0081632C" w14:paraId="0813C473" w14:textId="77777777" w:rsidTr="0092172A">
        <w:trPr>
          <w:trHeight w:val="2033"/>
          <w:jc w:val="center"/>
        </w:trPr>
        <w:tc>
          <w:tcPr>
            <w:tcW w:w="10885" w:type="dxa"/>
            <w:tcBorders>
              <w:top w:val="single" w:sz="4" w:space="0" w:color="auto"/>
              <w:left w:val="single" w:sz="4" w:space="0" w:color="auto"/>
              <w:bottom w:val="single" w:sz="4" w:space="0" w:color="auto"/>
              <w:right w:val="single" w:sz="4" w:space="0" w:color="auto"/>
            </w:tcBorders>
            <w:hideMark/>
          </w:tcPr>
          <w:p w14:paraId="2E0B71A6" w14:textId="428D911B" w:rsidR="0081632C" w:rsidRPr="005B1B60" w:rsidRDefault="007B6F52" w:rsidP="0081632C">
            <w:pPr>
              <w:spacing w:line="256" w:lineRule="auto"/>
              <w:rPr>
                <w:b/>
              </w:rPr>
            </w:pPr>
            <w:r w:rsidRPr="00D30ADC">
              <w:rPr>
                <w:b/>
              </w:rPr>
              <w:t xml:space="preserve">Identify where the </w:t>
            </w:r>
            <w:r w:rsidR="004E5E4D" w:rsidRPr="00D30ADC">
              <w:rPr>
                <w:b/>
              </w:rPr>
              <w:t>r</w:t>
            </w:r>
            <w:r w:rsidRPr="00D30ADC">
              <w:rPr>
                <w:b/>
              </w:rPr>
              <w:t xml:space="preserve">eference </w:t>
            </w:r>
            <w:r w:rsidR="004E5E4D" w:rsidRPr="00D30ADC">
              <w:rPr>
                <w:b/>
              </w:rPr>
              <w:t>“</w:t>
            </w:r>
            <w:r w:rsidR="002E5FE1" w:rsidRPr="00D30ADC">
              <w:rPr>
                <w:b/>
              </w:rPr>
              <w:t xml:space="preserve">Source </w:t>
            </w:r>
            <w:r w:rsidRPr="00D30ADC">
              <w:rPr>
                <w:b/>
              </w:rPr>
              <w:t xml:space="preserve">Document” </w:t>
            </w:r>
            <w:r w:rsidR="002E5FE1" w:rsidRPr="00D30ADC">
              <w:rPr>
                <w:b/>
              </w:rPr>
              <w:t xml:space="preserve">validating </w:t>
            </w:r>
            <w:r w:rsidRPr="00D30ADC">
              <w:rPr>
                <w:b/>
              </w:rPr>
              <w:t>the requirement is located, if applicable (</w:t>
            </w:r>
            <w:proofErr w:type="gramStart"/>
            <w:r w:rsidRPr="00D30ADC">
              <w:rPr>
                <w:b/>
              </w:rPr>
              <w:t>i.e.</w:t>
            </w:r>
            <w:proofErr w:type="gramEnd"/>
            <w:r w:rsidRPr="00D30ADC">
              <w:rPr>
                <w:b/>
              </w:rPr>
              <w:t xml:space="preserve"> Admin Manual, OP’s Manual, Deployment Manual, Agency Policy, Reports, etc.)  add Notes commentary to describe how the task force meets these criteria if necessary.</w:t>
            </w:r>
            <w:r w:rsidRPr="005B1B60">
              <w:rPr>
                <w:b/>
              </w:rPr>
              <w:t xml:space="preserve">  </w:t>
            </w:r>
          </w:p>
        </w:tc>
      </w:tr>
    </w:tbl>
    <w:p w14:paraId="0636F806" w14:textId="77777777" w:rsidR="0092172A" w:rsidRDefault="0092172A" w:rsidP="0092172A">
      <w:pPr>
        <w:rPr>
          <w:rStyle w:val="Heading2Char"/>
          <w:b/>
          <w:color w:val="222A35" w:themeColor="text2" w:themeShade="80"/>
        </w:rPr>
      </w:pPr>
      <w:bookmarkStart w:id="123" w:name="_Toc463335995"/>
      <w:bookmarkStart w:id="124" w:name="_Toc468627451"/>
    </w:p>
    <w:p w14:paraId="6425115E" w14:textId="1D00C16B" w:rsidR="00567072" w:rsidRDefault="00567072" w:rsidP="00567072">
      <w:pPr>
        <w:rPr>
          <w:rStyle w:val="Heading2Char"/>
          <w:b/>
          <w:color w:val="222A35" w:themeColor="text2" w:themeShade="80"/>
        </w:rPr>
      </w:pPr>
      <w:r>
        <w:rPr>
          <w:rStyle w:val="Heading2Char"/>
          <w:b/>
          <w:color w:val="222A35" w:themeColor="text2" w:themeShade="80"/>
        </w:rPr>
        <w:t>Score for Management 2</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11547C99" w14:textId="77777777" w:rsidTr="00FA30E0">
        <w:trPr>
          <w:trHeight w:val="440"/>
        </w:trPr>
        <w:tc>
          <w:tcPr>
            <w:tcW w:w="3055" w:type="dxa"/>
            <w:shd w:val="clear" w:color="auto" w:fill="D9D9D9" w:themeFill="background1" w:themeFillShade="D9"/>
            <w:vAlign w:val="center"/>
          </w:tcPr>
          <w:p w14:paraId="1AA459E9" w14:textId="68E71233" w:rsidR="008A3FFA" w:rsidRPr="00235C8B" w:rsidRDefault="008A3FFA" w:rsidP="00FA30E0">
            <w:pPr>
              <w:jc w:val="center"/>
              <w:rPr>
                <w:b/>
              </w:rPr>
            </w:pPr>
            <w:r>
              <w:rPr>
                <w:b/>
              </w:rPr>
              <w:t>Accurate and Timely Reporting</w:t>
            </w:r>
          </w:p>
        </w:tc>
        <w:tc>
          <w:tcPr>
            <w:tcW w:w="1170" w:type="dxa"/>
            <w:shd w:val="clear" w:color="auto" w:fill="D9D9D9" w:themeFill="background1" w:themeFillShade="D9"/>
            <w:vAlign w:val="center"/>
          </w:tcPr>
          <w:p w14:paraId="2E19ED5A"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33B367E5"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04A579A3"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5B381397" w14:textId="77777777" w:rsidR="008A3FFA" w:rsidRPr="00235C8B" w:rsidRDefault="008A3FFA" w:rsidP="00FA30E0">
            <w:pPr>
              <w:jc w:val="center"/>
              <w:rPr>
                <w:b/>
              </w:rPr>
            </w:pPr>
            <w:r w:rsidRPr="00235C8B">
              <w:rPr>
                <w:b/>
              </w:rPr>
              <w:t>Task Force Score</w:t>
            </w:r>
          </w:p>
        </w:tc>
      </w:tr>
      <w:tr w:rsidR="008A3FFA" w:rsidRPr="00235C8B" w14:paraId="2004AA15" w14:textId="77777777" w:rsidTr="00FA30E0">
        <w:trPr>
          <w:trHeight w:val="486"/>
        </w:trPr>
        <w:tc>
          <w:tcPr>
            <w:tcW w:w="3055" w:type="dxa"/>
            <w:vAlign w:val="center"/>
          </w:tcPr>
          <w:p w14:paraId="713CACE8" w14:textId="77777777" w:rsidR="008A3FFA" w:rsidRPr="00235C8B" w:rsidRDefault="008A3FFA" w:rsidP="00FA30E0">
            <w:pPr>
              <w:jc w:val="center"/>
            </w:pPr>
            <w:r>
              <w:t>From General Scoring Matrix</w:t>
            </w:r>
          </w:p>
        </w:tc>
        <w:tc>
          <w:tcPr>
            <w:tcW w:w="1170" w:type="dxa"/>
            <w:vAlign w:val="center"/>
          </w:tcPr>
          <w:p w14:paraId="3FC22A61" w14:textId="77777777" w:rsidR="008A3FFA" w:rsidRPr="00235C8B" w:rsidRDefault="008A3FFA" w:rsidP="00FA30E0">
            <w:pPr>
              <w:jc w:val="center"/>
            </w:pPr>
            <w:r>
              <w:t>1</w:t>
            </w:r>
            <w:r w:rsidRPr="00235C8B">
              <w:t>0</w:t>
            </w:r>
          </w:p>
        </w:tc>
        <w:tc>
          <w:tcPr>
            <w:tcW w:w="1530" w:type="dxa"/>
            <w:vAlign w:val="center"/>
          </w:tcPr>
          <w:p w14:paraId="16E0ACDF" w14:textId="77777777" w:rsidR="008A3FFA" w:rsidRPr="00235C8B" w:rsidRDefault="008A3FFA" w:rsidP="00FA30E0">
            <w:pPr>
              <w:jc w:val="center"/>
            </w:pPr>
          </w:p>
        </w:tc>
        <w:tc>
          <w:tcPr>
            <w:tcW w:w="1406" w:type="dxa"/>
            <w:vAlign w:val="center"/>
          </w:tcPr>
          <w:p w14:paraId="4454B47D" w14:textId="77777777" w:rsidR="008A3FFA" w:rsidRPr="00235C8B" w:rsidRDefault="008A3FFA" w:rsidP="00FA30E0">
            <w:pPr>
              <w:jc w:val="center"/>
            </w:pPr>
            <w:r>
              <w:t>2.0</w:t>
            </w:r>
          </w:p>
        </w:tc>
        <w:tc>
          <w:tcPr>
            <w:tcW w:w="1744" w:type="dxa"/>
            <w:vAlign w:val="center"/>
          </w:tcPr>
          <w:p w14:paraId="009CF236" w14:textId="77777777" w:rsidR="008A3FFA" w:rsidRPr="00235C8B" w:rsidRDefault="008A3FFA" w:rsidP="00FA30E0">
            <w:pPr>
              <w:jc w:val="center"/>
            </w:pPr>
          </w:p>
        </w:tc>
      </w:tr>
    </w:tbl>
    <w:p w14:paraId="6DFD9E66" w14:textId="77777777" w:rsidR="008A3FFA" w:rsidRDefault="008A3FFA" w:rsidP="008A3FFA">
      <w:pPr>
        <w:rPr>
          <w:rStyle w:val="Heading2Char"/>
          <w:b/>
          <w:color w:val="222A35" w:themeColor="text2" w:themeShade="80"/>
        </w:rPr>
      </w:pPr>
    </w:p>
    <w:p w14:paraId="7151F3B5" w14:textId="77777777" w:rsidR="0092172A" w:rsidRDefault="0092172A" w:rsidP="0081632C">
      <w:pPr>
        <w:pStyle w:val="Heading3"/>
        <w:rPr>
          <w:rFonts w:ascii="Times New Roman" w:hAnsi="Times New Roman" w:cs="Times New Roman"/>
          <w:b/>
          <w:color w:val="000000" w:themeColor="text1"/>
        </w:rPr>
      </w:pPr>
    </w:p>
    <w:p w14:paraId="6FFF569F" w14:textId="77777777" w:rsidR="0092172A" w:rsidRDefault="0092172A" w:rsidP="0081632C">
      <w:pPr>
        <w:pStyle w:val="Heading3"/>
        <w:rPr>
          <w:rFonts w:ascii="Times New Roman" w:hAnsi="Times New Roman" w:cs="Times New Roman"/>
          <w:b/>
          <w:color w:val="000000" w:themeColor="text1"/>
        </w:rPr>
      </w:pPr>
    </w:p>
    <w:p w14:paraId="31AAF2F2" w14:textId="77777777" w:rsidR="0092172A" w:rsidRDefault="0092172A" w:rsidP="0081632C">
      <w:pPr>
        <w:pStyle w:val="Heading3"/>
        <w:rPr>
          <w:rFonts w:ascii="Times New Roman" w:hAnsi="Times New Roman" w:cs="Times New Roman"/>
          <w:b/>
          <w:color w:val="000000" w:themeColor="text1"/>
        </w:rPr>
      </w:pPr>
    </w:p>
    <w:p w14:paraId="72A701FF" w14:textId="77777777" w:rsidR="0092172A" w:rsidRDefault="0092172A">
      <w:pPr>
        <w:rPr>
          <w:rFonts w:eastAsiaTheme="majorEastAsia"/>
          <w:b/>
          <w:color w:val="000000" w:themeColor="text1"/>
          <w:sz w:val="24"/>
          <w:szCs w:val="24"/>
        </w:rPr>
      </w:pPr>
      <w:r>
        <w:rPr>
          <w:b/>
          <w:color w:val="000000" w:themeColor="text1"/>
        </w:rPr>
        <w:br w:type="page"/>
      </w:r>
    </w:p>
    <w:p w14:paraId="79642CC4" w14:textId="57EE790E" w:rsidR="0081632C" w:rsidRPr="00E5012E" w:rsidRDefault="0081632C" w:rsidP="0081632C">
      <w:pPr>
        <w:pStyle w:val="Heading3"/>
        <w:rPr>
          <w:rFonts w:ascii="Times New Roman" w:hAnsi="Times New Roman" w:cs="Times New Roman"/>
          <w:b/>
          <w:color w:val="000000" w:themeColor="text1"/>
        </w:rPr>
      </w:pPr>
      <w:r w:rsidRPr="00E5012E">
        <w:rPr>
          <w:rFonts w:ascii="Times New Roman" w:hAnsi="Times New Roman" w:cs="Times New Roman"/>
          <w:b/>
          <w:color w:val="000000" w:themeColor="text1"/>
        </w:rPr>
        <w:lastRenderedPageBreak/>
        <w:t>Management 3 - Cooperative Agreement Plans and Memoranda of Agreement</w:t>
      </w:r>
      <w:r w:rsidRPr="00E5012E">
        <w:rPr>
          <w:rStyle w:val="BodyTextChar"/>
          <w:rFonts w:ascii="Times New Roman" w:hAnsi="Times New Roman" w:cs="Times New Roman"/>
          <w:b/>
          <w:color w:val="000000" w:themeColor="text1"/>
        </w:rPr>
        <w:t xml:space="preserve"> – maximum score of 20:</w:t>
      </w:r>
      <w:bookmarkEnd w:id="123"/>
      <w:bookmarkEnd w:id="124"/>
    </w:p>
    <w:p w14:paraId="131655DD" w14:textId="77777777" w:rsidR="0081632C" w:rsidRDefault="0081632C" w:rsidP="0081632C"/>
    <w:tbl>
      <w:tblPr>
        <w:tblStyle w:val="TableGrid"/>
        <w:tblW w:w="0" w:type="auto"/>
        <w:tblLook w:val="04A0" w:firstRow="1" w:lastRow="0" w:firstColumn="1" w:lastColumn="0" w:noHBand="0" w:noVBand="1"/>
      </w:tblPr>
      <w:tblGrid>
        <w:gridCol w:w="9350"/>
      </w:tblGrid>
      <w:tr w:rsidR="0081632C" w14:paraId="5DF57F84" w14:textId="77777777" w:rsidTr="0081632C">
        <w:tc>
          <w:tcPr>
            <w:tcW w:w="9350" w:type="dxa"/>
          </w:tcPr>
          <w:p w14:paraId="5AE8C019" w14:textId="77777777" w:rsidR="0081632C" w:rsidRDefault="0081632C" w:rsidP="0081632C">
            <w:pPr>
              <w:rPr>
                <w:color w:val="FF0000"/>
              </w:rPr>
            </w:pPr>
            <w:r w:rsidRPr="00CB16BF">
              <w:rPr>
                <w:color w:val="FF0000"/>
              </w:rPr>
              <w:t xml:space="preserve">ANSI Standards Validated: </w:t>
            </w:r>
            <w:r>
              <w:rPr>
                <w:color w:val="FF0000"/>
              </w:rPr>
              <w:t>3.1.1, 3.1.3, 3.1.4, 3.1.5, 3.3.1. 3.3.2, 3.3.3, 3.5.1, 3.5.2, 3.5.3, 3.5.4, 3.6.1</w:t>
            </w:r>
          </w:p>
          <w:p w14:paraId="2E1E5D7E" w14:textId="77777777" w:rsidR="0081632C" w:rsidRPr="00AA7D4A" w:rsidRDefault="0081632C" w:rsidP="0081632C">
            <w:pPr>
              <w:rPr>
                <w:color w:val="FF0000"/>
              </w:rPr>
            </w:pPr>
          </w:p>
        </w:tc>
      </w:tr>
    </w:tbl>
    <w:p w14:paraId="2E29D581" w14:textId="77777777" w:rsidR="0081632C" w:rsidRPr="00AA7D4A" w:rsidRDefault="0081632C" w:rsidP="0081632C"/>
    <w:p w14:paraId="15F07495" w14:textId="77777777" w:rsidR="0081632C" w:rsidRPr="00F501CB" w:rsidRDefault="0081632C" w:rsidP="0081632C">
      <w:pPr>
        <w:pStyle w:val="NoSpacing"/>
        <w:jc w:val="both"/>
        <w:rPr>
          <w:rFonts w:ascii="Times New Roman" w:hAnsi="Times New Roman" w:cs="Times New Roman"/>
          <w:sz w:val="24"/>
        </w:rPr>
      </w:pPr>
      <w:r w:rsidRPr="00F501CB">
        <w:rPr>
          <w:rFonts w:ascii="Times New Roman" w:hAnsi="Times New Roman" w:cs="Times New Roman"/>
          <w:sz w:val="24"/>
        </w:rPr>
        <w:t xml:space="preserve">To support a deployment, a task force must have in place </w:t>
      </w:r>
      <w:proofErr w:type="gramStart"/>
      <w:r w:rsidRPr="00F501CB">
        <w:rPr>
          <w:rFonts w:ascii="Times New Roman" w:hAnsi="Times New Roman" w:cs="Times New Roman"/>
          <w:sz w:val="24"/>
        </w:rPr>
        <w:t>a number of</w:t>
      </w:r>
      <w:proofErr w:type="gramEnd"/>
      <w:r w:rsidRPr="00F501CB">
        <w:rPr>
          <w:rFonts w:ascii="Times New Roman" w:hAnsi="Times New Roman" w:cs="Times New Roman"/>
          <w:sz w:val="24"/>
        </w:rPr>
        <w:t xml:space="preserve"> plans containing concepts of operation, as well as supporting agreements with a wide variety of activities and agencies (FEMA, state, local, participating, support, and military). The following is a list of plans/agreements that should be current, concise, and continuously updated.</w:t>
      </w:r>
    </w:p>
    <w:p w14:paraId="44B52CE1" w14:textId="77777777" w:rsidR="0081632C" w:rsidRPr="00F501CB" w:rsidRDefault="0081632C" w:rsidP="0081632C">
      <w:pPr>
        <w:pStyle w:val="NoSpacing"/>
        <w:jc w:val="both"/>
        <w:rPr>
          <w:rFonts w:ascii="Times New Roman" w:hAnsi="Times New Roman" w:cs="Times New Roman"/>
          <w:sz w:val="24"/>
        </w:rPr>
      </w:pPr>
    </w:p>
    <w:p w14:paraId="758788C7" w14:textId="77777777" w:rsidR="0081632C" w:rsidRPr="00F501CB" w:rsidRDefault="0081632C" w:rsidP="0081632C">
      <w:pPr>
        <w:pStyle w:val="NoSpacing"/>
        <w:jc w:val="both"/>
        <w:rPr>
          <w:rFonts w:ascii="Times New Roman" w:hAnsi="Times New Roman" w:cs="Times New Roman"/>
          <w:sz w:val="24"/>
        </w:rPr>
      </w:pPr>
      <w:r w:rsidRPr="00F501CB">
        <w:rPr>
          <w:rFonts w:ascii="Times New Roman" w:hAnsi="Times New Roman" w:cs="Times New Roman"/>
          <w:b/>
          <w:sz w:val="24"/>
        </w:rPr>
        <w:t>Strategic Plan</w:t>
      </w:r>
      <w:r w:rsidRPr="00F501CB">
        <w:rPr>
          <w:rFonts w:ascii="Times New Roman" w:hAnsi="Times New Roman" w:cs="Times New Roman"/>
          <w:sz w:val="24"/>
        </w:rPr>
        <w:t xml:space="preserve"> – 3-5 year’s perspective, blending task force national and local objectives and milestones, considering System objectives and Sponsoring Agency requirements. Note: </w:t>
      </w:r>
      <w:proofErr w:type="gramStart"/>
      <w:r w:rsidRPr="00F501CB">
        <w:rPr>
          <w:rFonts w:ascii="Times New Roman" w:hAnsi="Times New Roman" w:cs="Times New Roman"/>
          <w:sz w:val="24"/>
        </w:rPr>
        <w:t>the</w:t>
      </w:r>
      <w:proofErr w:type="gramEnd"/>
      <w:r w:rsidRPr="00F501CB">
        <w:rPr>
          <w:rFonts w:ascii="Times New Roman" w:hAnsi="Times New Roman" w:cs="Times New Roman"/>
          <w:sz w:val="24"/>
        </w:rPr>
        <w:t xml:space="preserve"> System’s current Strategic Plan may be useful to task forces in writing this plan. The document should be relatively short (10-15 pages). The plan at a minimum should include the following:</w:t>
      </w:r>
    </w:p>
    <w:p w14:paraId="6B9740B6" w14:textId="77777777" w:rsidR="0081632C" w:rsidRPr="00F501CB" w:rsidRDefault="0081632C" w:rsidP="0081632C">
      <w:pPr>
        <w:pStyle w:val="NoSpacing"/>
        <w:ind w:left="1440"/>
        <w:rPr>
          <w:rFonts w:ascii="Times New Roman" w:hAnsi="Times New Roman" w:cs="Times New Roman"/>
          <w:sz w:val="24"/>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753"/>
        <w:gridCol w:w="1380"/>
        <w:gridCol w:w="3150"/>
      </w:tblGrid>
      <w:tr w:rsidR="0081632C" w:rsidRPr="00F501CB" w14:paraId="125A10C2" w14:textId="77777777" w:rsidTr="0081632C">
        <w:trPr>
          <w:trHeight w:val="368"/>
          <w:jc w:val="center"/>
        </w:trPr>
        <w:tc>
          <w:tcPr>
            <w:tcW w:w="1512" w:type="dxa"/>
            <w:shd w:val="clear" w:color="auto" w:fill="ACB9CA" w:themeFill="text2" w:themeFillTint="66"/>
            <w:vAlign w:val="center"/>
          </w:tcPr>
          <w:p w14:paraId="249A813A" w14:textId="77777777" w:rsidR="0081632C" w:rsidRPr="00AA7D4A" w:rsidRDefault="0081632C" w:rsidP="0081632C">
            <w:pPr>
              <w:pStyle w:val="NoSpacing"/>
              <w:jc w:val="center"/>
              <w:rPr>
                <w:rFonts w:ascii="Times New Roman" w:hAnsi="Times New Roman" w:cs="Times New Roman"/>
                <w:b/>
              </w:rPr>
            </w:pPr>
            <w:r w:rsidRPr="00AA7D4A">
              <w:rPr>
                <w:rFonts w:ascii="Times New Roman" w:hAnsi="Times New Roman" w:cs="Times New Roman"/>
                <w:b/>
              </w:rPr>
              <w:t>Task Force</w:t>
            </w:r>
          </w:p>
        </w:tc>
        <w:tc>
          <w:tcPr>
            <w:tcW w:w="4753" w:type="dxa"/>
            <w:shd w:val="clear" w:color="auto" w:fill="ACB9CA" w:themeFill="text2" w:themeFillTint="66"/>
            <w:vAlign w:val="center"/>
          </w:tcPr>
          <w:p w14:paraId="565C5254" w14:textId="77777777" w:rsidR="0081632C" w:rsidRPr="00AA7D4A" w:rsidRDefault="0081632C" w:rsidP="0081632C">
            <w:pPr>
              <w:pStyle w:val="NoSpacing"/>
              <w:jc w:val="center"/>
              <w:rPr>
                <w:rFonts w:ascii="Times New Roman" w:hAnsi="Times New Roman" w:cs="Times New Roman"/>
                <w:b/>
              </w:rPr>
            </w:pPr>
            <w:r w:rsidRPr="00AA7D4A">
              <w:rPr>
                <w:rFonts w:ascii="Times New Roman" w:hAnsi="Times New Roman" w:cs="Times New Roman"/>
                <w:b/>
              </w:rPr>
              <w:t>Information</w:t>
            </w:r>
          </w:p>
        </w:tc>
        <w:tc>
          <w:tcPr>
            <w:tcW w:w="1380" w:type="dxa"/>
            <w:shd w:val="clear" w:color="auto" w:fill="ACB9CA" w:themeFill="text2" w:themeFillTint="66"/>
            <w:vAlign w:val="center"/>
          </w:tcPr>
          <w:p w14:paraId="2ECF4C90" w14:textId="77777777" w:rsidR="0081632C" w:rsidRPr="00AA7D4A" w:rsidRDefault="0081632C" w:rsidP="0081632C">
            <w:pPr>
              <w:pStyle w:val="NoSpacing"/>
              <w:jc w:val="center"/>
              <w:rPr>
                <w:rFonts w:ascii="Times New Roman" w:hAnsi="Times New Roman" w:cs="Times New Roman"/>
                <w:b/>
              </w:rPr>
            </w:pPr>
            <w:r>
              <w:rPr>
                <w:rFonts w:ascii="Times New Roman" w:hAnsi="Times New Roman" w:cs="Times New Roman"/>
                <w:b/>
              </w:rPr>
              <w:t>Evaluator</w:t>
            </w:r>
          </w:p>
        </w:tc>
        <w:tc>
          <w:tcPr>
            <w:tcW w:w="3150" w:type="dxa"/>
            <w:shd w:val="clear" w:color="auto" w:fill="ACB9CA" w:themeFill="text2" w:themeFillTint="66"/>
            <w:vAlign w:val="center"/>
          </w:tcPr>
          <w:p w14:paraId="61B9074D" w14:textId="264E72D4" w:rsidR="0081632C" w:rsidRPr="006222C7" w:rsidRDefault="009D3EC6" w:rsidP="0081632C">
            <w:pPr>
              <w:pStyle w:val="NoSpacing"/>
              <w:jc w:val="center"/>
              <w:rPr>
                <w:rFonts w:ascii="Times New Roman" w:hAnsi="Times New Roman" w:cs="Times New Roman"/>
                <w:b/>
              </w:rPr>
            </w:pPr>
            <w:r w:rsidRPr="005B1B60">
              <w:rPr>
                <w:rFonts w:ascii="Times New Roman" w:hAnsi="Times New Roman" w:cs="Times New Roman"/>
                <w:b/>
              </w:rPr>
              <w:t>Document Location</w:t>
            </w:r>
            <w:r w:rsidR="006222C7" w:rsidRPr="005B1B60">
              <w:rPr>
                <w:rFonts w:ascii="Times New Roman" w:hAnsi="Times New Roman" w:cs="Times New Roman"/>
                <w:b/>
              </w:rPr>
              <w:t xml:space="preserve"> </w:t>
            </w:r>
            <w:r w:rsidRPr="006222C7">
              <w:rPr>
                <w:rFonts w:ascii="Times New Roman" w:hAnsi="Times New Roman" w:cs="Times New Roman"/>
                <w:b/>
              </w:rPr>
              <w:t>/</w:t>
            </w:r>
            <w:r w:rsidR="006222C7" w:rsidRPr="006222C7">
              <w:rPr>
                <w:rFonts w:ascii="Times New Roman" w:hAnsi="Times New Roman" w:cs="Times New Roman"/>
                <w:b/>
              </w:rPr>
              <w:t xml:space="preserve"> </w:t>
            </w:r>
            <w:r w:rsidR="0081632C" w:rsidRPr="006222C7">
              <w:rPr>
                <w:rFonts w:ascii="Times New Roman" w:hAnsi="Times New Roman" w:cs="Times New Roman"/>
                <w:b/>
              </w:rPr>
              <w:t>Notes</w:t>
            </w:r>
          </w:p>
        </w:tc>
      </w:tr>
      <w:tr w:rsidR="0005005A" w:rsidRPr="00F501CB" w14:paraId="24533030" w14:textId="77777777" w:rsidTr="0081632C">
        <w:trPr>
          <w:trHeight w:val="916"/>
          <w:jc w:val="center"/>
        </w:trPr>
        <w:tc>
          <w:tcPr>
            <w:tcW w:w="1512" w:type="dxa"/>
            <w:vAlign w:val="center"/>
          </w:tcPr>
          <w:p w14:paraId="244198A7"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4753" w:type="dxa"/>
            <w:vAlign w:val="center"/>
          </w:tcPr>
          <w:p w14:paraId="0389FEA9"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A mission statement and vision on the future direction of the task force</w:t>
            </w:r>
          </w:p>
        </w:tc>
        <w:tc>
          <w:tcPr>
            <w:tcW w:w="1380" w:type="dxa"/>
            <w:vAlign w:val="center"/>
          </w:tcPr>
          <w:p w14:paraId="5FFB5184"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3150" w:type="dxa"/>
          </w:tcPr>
          <w:p w14:paraId="477310AA" w14:textId="5A49C57E" w:rsidR="0005005A" w:rsidRPr="00F501CB" w:rsidRDefault="0005005A" w:rsidP="0005005A">
            <w:r w:rsidRPr="00BE53CB">
              <w:rPr>
                <w:color w:val="2E74B5" w:themeColor="accent1" w:themeShade="BF"/>
              </w:rPr>
              <w:t>Narrative-document-policy link</w:t>
            </w:r>
          </w:p>
        </w:tc>
      </w:tr>
      <w:tr w:rsidR="0005005A" w:rsidRPr="00F501CB" w14:paraId="1A922DEF" w14:textId="77777777" w:rsidTr="0081632C">
        <w:trPr>
          <w:trHeight w:val="439"/>
          <w:jc w:val="center"/>
        </w:trPr>
        <w:tc>
          <w:tcPr>
            <w:tcW w:w="1512" w:type="dxa"/>
            <w:vAlign w:val="center"/>
          </w:tcPr>
          <w:p w14:paraId="266C6087"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4753" w:type="dxa"/>
            <w:vAlign w:val="center"/>
          </w:tcPr>
          <w:p w14:paraId="26BFF2A3"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Core sustaining values</w:t>
            </w:r>
          </w:p>
        </w:tc>
        <w:tc>
          <w:tcPr>
            <w:tcW w:w="1380" w:type="dxa"/>
            <w:vAlign w:val="center"/>
          </w:tcPr>
          <w:p w14:paraId="2CCC17A8"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3150" w:type="dxa"/>
          </w:tcPr>
          <w:p w14:paraId="2CB4439A" w14:textId="5B2A5E72" w:rsidR="0005005A" w:rsidRPr="00F501CB" w:rsidRDefault="0005005A" w:rsidP="0005005A">
            <w:r w:rsidRPr="0045206B">
              <w:rPr>
                <w:color w:val="2E74B5" w:themeColor="accent1" w:themeShade="BF"/>
              </w:rPr>
              <w:t>Narrative-document-policy link</w:t>
            </w:r>
          </w:p>
        </w:tc>
      </w:tr>
      <w:tr w:rsidR="0005005A" w:rsidRPr="00F501CB" w14:paraId="6911889F" w14:textId="77777777" w:rsidTr="0081632C">
        <w:trPr>
          <w:trHeight w:val="493"/>
          <w:jc w:val="center"/>
        </w:trPr>
        <w:tc>
          <w:tcPr>
            <w:tcW w:w="1512" w:type="dxa"/>
            <w:vAlign w:val="center"/>
          </w:tcPr>
          <w:p w14:paraId="74F8EC22"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4753" w:type="dxa"/>
            <w:vAlign w:val="center"/>
          </w:tcPr>
          <w:p w14:paraId="0C87CB0B"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Past deployment history highlights</w:t>
            </w:r>
          </w:p>
        </w:tc>
        <w:tc>
          <w:tcPr>
            <w:tcW w:w="1380" w:type="dxa"/>
            <w:vAlign w:val="center"/>
          </w:tcPr>
          <w:p w14:paraId="50850DAE"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3150" w:type="dxa"/>
          </w:tcPr>
          <w:p w14:paraId="1B6ABE41" w14:textId="037615EE" w:rsidR="0005005A" w:rsidRPr="00F501CB" w:rsidRDefault="0005005A" w:rsidP="0005005A">
            <w:r w:rsidRPr="0045206B">
              <w:rPr>
                <w:color w:val="2E74B5" w:themeColor="accent1" w:themeShade="BF"/>
              </w:rPr>
              <w:t>Narrative-document-policy link</w:t>
            </w:r>
          </w:p>
        </w:tc>
      </w:tr>
      <w:tr w:rsidR="0005005A" w:rsidRPr="00F501CB" w14:paraId="1DC7740C" w14:textId="77777777" w:rsidTr="0081632C">
        <w:trPr>
          <w:trHeight w:val="2366"/>
          <w:jc w:val="center"/>
        </w:trPr>
        <w:tc>
          <w:tcPr>
            <w:tcW w:w="1512" w:type="dxa"/>
            <w:vAlign w:val="center"/>
          </w:tcPr>
          <w:p w14:paraId="60B320C3"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4753" w:type="dxa"/>
            <w:vAlign w:val="center"/>
          </w:tcPr>
          <w:p w14:paraId="52FCD359"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Strategic Readiness Objectives including:</w:t>
            </w:r>
          </w:p>
          <w:p w14:paraId="4844D67F"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obtainable goals and realistic timetables</w:t>
            </w:r>
          </w:p>
          <w:p w14:paraId="13E5A5D3"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training/deployability standards, field exercises, readiness evaluations</w:t>
            </w:r>
          </w:p>
          <w:p w14:paraId="6C174167"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 xml:space="preserve">cache equipment employment, maintenance, </w:t>
            </w:r>
            <w:proofErr w:type="gramStart"/>
            <w:r w:rsidRPr="00AA7D4A">
              <w:rPr>
                <w:rFonts w:ascii="Times New Roman" w:hAnsi="Times New Roman" w:cs="Times New Roman"/>
              </w:rPr>
              <w:t>storage</w:t>
            </w:r>
            <w:proofErr w:type="gramEnd"/>
            <w:r w:rsidRPr="00AA7D4A">
              <w:rPr>
                <w:rFonts w:ascii="Times New Roman" w:hAnsi="Times New Roman" w:cs="Times New Roman"/>
              </w:rPr>
              <w:t xml:space="preserve"> and accountability</w:t>
            </w:r>
          </w:p>
          <w:p w14:paraId="5334FDA2" w14:textId="77777777" w:rsidR="0005005A" w:rsidRPr="00AA7D4A" w:rsidRDefault="0005005A" w:rsidP="0005005A">
            <w:pPr>
              <w:pStyle w:val="NoSpacing"/>
              <w:rPr>
                <w:rFonts w:ascii="Times New Roman" w:hAnsi="Times New Roman" w:cs="Times New Roman"/>
              </w:rPr>
            </w:pPr>
            <w:r w:rsidRPr="00AA7D4A">
              <w:rPr>
                <w:rFonts w:ascii="Times New Roman" w:hAnsi="Times New Roman" w:cs="Times New Roman"/>
              </w:rPr>
              <w:t>member’s health, safety, security, career development policies</w:t>
            </w:r>
          </w:p>
        </w:tc>
        <w:tc>
          <w:tcPr>
            <w:tcW w:w="1380" w:type="dxa"/>
            <w:vAlign w:val="center"/>
          </w:tcPr>
          <w:p w14:paraId="32F31B60" w14:textId="77777777" w:rsidR="0005005A" w:rsidRPr="00AA7D4A" w:rsidRDefault="0005005A" w:rsidP="0005005A">
            <w:pPr>
              <w:pStyle w:val="NoSpacing"/>
              <w:jc w:val="center"/>
            </w:pPr>
            <w:r w:rsidRPr="00AA7D4A">
              <w:fldChar w:fldCharType="begin">
                <w:ffData>
                  <w:name w:val="Check24"/>
                  <w:enabled/>
                  <w:calcOnExit w:val="0"/>
                  <w:checkBox>
                    <w:sizeAuto/>
                    <w:default w:val="0"/>
                  </w:checkBox>
                </w:ffData>
              </w:fldChar>
            </w:r>
            <w:r w:rsidRPr="00AA7D4A">
              <w:instrText xml:space="preserve"> FORMCHECKBOX </w:instrText>
            </w:r>
            <w:r w:rsidR="00D27E7F">
              <w:fldChar w:fldCharType="separate"/>
            </w:r>
            <w:r w:rsidRPr="00AA7D4A">
              <w:fldChar w:fldCharType="end"/>
            </w:r>
          </w:p>
        </w:tc>
        <w:tc>
          <w:tcPr>
            <w:tcW w:w="3150" w:type="dxa"/>
          </w:tcPr>
          <w:p w14:paraId="336DFE74" w14:textId="64340F1F" w:rsidR="0005005A" w:rsidRPr="00F501CB" w:rsidRDefault="0005005A" w:rsidP="0005005A">
            <w:r w:rsidRPr="0045206B">
              <w:rPr>
                <w:color w:val="2E74B5" w:themeColor="accent1" w:themeShade="BF"/>
              </w:rPr>
              <w:t>Narrative-document-policy link</w:t>
            </w:r>
          </w:p>
        </w:tc>
      </w:tr>
    </w:tbl>
    <w:p w14:paraId="07BBA3EA" w14:textId="77777777" w:rsidR="0081632C" w:rsidRPr="00F501CB" w:rsidRDefault="0081632C" w:rsidP="0081632C">
      <w:pPr>
        <w:pStyle w:val="NoSpacing"/>
        <w:rPr>
          <w:rFonts w:ascii="Times New Roman" w:hAnsi="Times New Roman" w:cs="Times New Roman"/>
          <w:sz w:val="24"/>
        </w:rPr>
      </w:pPr>
    </w:p>
    <w:p w14:paraId="448BFA49" w14:textId="77777777" w:rsidR="0081632C" w:rsidRPr="00F501CB" w:rsidRDefault="0081632C" w:rsidP="0081632C">
      <w:pPr>
        <w:pStyle w:val="NoSpacing"/>
        <w:rPr>
          <w:rFonts w:ascii="Times New Roman" w:hAnsi="Times New Roman" w:cs="Times New Roman"/>
          <w:sz w:val="24"/>
        </w:rPr>
      </w:pPr>
      <w:r w:rsidRPr="00F501CB">
        <w:rPr>
          <w:rFonts w:ascii="Times New Roman" w:hAnsi="Times New Roman" w:cs="Times New Roman"/>
          <w:b/>
          <w:sz w:val="24"/>
        </w:rPr>
        <w:t>Mobilization Plan</w:t>
      </w:r>
      <w:r w:rsidRPr="00F501CB">
        <w:rPr>
          <w:rFonts w:ascii="Times New Roman" w:hAnsi="Times New Roman" w:cs="Times New Roman"/>
          <w:sz w:val="24"/>
        </w:rPr>
        <w:t xml:space="preserve"> – specific procedures for activating a task force for a deployment. The plan should be complete and current (updated/reviewed within the last 12 months), and should contain as a minimum the following: </w:t>
      </w:r>
    </w:p>
    <w:p w14:paraId="490D97CA" w14:textId="77777777" w:rsidR="0081632C" w:rsidRPr="00F501CB" w:rsidRDefault="0081632C" w:rsidP="0081632C">
      <w:pPr>
        <w:pStyle w:val="NoSpacing"/>
        <w:ind w:left="720"/>
        <w:jc w:val="both"/>
        <w:rPr>
          <w:rFonts w:ascii="Times New Roman" w:hAnsi="Times New Roman" w:cs="Times New Roman"/>
          <w:sz w:val="24"/>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4032"/>
        <w:gridCol w:w="1456"/>
        <w:gridCol w:w="3015"/>
      </w:tblGrid>
      <w:tr w:rsidR="0081632C" w:rsidRPr="00F501CB" w14:paraId="5FF634C1" w14:textId="77777777" w:rsidTr="0081632C">
        <w:trPr>
          <w:trHeight w:val="368"/>
          <w:jc w:val="center"/>
        </w:trPr>
        <w:tc>
          <w:tcPr>
            <w:tcW w:w="2292" w:type="dxa"/>
            <w:shd w:val="clear" w:color="auto" w:fill="ACB9CA" w:themeFill="text2" w:themeFillTint="66"/>
            <w:vAlign w:val="center"/>
          </w:tcPr>
          <w:p w14:paraId="2984EEFC" w14:textId="77777777" w:rsidR="0081632C" w:rsidRPr="005E6712" w:rsidRDefault="0081632C" w:rsidP="0081632C">
            <w:pPr>
              <w:pStyle w:val="NoSpacing"/>
              <w:jc w:val="center"/>
              <w:rPr>
                <w:rFonts w:ascii="Times New Roman" w:hAnsi="Times New Roman" w:cs="Times New Roman"/>
                <w:b/>
              </w:rPr>
            </w:pPr>
            <w:bookmarkStart w:id="125" w:name="_Hlk28677645"/>
            <w:r w:rsidRPr="005E6712">
              <w:rPr>
                <w:rFonts w:ascii="Times New Roman" w:hAnsi="Times New Roman" w:cs="Times New Roman"/>
                <w:b/>
              </w:rPr>
              <w:t>Task Force</w:t>
            </w:r>
          </w:p>
        </w:tc>
        <w:tc>
          <w:tcPr>
            <w:tcW w:w="4032" w:type="dxa"/>
            <w:shd w:val="clear" w:color="auto" w:fill="ACB9CA" w:themeFill="text2" w:themeFillTint="66"/>
            <w:vAlign w:val="center"/>
          </w:tcPr>
          <w:p w14:paraId="6BD101C7" w14:textId="77777777" w:rsidR="0081632C" w:rsidRPr="005E6712" w:rsidRDefault="0081632C" w:rsidP="0081632C">
            <w:pPr>
              <w:pStyle w:val="NoSpacing"/>
              <w:jc w:val="center"/>
              <w:rPr>
                <w:rFonts w:ascii="Times New Roman" w:hAnsi="Times New Roman" w:cs="Times New Roman"/>
                <w:b/>
              </w:rPr>
            </w:pPr>
            <w:r w:rsidRPr="005E6712">
              <w:rPr>
                <w:rFonts w:ascii="Times New Roman" w:hAnsi="Times New Roman" w:cs="Times New Roman"/>
                <w:b/>
              </w:rPr>
              <w:t>Information</w:t>
            </w:r>
          </w:p>
        </w:tc>
        <w:tc>
          <w:tcPr>
            <w:tcW w:w="1456" w:type="dxa"/>
            <w:shd w:val="clear" w:color="auto" w:fill="ACB9CA" w:themeFill="text2" w:themeFillTint="66"/>
            <w:vAlign w:val="center"/>
          </w:tcPr>
          <w:p w14:paraId="4C3E0D07" w14:textId="77777777" w:rsidR="0081632C" w:rsidRPr="005E6712" w:rsidRDefault="0081632C" w:rsidP="0081632C">
            <w:pPr>
              <w:pStyle w:val="NoSpacing"/>
              <w:jc w:val="center"/>
              <w:rPr>
                <w:rFonts w:ascii="Times New Roman" w:hAnsi="Times New Roman" w:cs="Times New Roman"/>
                <w:b/>
              </w:rPr>
            </w:pPr>
            <w:r w:rsidRPr="005E6712">
              <w:rPr>
                <w:rFonts w:ascii="Times New Roman" w:hAnsi="Times New Roman" w:cs="Times New Roman"/>
                <w:b/>
              </w:rPr>
              <w:t>Evaluator</w:t>
            </w:r>
          </w:p>
        </w:tc>
        <w:tc>
          <w:tcPr>
            <w:tcW w:w="3015" w:type="dxa"/>
            <w:shd w:val="clear" w:color="auto" w:fill="ACB9CA" w:themeFill="text2" w:themeFillTint="66"/>
            <w:vAlign w:val="center"/>
          </w:tcPr>
          <w:p w14:paraId="0386A861" w14:textId="213D3D69" w:rsidR="0081632C" w:rsidRPr="005E6712" w:rsidRDefault="009D3EC6" w:rsidP="0081632C">
            <w:pPr>
              <w:pStyle w:val="NoSpacing"/>
              <w:jc w:val="center"/>
              <w:rPr>
                <w:rFonts w:ascii="Times New Roman" w:hAnsi="Times New Roman" w:cs="Times New Roman"/>
                <w:b/>
              </w:rPr>
            </w:pPr>
            <w:r w:rsidRPr="005B1B60">
              <w:rPr>
                <w:rFonts w:ascii="Times New Roman" w:hAnsi="Times New Roman" w:cs="Times New Roman"/>
                <w:b/>
              </w:rPr>
              <w:t>Document Location</w:t>
            </w:r>
            <w:r w:rsidR="006222C7" w:rsidRPr="005B1B60">
              <w:rPr>
                <w:rFonts w:ascii="Times New Roman" w:hAnsi="Times New Roman" w:cs="Times New Roman"/>
                <w:b/>
              </w:rPr>
              <w:t xml:space="preserve"> </w:t>
            </w:r>
            <w:r>
              <w:rPr>
                <w:rFonts w:ascii="Times New Roman" w:hAnsi="Times New Roman" w:cs="Times New Roman"/>
                <w:b/>
              </w:rPr>
              <w:t>/</w:t>
            </w:r>
            <w:r w:rsidR="006222C7">
              <w:rPr>
                <w:rFonts w:ascii="Times New Roman" w:hAnsi="Times New Roman" w:cs="Times New Roman"/>
                <w:b/>
              </w:rPr>
              <w:t xml:space="preserve"> </w:t>
            </w:r>
            <w:r w:rsidR="0081632C" w:rsidRPr="005E6712">
              <w:rPr>
                <w:rFonts w:ascii="Times New Roman" w:hAnsi="Times New Roman" w:cs="Times New Roman"/>
                <w:b/>
              </w:rPr>
              <w:t>Notes</w:t>
            </w:r>
          </w:p>
        </w:tc>
      </w:tr>
      <w:bookmarkEnd w:id="125"/>
      <w:tr w:rsidR="0005005A" w:rsidRPr="00F501CB" w14:paraId="008EC3A7" w14:textId="77777777" w:rsidTr="0081632C">
        <w:trPr>
          <w:trHeight w:val="710"/>
          <w:jc w:val="center"/>
        </w:trPr>
        <w:tc>
          <w:tcPr>
            <w:tcW w:w="2292" w:type="dxa"/>
            <w:vAlign w:val="center"/>
          </w:tcPr>
          <w:p w14:paraId="0352ADB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15DE80D9"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24-hour points of contact</w:t>
            </w:r>
          </w:p>
        </w:tc>
        <w:tc>
          <w:tcPr>
            <w:tcW w:w="1456" w:type="dxa"/>
            <w:vAlign w:val="center"/>
          </w:tcPr>
          <w:p w14:paraId="1401CFF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2494EE82" w14:textId="147C62C8" w:rsidR="0005005A" w:rsidRPr="00F501CB" w:rsidRDefault="0005005A" w:rsidP="0005005A">
            <w:r w:rsidRPr="00BE53CB">
              <w:rPr>
                <w:color w:val="2E74B5" w:themeColor="accent1" w:themeShade="BF"/>
              </w:rPr>
              <w:t>Narrative-document-policy link</w:t>
            </w:r>
          </w:p>
        </w:tc>
      </w:tr>
      <w:tr w:rsidR="0005005A" w:rsidRPr="00F501CB" w14:paraId="6C0C432A" w14:textId="77777777" w:rsidTr="0081632C">
        <w:trPr>
          <w:trHeight w:val="710"/>
          <w:jc w:val="center"/>
        </w:trPr>
        <w:tc>
          <w:tcPr>
            <w:tcW w:w="2292" w:type="dxa"/>
            <w:vAlign w:val="center"/>
          </w:tcPr>
          <w:p w14:paraId="7FF489A6"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6351970C"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Team notification procedures for advisories, alerts, and activations</w:t>
            </w:r>
          </w:p>
        </w:tc>
        <w:tc>
          <w:tcPr>
            <w:tcW w:w="1456" w:type="dxa"/>
            <w:vAlign w:val="center"/>
          </w:tcPr>
          <w:p w14:paraId="4C1C8266"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7CC35120" w14:textId="02E65546" w:rsidR="0005005A" w:rsidRPr="00F501CB" w:rsidRDefault="0005005A" w:rsidP="0005005A">
            <w:r w:rsidRPr="0045206B">
              <w:rPr>
                <w:color w:val="2E74B5" w:themeColor="accent1" w:themeShade="BF"/>
              </w:rPr>
              <w:t>Narrative-document-policy link</w:t>
            </w:r>
          </w:p>
        </w:tc>
      </w:tr>
      <w:tr w:rsidR="0005005A" w:rsidRPr="00F501CB" w14:paraId="638D7A01" w14:textId="77777777" w:rsidTr="0081632C">
        <w:trPr>
          <w:trHeight w:val="710"/>
          <w:jc w:val="center"/>
        </w:trPr>
        <w:tc>
          <w:tcPr>
            <w:tcW w:w="2292" w:type="dxa"/>
            <w:vAlign w:val="center"/>
          </w:tcPr>
          <w:p w14:paraId="2D799CE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2D85A42F"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Members call-out procedures and methodologies</w:t>
            </w:r>
          </w:p>
        </w:tc>
        <w:tc>
          <w:tcPr>
            <w:tcW w:w="1456" w:type="dxa"/>
            <w:vAlign w:val="center"/>
          </w:tcPr>
          <w:p w14:paraId="7AF87D7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29F2D2CB" w14:textId="5961FDE6" w:rsidR="0005005A" w:rsidRPr="00F501CB" w:rsidRDefault="0005005A" w:rsidP="0005005A">
            <w:r w:rsidRPr="0045206B">
              <w:rPr>
                <w:color w:val="2E74B5" w:themeColor="accent1" w:themeShade="BF"/>
              </w:rPr>
              <w:t>Narrative-document-policy link</w:t>
            </w:r>
          </w:p>
        </w:tc>
      </w:tr>
      <w:tr w:rsidR="0005005A" w:rsidRPr="00F501CB" w14:paraId="37C4DCD0" w14:textId="77777777" w:rsidTr="0081632C">
        <w:trPr>
          <w:trHeight w:val="710"/>
          <w:jc w:val="center"/>
        </w:trPr>
        <w:tc>
          <w:tcPr>
            <w:tcW w:w="2292" w:type="dxa"/>
            <w:vAlign w:val="center"/>
          </w:tcPr>
          <w:p w14:paraId="458E6469" w14:textId="77777777" w:rsidR="0005005A" w:rsidRPr="00F501CB" w:rsidRDefault="0005005A" w:rsidP="0005005A">
            <w:pPr>
              <w:jc w:val="center"/>
            </w:pPr>
            <w:r w:rsidRPr="00F501CB">
              <w:lastRenderedPageBreak/>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02AEE724"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Task force canine health and authorization procedures</w:t>
            </w:r>
          </w:p>
        </w:tc>
        <w:tc>
          <w:tcPr>
            <w:tcW w:w="1456" w:type="dxa"/>
            <w:vAlign w:val="center"/>
          </w:tcPr>
          <w:p w14:paraId="0AE5FF2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347997E4" w14:textId="25F6D528" w:rsidR="0005005A" w:rsidRPr="00F501CB" w:rsidRDefault="0005005A" w:rsidP="0005005A">
            <w:r w:rsidRPr="00BE53CB">
              <w:rPr>
                <w:color w:val="2E74B5" w:themeColor="accent1" w:themeShade="BF"/>
              </w:rPr>
              <w:t>Narrative-document-policy link</w:t>
            </w:r>
          </w:p>
        </w:tc>
      </w:tr>
      <w:tr w:rsidR="0005005A" w:rsidRPr="00F501CB" w14:paraId="3E5A2687" w14:textId="77777777" w:rsidTr="0081632C">
        <w:trPr>
          <w:trHeight w:val="710"/>
          <w:jc w:val="center"/>
        </w:trPr>
        <w:tc>
          <w:tcPr>
            <w:tcW w:w="2292" w:type="dxa"/>
            <w:vAlign w:val="center"/>
          </w:tcPr>
          <w:p w14:paraId="1657DDB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43E24013"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Safety and security of cache while enroute</w:t>
            </w:r>
          </w:p>
        </w:tc>
        <w:tc>
          <w:tcPr>
            <w:tcW w:w="1456" w:type="dxa"/>
            <w:vAlign w:val="center"/>
          </w:tcPr>
          <w:p w14:paraId="59C0FD6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5BC56254" w14:textId="095C1ABA" w:rsidR="0005005A" w:rsidRPr="00F501CB" w:rsidRDefault="0005005A" w:rsidP="0005005A">
            <w:r w:rsidRPr="0045206B">
              <w:rPr>
                <w:color w:val="2E74B5" w:themeColor="accent1" w:themeShade="BF"/>
              </w:rPr>
              <w:t>Narrative-document-policy link</w:t>
            </w:r>
          </w:p>
        </w:tc>
      </w:tr>
      <w:tr w:rsidR="0005005A" w:rsidRPr="00F501CB" w14:paraId="315EA413" w14:textId="77777777" w:rsidTr="0081632C">
        <w:trPr>
          <w:trHeight w:val="710"/>
          <w:jc w:val="center"/>
        </w:trPr>
        <w:tc>
          <w:tcPr>
            <w:tcW w:w="2292" w:type="dxa"/>
            <w:vAlign w:val="center"/>
          </w:tcPr>
          <w:p w14:paraId="2384E61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3C7C6437"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Point of Assembly – check-in process</w:t>
            </w:r>
          </w:p>
        </w:tc>
        <w:tc>
          <w:tcPr>
            <w:tcW w:w="1456" w:type="dxa"/>
            <w:vAlign w:val="center"/>
          </w:tcPr>
          <w:p w14:paraId="0B1D539F"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7F1DB2BB" w14:textId="2D7A1814" w:rsidR="0005005A" w:rsidRPr="00F501CB" w:rsidRDefault="0005005A" w:rsidP="0005005A">
            <w:r w:rsidRPr="0045206B">
              <w:rPr>
                <w:color w:val="2E74B5" w:themeColor="accent1" w:themeShade="BF"/>
              </w:rPr>
              <w:t>Narrative-document-policy link</w:t>
            </w:r>
          </w:p>
        </w:tc>
      </w:tr>
      <w:tr w:rsidR="0005005A" w:rsidRPr="00F501CB" w14:paraId="3B1A5435" w14:textId="77777777" w:rsidTr="0081632C">
        <w:trPr>
          <w:trHeight w:val="926"/>
          <w:jc w:val="center"/>
        </w:trPr>
        <w:tc>
          <w:tcPr>
            <w:tcW w:w="2292" w:type="dxa"/>
            <w:vAlign w:val="center"/>
          </w:tcPr>
          <w:p w14:paraId="16C9355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4010D6B3"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Personal Protective Equipment Issuance/Checkout to insure self-sufficiency for 72 hours</w:t>
            </w:r>
          </w:p>
        </w:tc>
        <w:tc>
          <w:tcPr>
            <w:tcW w:w="1456" w:type="dxa"/>
            <w:vAlign w:val="center"/>
          </w:tcPr>
          <w:p w14:paraId="6109676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40D15E45" w14:textId="3FFA8E2F" w:rsidR="0005005A" w:rsidRPr="00F501CB" w:rsidRDefault="0005005A" w:rsidP="0005005A">
            <w:r w:rsidRPr="0045206B">
              <w:rPr>
                <w:color w:val="2E74B5" w:themeColor="accent1" w:themeShade="BF"/>
              </w:rPr>
              <w:t>Narrative-document-policy link</w:t>
            </w:r>
          </w:p>
        </w:tc>
      </w:tr>
      <w:tr w:rsidR="0005005A" w:rsidRPr="00F501CB" w14:paraId="2625CB0C" w14:textId="77777777" w:rsidTr="0081632C">
        <w:trPr>
          <w:trHeight w:val="710"/>
          <w:jc w:val="center"/>
        </w:trPr>
        <w:tc>
          <w:tcPr>
            <w:tcW w:w="2292" w:type="dxa"/>
            <w:vAlign w:val="center"/>
          </w:tcPr>
          <w:p w14:paraId="7C1D589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0CDD2CF8"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Equipment cache assembly for ground or air deployment</w:t>
            </w:r>
          </w:p>
        </w:tc>
        <w:tc>
          <w:tcPr>
            <w:tcW w:w="1456" w:type="dxa"/>
            <w:vAlign w:val="center"/>
          </w:tcPr>
          <w:p w14:paraId="1C12E6E9"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1C3130B2" w14:textId="0A2D6F87" w:rsidR="0005005A" w:rsidRPr="00F501CB" w:rsidRDefault="0005005A" w:rsidP="0005005A">
            <w:r w:rsidRPr="0045206B">
              <w:rPr>
                <w:color w:val="2E74B5" w:themeColor="accent1" w:themeShade="BF"/>
              </w:rPr>
              <w:t>Narrative-document-policy link</w:t>
            </w:r>
          </w:p>
        </w:tc>
      </w:tr>
      <w:tr w:rsidR="0005005A" w:rsidRPr="00F501CB" w14:paraId="548650C5" w14:textId="77777777" w:rsidTr="0081632C">
        <w:trPr>
          <w:trHeight w:val="980"/>
          <w:jc w:val="center"/>
        </w:trPr>
        <w:tc>
          <w:tcPr>
            <w:tcW w:w="2292" w:type="dxa"/>
            <w:vAlign w:val="center"/>
          </w:tcPr>
          <w:p w14:paraId="12EB4F8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68576C92"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Scheduled events to be at Point of Departure in four or six hours, as applicable</w:t>
            </w:r>
          </w:p>
        </w:tc>
        <w:tc>
          <w:tcPr>
            <w:tcW w:w="1456" w:type="dxa"/>
            <w:vAlign w:val="center"/>
          </w:tcPr>
          <w:p w14:paraId="7CED1E8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2FB88300" w14:textId="0C1C4857" w:rsidR="0005005A" w:rsidRPr="00F501CB" w:rsidRDefault="0005005A" w:rsidP="0005005A">
            <w:r w:rsidRPr="0045206B">
              <w:rPr>
                <w:color w:val="2E74B5" w:themeColor="accent1" w:themeShade="BF"/>
              </w:rPr>
              <w:t>Narrative-document-policy link</w:t>
            </w:r>
          </w:p>
        </w:tc>
      </w:tr>
      <w:tr w:rsidR="0005005A" w:rsidRPr="00F501CB" w14:paraId="16DA7418" w14:textId="77777777" w:rsidTr="0081632C">
        <w:trPr>
          <w:trHeight w:val="710"/>
          <w:jc w:val="center"/>
        </w:trPr>
        <w:tc>
          <w:tcPr>
            <w:tcW w:w="2292" w:type="dxa"/>
            <w:vAlign w:val="center"/>
          </w:tcPr>
          <w:p w14:paraId="3FD5712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7A61D77A" w14:textId="77777777" w:rsidR="0005005A" w:rsidRPr="003E21D3" w:rsidRDefault="0005005A" w:rsidP="0005005A">
            <w:pPr>
              <w:pStyle w:val="NoSpacing"/>
              <w:rPr>
                <w:rFonts w:ascii="Times New Roman" w:hAnsi="Times New Roman" w:cs="Times New Roman"/>
              </w:rPr>
            </w:pPr>
            <w:r w:rsidRPr="003E21D3">
              <w:rPr>
                <w:rFonts w:ascii="Times New Roman" w:hAnsi="Times New Roman" w:cs="Times New Roman"/>
              </w:rPr>
              <w:t xml:space="preserve">Convoy   plan   including   appropriate   </w:t>
            </w:r>
            <w:proofErr w:type="gramStart"/>
            <w:r w:rsidRPr="003E21D3">
              <w:rPr>
                <w:rFonts w:ascii="Times New Roman" w:hAnsi="Times New Roman" w:cs="Times New Roman"/>
              </w:rPr>
              <w:t xml:space="preserve">vehicles,   </w:t>
            </w:r>
            <w:proofErr w:type="gramEnd"/>
            <w:r w:rsidRPr="003E21D3">
              <w:rPr>
                <w:rFonts w:ascii="Times New Roman" w:hAnsi="Times New Roman" w:cs="Times New Roman"/>
              </w:rPr>
              <w:t>planned   lodging,   stops,   maps, maintenance</w:t>
            </w:r>
          </w:p>
        </w:tc>
        <w:tc>
          <w:tcPr>
            <w:tcW w:w="1456" w:type="dxa"/>
            <w:vAlign w:val="center"/>
          </w:tcPr>
          <w:p w14:paraId="1694510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52F4DD4B" w14:textId="340FF138" w:rsidR="0005005A" w:rsidRPr="00F501CB" w:rsidRDefault="0005005A" w:rsidP="0005005A">
            <w:r w:rsidRPr="0045206B">
              <w:rPr>
                <w:color w:val="2E74B5" w:themeColor="accent1" w:themeShade="BF"/>
              </w:rPr>
              <w:t>Narrative-document-policy link</w:t>
            </w:r>
          </w:p>
        </w:tc>
      </w:tr>
      <w:tr w:rsidR="0005005A" w:rsidRPr="00F501CB" w14:paraId="4BB2D964" w14:textId="77777777" w:rsidTr="0081632C">
        <w:trPr>
          <w:trHeight w:val="710"/>
          <w:jc w:val="center"/>
        </w:trPr>
        <w:tc>
          <w:tcPr>
            <w:tcW w:w="2292" w:type="dxa"/>
            <w:vAlign w:val="center"/>
          </w:tcPr>
          <w:p w14:paraId="55A47B22"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2214ACF5" w14:textId="77777777" w:rsidR="0005005A" w:rsidRPr="005E6712" w:rsidRDefault="0005005A" w:rsidP="0005005A">
            <w:r w:rsidRPr="005E6712">
              <w:t>Point of Departure Plan with military/civilian airfield</w:t>
            </w:r>
          </w:p>
        </w:tc>
        <w:tc>
          <w:tcPr>
            <w:tcW w:w="1456" w:type="dxa"/>
            <w:vAlign w:val="center"/>
          </w:tcPr>
          <w:p w14:paraId="0E3BF22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2CC63A2F" w14:textId="62A5D359" w:rsidR="0005005A" w:rsidRPr="00F501CB" w:rsidRDefault="0005005A" w:rsidP="0005005A">
            <w:r w:rsidRPr="0045206B">
              <w:rPr>
                <w:color w:val="2E74B5" w:themeColor="accent1" w:themeShade="BF"/>
              </w:rPr>
              <w:t>Narrative-document-policy link</w:t>
            </w:r>
          </w:p>
        </w:tc>
      </w:tr>
      <w:tr w:rsidR="0005005A" w:rsidRPr="00F501CB" w14:paraId="2F0D2A3E" w14:textId="77777777" w:rsidTr="0081632C">
        <w:trPr>
          <w:trHeight w:val="710"/>
          <w:jc w:val="center"/>
        </w:trPr>
        <w:tc>
          <w:tcPr>
            <w:tcW w:w="2292" w:type="dxa"/>
            <w:vAlign w:val="center"/>
          </w:tcPr>
          <w:p w14:paraId="274AB3A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77DA33AD" w14:textId="77777777" w:rsidR="0005005A" w:rsidRPr="005E6712" w:rsidRDefault="0005005A" w:rsidP="0005005A">
            <w:r w:rsidRPr="005E6712">
              <w:t>Deployment data for prime mover vehicles, command vehicles, and equipment cache (weights, dimensions, number of pallets, hazardous material list)</w:t>
            </w:r>
          </w:p>
        </w:tc>
        <w:tc>
          <w:tcPr>
            <w:tcW w:w="1456" w:type="dxa"/>
            <w:vAlign w:val="center"/>
          </w:tcPr>
          <w:p w14:paraId="08FD6E49"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7D7C9280" w14:textId="0EA9EDA7" w:rsidR="0005005A" w:rsidRPr="00F501CB" w:rsidRDefault="0005005A" w:rsidP="0005005A">
            <w:r w:rsidRPr="0045206B">
              <w:rPr>
                <w:color w:val="2E74B5" w:themeColor="accent1" w:themeShade="BF"/>
              </w:rPr>
              <w:t>Narrative-document-policy link</w:t>
            </w:r>
          </w:p>
        </w:tc>
      </w:tr>
      <w:tr w:rsidR="0005005A" w:rsidRPr="00F501CB" w14:paraId="58BEE170" w14:textId="77777777" w:rsidTr="0081632C">
        <w:trPr>
          <w:trHeight w:val="710"/>
          <w:jc w:val="center"/>
        </w:trPr>
        <w:tc>
          <w:tcPr>
            <w:tcW w:w="2292" w:type="dxa"/>
            <w:vAlign w:val="center"/>
          </w:tcPr>
          <w:p w14:paraId="271A5C2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394EE10C" w14:textId="77777777" w:rsidR="0005005A" w:rsidRPr="005E6712" w:rsidRDefault="0005005A" w:rsidP="0005005A">
            <w:r w:rsidRPr="005E6712">
              <w:t>Communication procedures with IST and Sponsoring Agency</w:t>
            </w:r>
          </w:p>
        </w:tc>
        <w:tc>
          <w:tcPr>
            <w:tcW w:w="1456" w:type="dxa"/>
            <w:vAlign w:val="center"/>
          </w:tcPr>
          <w:p w14:paraId="221C53C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33C647D7" w14:textId="280EDDDC" w:rsidR="0005005A" w:rsidRPr="00F501CB" w:rsidRDefault="0005005A" w:rsidP="0005005A">
            <w:r w:rsidRPr="0045206B">
              <w:rPr>
                <w:color w:val="2E74B5" w:themeColor="accent1" w:themeShade="BF"/>
              </w:rPr>
              <w:t>Narrative-document-policy link</w:t>
            </w:r>
          </w:p>
        </w:tc>
      </w:tr>
      <w:tr w:rsidR="0005005A" w:rsidRPr="00F501CB" w14:paraId="46C3E76E" w14:textId="77777777" w:rsidTr="0081632C">
        <w:trPr>
          <w:trHeight w:val="530"/>
          <w:jc w:val="center"/>
        </w:trPr>
        <w:tc>
          <w:tcPr>
            <w:tcW w:w="2292" w:type="dxa"/>
            <w:vAlign w:val="center"/>
          </w:tcPr>
          <w:p w14:paraId="2DDB79D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57DD8252" w14:textId="77777777" w:rsidR="0005005A" w:rsidRPr="005E6712" w:rsidRDefault="0005005A" w:rsidP="0005005A">
            <w:r w:rsidRPr="005E6712">
              <w:t>Set-up procedures for Base of Operations</w:t>
            </w:r>
          </w:p>
        </w:tc>
        <w:tc>
          <w:tcPr>
            <w:tcW w:w="1456" w:type="dxa"/>
            <w:vAlign w:val="center"/>
          </w:tcPr>
          <w:p w14:paraId="67DD687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33FE8869" w14:textId="5D62119E" w:rsidR="0005005A" w:rsidRPr="00F501CB" w:rsidRDefault="0005005A" w:rsidP="0005005A">
            <w:r w:rsidRPr="00BE53CB">
              <w:rPr>
                <w:color w:val="2E74B5" w:themeColor="accent1" w:themeShade="BF"/>
              </w:rPr>
              <w:t>Narrative-document-policy link</w:t>
            </w:r>
          </w:p>
        </w:tc>
      </w:tr>
      <w:tr w:rsidR="0005005A" w:rsidRPr="00F501CB" w14:paraId="4C5E7C76" w14:textId="77777777" w:rsidTr="0081632C">
        <w:trPr>
          <w:trHeight w:val="890"/>
          <w:jc w:val="center"/>
        </w:trPr>
        <w:tc>
          <w:tcPr>
            <w:tcW w:w="2292" w:type="dxa"/>
            <w:vAlign w:val="center"/>
          </w:tcPr>
          <w:p w14:paraId="6492452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5A7382A4" w14:textId="77777777" w:rsidR="0005005A" w:rsidRPr="005E6712" w:rsidRDefault="0005005A" w:rsidP="0005005A">
            <w:r w:rsidRPr="005E6712">
              <w:t>Demobilization Plan and Return to Readiness procedures</w:t>
            </w:r>
          </w:p>
        </w:tc>
        <w:tc>
          <w:tcPr>
            <w:tcW w:w="1456" w:type="dxa"/>
            <w:vAlign w:val="center"/>
          </w:tcPr>
          <w:p w14:paraId="1C67C47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53E9D35D" w14:textId="164ACC4B" w:rsidR="0005005A" w:rsidRPr="00F501CB" w:rsidRDefault="0005005A" w:rsidP="0005005A">
            <w:r w:rsidRPr="0045206B">
              <w:rPr>
                <w:color w:val="2E74B5" w:themeColor="accent1" w:themeShade="BF"/>
              </w:rPr>
              <w:t>Narrative-document-policy link</w:t>
            </w:r>
          </w:p>
        </w:tc>
      </w:tr>
      <w:tr w:rsidR="0005005A" w:rsidRPr="00F501CB" w14:paraId="475D046C" w14:textId="77777777" w:rsidTr="0081632C">
        <w:trPr>
          <w:trHeight w:val="1070"/>
          <w:jc w:val="center"/>
        </w:trPr>
        <w:tc>
          <w:tcPr>
            <w:tcW w:w="2292" w:type="dxa"/>
            <w:vAlign w:val="center"/>
          </w:tcPr>
          <w:p w14:paraId="5FD9A75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3BF67539" w14:textId="77777777" w:rsidR="0005005A" w:rsidRPr="005E6712" w:rsidRDefault="0005005A" w:rsidP="0005005A">
            <w:r w:rsidRPr="005E6712">
              <w:t>Post-mission medical screening for task force members and canines, including worker compensation claims</w:t>
            </w:r>
          </w:p>
        </w:tc>
        <w:tc>
          <w:tcPr>
            <w:tcW w:w="1456" w:type="dxa"/>
            <w:vAlign w:val="center"/>
          </w:tcPr>
          <w:p w14:paraId="78FBEEC2"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74038D9F" w14:textId="4E8C1051" w:rsidR="0005005A" w:rsidRPr="00F501CB" w:rsidRDefault="0005005A" w:rsidP="0005005A">
            <w:r w:rsidRPr="0045206B">
              <w:rPr>
                <w:color w:val="2E74B5" w:themeColor="accent1" w:themeShade="BF"/>
              </w:rPr>
              <w:t>Narrative-document-policy link</w:t>
            </w:r>
          </w:p>
        </w:tc>
      </w:tr>
      <w:tr w:rsidR="0005005A" w:rsidRPr="00F501CB" w14:paraId="14024595" w14:textId="77777777" w:rsidTr="0081632C">
        <w:trPr>
          <w:trHeight w:val="620"/>
          <w:jc w:val="center"/>
        </w:trPr>
        <w:tc>
          <w:tcPr>
            <w:tcW w:w="2292" w:type="dxa"/>
            <w:vAlign w:val="center"/>
          </w:tcPr>
          <w:p w14:paraId="567F803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032" w:type="dxa"/>
            <w:vAlign w:val="center"/>
          </w:tcPr>
          <w:p w14:paraId="7466CE24" w14:textId="77777777" w:rsidR="0005005A" w:rsidRPr="005E6712" w:rsidRDefault="0005005A" w:rsidP="0005005A">
            <w:pPr>
              <w:pStyle w:val="NoSpacing"/>
              <w:rPr>
                <w:rFonts w:ascii="Times New Roman" w:hAnsi="Times New Roman" w:cs="Times New Roman"/>
              </w:rPr>
            </w:pPr>
            <w:r w:rsidRPr="005E6712">
              <w:rPr>
                <w:rFonts w:ascii="Times New Roman" w:hAnsi="Times New Roman" w:cs="Times New Roman"/>
              </w:rPr>
              <w:t>After Action Report/Improvement Plan requirements</w:t>
            </w:r>
          </w:p>
        </w:tc>
        <w:tc>
          <w:tcPr>
            <w:tcW w:w="1456" w:type="dxa"/>
            <w:vAlign w:val="center"/>
          </w:tcPr>
          <w:p w14:paraId="26FF273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015" w:type="dxa"/>
          </w:tcPr>
          <w:p w14:paraId="258FAD90" w14:textId="6E5AE0AB" w:rsidR="0005005A" w:rsidRPr="00F501CB" w:rsidRDefault="0005005A" w:rsidP="0005005A">
            <w:r w:rsidRPr="0045206B">
              <w:rPr>
                <w:color w:val="2E74B5" w:themeColor="accent1" w:themeShade="BF"/>
              </w:rPr>
              <w:t>Narrative-document-policy link</w:t>
            </w:r>
          </w:p>
        </w:tc>
      </w:tr>
    </w:tbl>
    <w:p w14:paraId="3634178E" w14:textId="77777777" w:rsidR="0081632C" w:rsidRPr="00F501CB" w:rsidRDefault="0081632C" w:rsidP="0081632C">
      <w:pPr>
        <w:pStyle w:val="NoSpacing"/>
        <w:ind w:left="360"/>
        <w:jc w:val="both"/>
        <w:rPr>
          <w:rFonts w:ascii="Times New Roman" w:hAnsi="Times New Roman" w:cs="Times New Roman"/>
          <w:sz w:val="24"/>
        </w:rPr>
      </w:pPr>
    </w:p>
    <w:p w14:paraId="4B1F74AA" w14:textId="101F735D" w:rsidR="00BD01B7" w:rsidRDefault="00BD01B7">
      <w:pPr>
        <w:rPr>
          <w:b/>
          <w:sz w:val="24"/>
        </w:rPr>
      </w:pPr>
    </w:p>
    <w:p w14:paraId="26A5910F" w14:textId="77777777" w:rsidR="0092172A" w:rsidRDefault="0092172A">
      <w:pPr>
        <w:rPr>
          <w:b/>
          <w:sz w:val="24"/>
        </w:rPr>
      </w:pPr>
      <w:r>
        <w:rPr>
          <w:b/>
          <w:sz w:val="24"/>
        </w:rPr>
        <w:br w:type="page"/>
      </w:r>
    </w:p>
    <w:p w14:paraId="077885CB" w14:textId="0C0493C5" w:rsidR="0081632C" w:rsidRPr="00F501CB" w:rsidRDefault="0081632C" w:rsidP="0081632C">
      <w:pPr>
        <w:pStyle w:val="NoSpacing"/>
        <w:rPr>
          <w:rFonts w:ascii="Times New Roman" w:hAnsi="Times New Roman" w:cs="Times New Roman"/>
          <w:sz w:val="24"/>
        </w:rPr>
      </w:pPr>
      <w:r w:rsidRPr="00F501CB">
        <w:rPr>
          <w:rFonts w:ascii="Times New Roman" w:hAnsi="Times New Roman" w:cs="Times New Roman"/>
          <w:b/>
          <w:sz w:val="24"/>
        </w:rPr>
        <w:lastRenderedPageBreak/>
        <w:t>Administrative Manual</w:t>
      </w:r>
      <w:r w:rsidRPr="00F501CB">
        <w:rPr>
          <w:rFonts w:ascii="Times New Roman" w:hAnsi="Times New Roman" w:cs="Times New Roman"/>
          <w:sz w:val="24"/>
        </w:rPr>
        <w:t xml:space="preserve"> – describing a task force’s day to day operations policies and procedures. The manual should contain the following items, or indicate links to where applicable Sponsoring Agency policies can be found:</w:t>
      </w:r>
    </w:p>
    <w:p w14:paraId="35B1831B" w14:textId="77777777" w:rsidR="0081632C" w:rsidRPr="00F501CB" w:rsidRDefault="0081632C" w:rsidP="0081632C">
      <w:pPr>
        <w:pStyle w:val="NoSpacing"/>
        <w:jc w:val="both"/>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793"/>
        <w:gridCol w:w="1158"/>
        <w:gridCol w:w="3589"/>
      </w:tblGrid>
      <w:tr w:rsidR="0081632C" w:rsidRPr="00F501CB" w14:paraId="53B8FC16" w14:textId="77777777" w:rsidTr="0081632C">
        <w:trPr>
          <w:trHeight w:val="368"/>
          <w:jc w:val="center"/>
        </w:trPr>
        <w:tc>
          <w:tcPr>
            <w:tcW w:w="1345" w:type="dxa"/>
            <w:shd w:val="clear" w:color="auto" w:fill="ACB9CA" w:themeFill="text2" w:themeFillTint="66"/>
            <w:vAlign w:val="center"/>
          </w:tcPr>
          <w:p w14:paraId="75FF6BC9" w14:textId="77777777" w:rsidR="0081632C" w:rsidRPr="004B5F3C" w:rsidRDefault="0081632C" w:rsidP="0081632C">
            <w:pPr>
              <w:pStyle w:val="NoSpacing"/>
              <w:jc w:val="center"/>
              <w:rPr>
                <w:rFonts w:ascii="Times New Roman" w:hAnsi="Times New Roman" w:cs="Times New Roman"/>
                <w:b/>
              </w:rPr>
            </w:pPr>
            <w:r w:rsidRPr="004B5F3C">
              <w:rPr>
                <w:rFonts w:ascii="Times New Roman" w:hAnsi="Times New Roman" w:cs="Times New Roman"/>
                <w:b/>
              </w:rPr>
              <w:t>Task Force</w:t>
            </w:r>
          </w:p>
        </w:tc>
        <w:tc>
          <w:tcPr>
            <w:tcW w:w="4793" w:type="dxa"/>
            <w:shd w:val="clear" w:color="auto" w:fill="ACB9CA" w:themeFill="text2" w:themeFillTint="66"/>
            <w:vAlign w:val="center"/>
          </w:tcPr>
          <w:p w14:paraId="62D6FB13" w14:textId="77777777" w:rsidR="0081632C" w:rsidRPr="004B5F3C" w:rsidRDefault="0081632C" w:rsidP="0081632C">
            <w:pPr>
              <w:pStyle w:val="NoSpacing"/>
              <w:jc w:val="center"/>
              <w:rPr>
                <w:rFonts w:ascii="Times New Roman" w:hAnsi="Times New Roman" w:cs="Times New Roman"/>
                <w:b/>
              </w:rPr>
            </w:pPr>
            <w:r w:rsidRPr="004B5F3C">
              <w:rPr>
                <w:rFonts w:ascii="Times New Roman" w:hAnsi="Times New Roman" w:cs="Times New Roman"/>
                <w:b/>
              </w:rPr>
              <w:t>Information</w:t>
            </w:r>
          </w:p>
        </w:tc>
        <w:tc>
          <w:tcPr>
            <w:tcW w:w="1158" w:type="dxa"/>
            <w:shd w:val="clear" w:color="auto" w:fill="ACB9CA" w:themeFill="text2" w:themeFillTint="66"/>
            <w:vAlign w:val="center"/>
          </w:tcPr>
          <w:p w14:paraId="6C6AE7E2" w14:textId="77777777" w:rsidR="0081632C" w:rsidRPr="004B5F3C" w:rsidRDefault="0081632C" w:rsidP="0081632C">
            <w:pPr>
              <w:pStyle w:val="NoSpacing"/>
              <w:jc w:val="center"/>
              <w:rPr>
                <w:rFonts w:ascii="Times New Roman" w:hAnsi="Times New Roman" w:cs="Times New Roman"/>
                <w:b/>
              </w:rPr>
            </w:pPr>
            <w:r>
              <w:rPr>
                <w:rFonts w:ascii="Times New Roman" w:hAnsi="Times New Roman" w:cs="Times New Roman"/>
                <w:b/>
              </w:rPr>
              <w:t>Evaluator</w:t>
            </w:r>
          </w:p>
        </w:tc>
        <w:tc>
          <w:tcPr>
            <w:tcW w:w="3589" w:type="dxa"/>
            <w:shd w:val="clear" w:color="auto" w:fill="ACB9CA" w:themeFill="text2" w:themeFillTint="66"/>
            <w:vAlign w:val="center"/>
          </w:tcPr>
          <w:p w14:paraId="5C4EBD17" w14:textId="23AAD546" w:rsidR="0081632C" w:rsidRPr="005B1B60" w:rsidRDefault="009D3EC6" w:rsidP="0081632C">
            <w:pPr>
              <w:pStyle w:val="NoSpacing"/>
              <w:jc w:val="center"/>
              <w:rPr>
                <w:rFonts w:ascii="Times New Roman" w:hAnsi="Times New Roman" w:cs="Times New Roman"/>
                <w:b/>
              </w:rPr>
            </w:pPr>
            <w:r w:rsidRPr="005B1B60">
              <w:rPr>
                <w:rFonts w:ascii="Times New Roman" w:hAnsi="Times New Roman" w:cs="Times New Roman"/>
                <w:b/>
              </w:rPr>
              <w:t>Document Location</w:t>
            </w:r>
            <w:r w:rsidR="006222C7" w:rsidRPr="005B1B60">
              <w:rPr>
                <w:rFonts w:ascii="Times New Roman" w:hAnsi="Times New Roman" w:cs="Times New Roman"/>
                <w:b/>
              </w:rPr>
              <w:t xml:space="preserve"> </w:t>
            </w:r>
            <w:r w:rsidRPr="005B1B60">
              <w:rPr>
                <w:rFonts w:ascii="Times New Roman" w:hAnsi="Times New Roman" w:cs="Times New Roman"/>
                <w:b/>
              </w:rPr>
              <w:t>/</w:t>
            </w:r>
            <w:r w:rsidR="006222C7" w:rsidRPr="005B1B60">
              <w:rPr>
                <w:rFonts w:ascii="Times New Roman" w:hAnsi="Times New Roman" w:cs="Times New Roman"/>
                <w:b/>
              </w:rPr>
              <w:t xml:space="preserve"> </w:t>
            </w:r>
            <w:r w:rsidR="0081632C" w:rsidRPr="005B1B60">
              <w:rPr>
                <w:rFonts w:ascii="Times New Roman" w:hAnsi="Times New Roman" w:cs="Times New Roman"/>
                <w:b/>
              </w:rPr>
              <w:t>Notes</w:t>
            </w:r>
          </w:p>
        </w:tc>
      </w:tr>
      <w:tr w:rsidR="0005005A" w:rsidRPr="00F501CB" w14:paraId="6709B4CD" w14:textId="77777777" w:rsidTr="001A0201">
        <w:trPr>
          <w:trHeight w:val="1438"/>
          <w:jc w:val="center"/>
        </w:trPr>
        <w:tc>
          <w:tcPr>
            <w:tcW w:w="1345" w:type="dxa"/>
            <w:vAlign w:val="center"/>
          </w:tcPr>
          <w:p w14:paraId="7AABC4EF"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2AAF0913" w14:textId="77777777" w:rsidR="0005005A" w:rsidRPr="00F501CB" w:rsidRDefault="0005005A" w:rsidP="0005005A">
            <w:r w:rsidRPr="00F501CB">
              <w:t xml:space="preserve">Member recruitment, appointment, </w:t>
            </w:r>
            <w:proofErr w:type="gramStart"/>
            <w:r w:rsidRPr="00F501CB">
              <w:t>assignment</w:t>
            </w:r>
            <w:proofErr w:type="gramEnd"/>
            <w:r w:rsidRPr="00F501CB">
              <w:t xml:space="preserve"> and separation policies </w:t>
            </w:r>
          </w:p>
          <w:p w14:paraId="17FBE84F" w14:textId="77777777" w:rsidR="0005005A" w:rsidRPr="00F501CB" w:rsidRDefault="0005005A" w:rsidP="0005005A">
            <w:pPr>
              <w:pStyle w:val="ListParagraph"/>
              <w:numPr>
                <w:ilvl w:val="0"/>
                <w:numId w:val="9"/>
              </w:numPr>
            </w:pPr>
            <w:proofErr w:type="gramStart"/>
            <w:r w:rsidRPr="00F501CB">
              <w:t>Member</w:t>
            </w:r>
            <w:proofErr w:type="gramEnd"/>
            <w:r w:rsidRPr="00F501CB">
              <w:t xml:space="preserve"> pay reimbursement policies with time and payroll reporting </w:t>
            </w:r>
          </w:p>
          <w:p w14:paraId="360BE056" w14:textId="77777777" w:rsidR="0005005A" w:rsidRPr="00F501CB" w:rsidRDefault="0005005A" w:rsidP="0005005A">
            <w:pPr>
              <w:pStyle w:val="ListParagraph"/>
              <w:numPr>
                <w:ilvl w:val="0"/>
                <w:numId w:val="8"/>
              </w:numPr>
            </w:pPr>
            <w:r w:rsidRPr="00F501CB">
              <w:t>Travel policies and procedures</w:t>
            </w:r>
          </w:p>
        </w:tc>
        <w:tc>
          <w:tcPr>
            <w:tcW w:w="1158" w:type="dxa"/>
            <w:vAlign w:val="center"/>
          </w:tcPr>
          <w:p w14:paraId="00AA219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19D6F88B" w14:textId="1C76A5E0" w:rsidR="0005005A" w:rsidRPr="00F501CB" w:rsidRDefault="0005005A" w:rsidP="0005005A">
            <w:pPr>
              <w:jc w:val="center"/>
            </w:pPr>
            <w:r w:rsidRPr="00BE53CB">
              <w:rPr>
                <w:color w:val="2E74B5" w:themeColor="accent1" w:themeShade="BF"/>
              </w:rPr>
              <w:t>Narrative-document-policy link</w:t>
            </w:r>
          </w:p>
        </w:tc>
      </w:tr>
      <w:tr w:rsidR="0005005A" w:rsidRPr="00F501CB" w14:paraId="7A626155" w14:textId="77777777" w:rsidTr="001A0201">
        <w:trPr>
          <w:trHeight w:val="889"/>
          <w:jc w:val="center"/>
        </w:trPr>
        <w:tc>
          <w:tcPr>
            <w:tcW w:w="1345" w:type="dxa"/>
            <w:vAlign w:val="center"/>
          </w:tcPr>
          <w:p w14:paraId="7A6A0CA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1753618" w14:textId="77777777" w:rsidR="0005005A" w:rsidRPr="00F501CB" w:rsidRDefault="0005005A" w:rsidP="0005005A">
            <w:r w:rsidRPr="00F501CB">
              <w:t>Position Descriptions for Program Manager and Staff (with reference to their position classification/justification for salary rates)</w:t>
            </w:r>
          </w:p>
        </w:tc>
        <w:tc>
          <w:tcPr>
            <w:tcW w:w="1158" w:type="dxa"/>
            <w:vAlign w:val="center"/>
          </w:tcPr>
          <w:p w14:paraId="18A90A4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27FB9A7C" w14:textId="0EC65301" w:rsidR="0005005A" w:rsidRPr="00F501CB" w:rsidRDefault="0005005A" w:rsidP="0005005A">
            <w:pPr>
              <w:jc w:val="center"/>
            </w:pPr>
            <w:r w:rsidRPr="0045206B">
              <w:rPr>
                <w:color w:val="2E74B5" w:themeColor="accent1" w:themeShade="BF"/>
              </w:rPr>
              <w:t>Narrative-document-policy link</w:t>
            </w:r>
          </w:p>
        </w:tc>
      </w:tr>
      <w:tr w:rsidR="0005005A" w:rsidRPr="00F501CB" w14:paraId="1945EC99" w14:textId="77777777" w:rsidTr="001A0201">
        <w:trPr>
          <w:trHeight w:val="710"/>
          <w:jc w:val="center"/>
        </w:trPr>
        <w:tc>
          <w:tcPr>
            <w:tcW w:w="1345" w:type="dxa"/>
            <w:vAlign w:val="center"/>
          </w:tcPr>
          <w:p w14:paraId="2B3CF55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C9DB172" w14:textId="77777777" w:rsidR="0005005A" w:rsidRPr="00F501CB" w:rsidRDefault="0005005A" w:rsidP="0005005A">
            <w:r w:rsidRPr="00F501CB">
              <w:t>Organization Charts (annotating those paid by the US&amp;R Readiness Cooperative Agreement)</w:t>
            </w:r>
          </w:p>
        </w:tc>
        <w:tc>
          <w:tcPr>
            <w:tcW w:w="1158" w:type="dxa"/>
            <w:vAlign w:val="center"/>
          </w:tcPr>
          <w:p w14:paraId="28AD594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1D45C93D" w14:textId="696B028F" w:rsidR="0005005A" w:rsidRPr="00F501CB" w:rsidRDefault="0005005A" w:rsidP="0005005A">
            <w:pPr>
              <w:jc w:val="center"/>
            </w:pPr>
            <w:r w:rsidRPr="0045206B">
              <w:rPr>
                <w:color w:val="2E74B5" w:themeColor="accent1" w:themeShade="BF"/>
              </w:rPr>
              <w:t>Narrative-document-policy link</w:t>
            </w:r>
          </w:p>
        </w:tc>
      </w:tr>
      <w:tr w:rsidR="0005005A" w:rsidRPr="00F501CB" w14:paraId="27F096FB" w14:textId="77777777" w:rsidTr="001A0201">
        <w:trPr>
          <w:trHeight w:val="538"/>
          <w:jc w:val="center"/>
        </w:trPr>
        <w:tc>
          <w:tcPr>
            <w:tcW w:w="1345" w:type="dxa"/>
            <w:vAlign w:val="center"/>
          </w:tcPr>
          <w:p w14:paraId="2A926F5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4EC63A91" w14:textId="77777777" w:rsidR="0005005A" w:rsidRPr="00F501CB" w:rsidRDefault="0005005A" w:rsidP="0005005A">
            <w:r w:rsidRPr="00F501CB">
              <w:t>Work</w:t>
            </w:r>
            <w:r>
              <w:t>er’</w:t>
            </w:r>
            <w:r w:rsidRPr="00F501CB">
              <w:t>s Compensation procedure</w:t>
            </w:r>
          </w:p>
        </w:tc>
        <w:tc>
          <w:tcPr>
            <w:tcW w:w="1158" w:type="dxa"/>
            <w:vAlign w:val="center"/>
          </w:tcPr>
          <w:p w14:paraId="25C19DFA"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0FD6365F" w14:textId="494E26CD" w:rsidR="0005005A" w:rsidRPr="00F501CB" w:rsidRDefault="0005005A" w:rsidP="0005005A">
            <w:pPr>
              <w:jc w:val="center"/>
            </w:pPr>
            <w:r w:rsidRPr="0045206B">
              <w:rPr>
                <w:color w:val="2E74B5" w:themeColor="accent1" w:themeShade="BF"/>
              </w:rPr>
              <w:t>Narrative-document-policy link</w:t>
            </w:r>
          </w:p>
        </w:tc>
      </w:tr>
      <w:tr w:rsidR="0005005A" w:rsidRPr="00F501CB" w14:paraId="2E3A9114" w14:textId="77777777" w:rsidTr="001A0201">
        <w:trPr>
          <w:trHeight w:val="710"/>
          <w:jc w:val="center"/>
        </w:trPr>
        <w:tc>
          <w:tcPr>
            <w:tcW w:w="1345" w:type="dxa"/>
            <w:vAlign w:val="center"/>
          </w:tcPr>
          <w:p w14:paraId="53DCE51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C4C7466" w14:textId="77777777" w:rsidR="0005005A" w:rsidRPr="00F501CB" w:rsidRDefault="0005005A" w:rsidP="0005005A">
            <w:pPr>
              <w:rPr>
                <w:sz w:val="24"/>
              </w:rPr>
            </w:pPr>
            <w:r w:rsidRPr="00F501CB">
              <w:rPr>
                <w:sz w:val="24"/>
              </w:rPr>
              <w:t>Sponsoring Agency and task force ethics’ policies/Code of Conduct</w:t>
            </w:r>
          </w:p>
        </w:tc>
        <w:tc>
          <w:tcPr>
            <w:tcW w:w="1158" w:type="dxa"/>
            <w:vAlign w:val="center"/>
          </w:tcPr>
          <w:p w14:paraId="7C1A41DF"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165DF988" w14:textId="5633742B"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66C4AA53" w14:textId="77777777" w:rsidTr="001A0201">
        <w:trPr>
          <w:trHeight w:val="710"/>
          <w:jc w:val="center"/>
        </w:trPr>
        <w:tc>
          <w:tcPr>
            <w:tcW w:w="1345" w:type="dxa"/>
            <w:vAlign w:val="center"/>
          </w:tcPr>
          <w:p w14:paraId="17DC685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7D9C5ED2" w14:textId="0BFA4520" w:rsidR="0005005A" w:rsidRPr="00F501CB" w:rsidRDefault="0005005A" w:rsidP="0005005A">
            <w:pPr>
              <w:rPr>
                <w:sz w:val="24"/>
              </w:rPr>
            </w:pPr>
            <w:r w:rsidRPr="00F501CB">
              <w:rPr>
                <w:sz w:val="24"/>
              </w:rPr>
              <w:t>Task force Audit</w:t>
            </w:r>
            <w:r>
              <w:rPr>
                <w:sz w:val="24"/>
              </w:rPr>
              <w:t xml:space="preserve"> </w:t>
            </w:r>
            <w:r w:rsidRPr="00F501CB">
              <w:rPr>
                <w:sz w:val="24"/>
              </w:rPr>
              <w:t>/ Inspection policies and procedures</w:t>
            </w:r>
            <w:r>
              <w:rPr>
                <w:sz w:val="24"/>
              </w:rPr>
              <w:t xml:space="preserve"> to include audit finding resolution process.</w:t>
            </w:r>
          </w:p>
        </w:tc>
        <w:tc>
          <w:tcPr>
            <w:tcW w:w="1158" w:type="dxa"/>
            <w:vAlign w:val="center"/>
          </w:tcPr>
          <w:p w14:paraId="72EE907A"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452991A1" w14:textId="0EFC6C77"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4B5F0207" w14:textId="77777777" w:rsidTr="001A0201">
        <w:trPr>
          <w:trHeight w:val="574"/>
          <w:jc w:val="center"/>
        </w:trPr>
        <w:tc>
          <w:tcPr>
            <w:tcW w:w="1345" w:type="dxa"/>
            <w:vAlign w:val="center"/>
          </w:tcPr>
          <w:p w14:paraId="21C70E0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6C717D73" w14:textId="77777777" w:rsidR="0005005A" w:rsidRPr="00F501CB" w:rsidRDefault="0005005A" w:rsidP="0005005A">
            <w:pPr>
              <w:rPr>
                <w:sz w:val="24"/>
              </w:rPr>
            </w:pPr>
            <w:r w:rsidRPr="00F501CB">
              <w:rPr>
                <w:sz w:val="24"/>
              </w:rPr>
              <w:t>Public Relations Activities</w:t>
            </w:r>
          </w:p>
        </w:tc>
        <w:tc>
          <w:tcPr>
            <w:tcW w:w="1158" w:type="dxa"/>
            <w:vAlign w:val="center"/>
          </w:tcPr>
          <w:p w14:paraId="58E6A85A"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23D55D0A" w14:textId="04D9D8B7"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34069089" w14:textId="77777777" w:rsidTr="001A0201">
        <w:trPr>
          <w:trHeight w:val="529"/>
          <w:jc w:val="center"/>
        </w:trPr>
        <w:tc>
          <w:tcPr>
            <w:tcW w:w="1345" w:type="dxa"/>
            <w:vAlign w:val="center"/>
          </w:tcPr>
          <w:p w14:paraId="16DDA5A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027D838" w14:textId="77777777" w:rsidR="0005005A" w:rsidRPr="00F501CB" w:rsidRDefault="0005005A" w:rsidP="0005005A">
            <w:r w:rsidRPr="00F501CB">
              <w:t>Family support during deployments</w:t>
            </w:r>
          </w:p>
        </w:tc>
        <w:tc>
          <w:tcPr>
            <w:tcW w:w="1158" w:type="dxa"/>
            <w:vAlign w:val="center"/>
          </w:tcPr>
          <w:p w14:paraId="239EC82B"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1D71DBB6" w14:textId="345BA2E6"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2BA627B3" w14:textId="77777777" w:rsidTr="001A0201">
        <w:trPr>
          <w:trHeight w:val="710"/>
          <w:jc w:val="center"/>
        </w:trPr>
        <w:tc>
          <w:tcPr>
            <w:tcW w:w="1345" w:type="dxa"/>
            <w:vAlign w:val="center"/>
          </w:tcPr>
          <w:p w14:paraId="7AE3B32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0C5DDCA2" w14:textId="77777777" w:rsidR="0005005A" w:rsidRPr="00F501CB" w:rsidRDefault="0005005A" w:rsidP="0005005A">
            <w:r w:rsidRPr="00F501CB">
              <w:t>Process to request support from Sponsoring Agency functions</w:t>
            </w:r>
          </w:p>
        </w:tc>
        <w:tc>
          <w:tcPr>
            <w:tcW w:w="1158" w:type="dxa"/>
            <w:vAlign w:val="center"/>
          </w:tcPr>
          <w:p w14:paraId="07E5DC24"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183B07C7" w14:textId="3A8510CB"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2F8C20D5" w14:textId="77777777" w:rsidTr="001A0201">
        <w:trPr>
          <w:trHeight w:val="754"/>
          <w:jc w:val="center"/>
        </w:trPr>
        <w:tc>
          <w:tcPr>
            <w:tcW w:w="1345" w:type="dxa"/>
            <w:vAlign w:val="center"/>
          </w:tcPr>
          <w:p w14:paraId="204DBFA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61BEBB17" w14:textId="77777777" w:rsidR="0005005A" w:rsidRPr="00F501CB" w:rsidRDefault="0005005A" w:rsidP="0005005A">
            <w:r w:rsidRPr="00F501CB">
              <w:t xml:space="preserve">Federal, </w:t>
            </w:r>
            <w:proofErr w:type="gramStart"/>
            <w:r w:rsidRPr="00F501CB">
              <w:t>State</w:t>
            </w:r>
            <w:proofErr w:type="gramEnd"/>
            <w:r w:rsidRPr="00F501CB">
              <w:t xml:space="preserve"> and local Equal Employment Opportunity policies</w:t>
            </w:r>
          </w:p>
        </w:tc>
        <w:tc>
          <w:tcPr>
            <w:tcW w:w="1158" w:type="dxa"/>
            <w:vAlign w:val="center"/>
          </w:tcPr>
          <w:p w14:paraId="6D1C557E"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7308B171" w14:textId="1DE22147"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580AA8CA" w14:textId="77777777" w:rsidTr="001A0201">
        <w:trPr>
          <w:trHeight w:val="628"/>
          <w:jc w:val="center"/>
        </w:trPr>
        <w:tc>
          <w:tcPr>
            <w:tcW w:w="1345" w:type="dxa"/>
            <w:vAlign w:val="center"/>
          </w:tcPr>
          <w:p w14:paraId="2DD44AB2"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444254CC" w14:textId="77777777" w:rsidR="0005005A" w:rsidRPr="00F501CB" w:rsidRDefault="0005005A" w:rsidP="0005005A">
            <w:r w:rsidRPr="00F501CB">
              <w:t>Standard Operating Procedure (SOP) for procuring goods and services</w:t>
            </w:r>
          </w:p>
        </w:tc>
        <w:tc>
          <w:tcPr>
            <w:tcW w:w="1158" w:type="dxa"/>
            <w:vAlign w:val="center"/>
          </w:tcPr>
          <w:p w14:paraId="3FBBF08C"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28080DEB" w14:textId="072358FE" w:rsidR="0005005A" w:rsidRPr="00AF1644" w:rsidRDefault="0005005A" w:rsidP="009A425C">
            <w:pPr>
              <w:jc w:val="center"/>
              <w:rPr>
                <w:rFonts w:asciiTheme="minorHAnsi" w:hAnsiTheme="minorHAnsi" w:cstheme="minorHAnsi"/>
                <w:color w:val="FF0000"/>
                <w:sz w:val="20"/>
              </w:rPr>
            </w:pPr>
            <w:r w:rsidRPr="00BE53CB">
              <w:rPr>
                <w:color w:val="2E74B5" w:themeColor="accent1" w:themeShade="BF"/>
              </w:rPr>
              <w:t>Narrative-document-policy link</w:t>
            </w:r>
          </w:p>
        </w:tc>
      </w:tr>
      <w:tr w:rsidR="0005005A" w:rsidRPr="00F501CB" w14:paraId="506440CC" w14:textId="77777777" w:rsidTr="001A0201">
        <w:trPr>
          <w:trHeight w:val="620"/>
          <w:jc w:val="center"/>
        </w:trPr>
        <w:tc>
          <w:tcPr>
            <w:tcW w:w="1345" w:type="dxa"/>
            <w:vAlign w:val="center"/>
          </w:tcPr>
          <w:p w14:paraId="2BFA44F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3B34B40A" w14:textId="77777777" w:rsidR="0005005A" w:rsidRPr="00F501CB" w:rsidRDefault="0005005A" w:rsidP="0005005A">
            <w:r w:rsidRPr="00F501CB">
              <w:t>SOP for tracking &amp; reconciling cooperative agreement funds from award to closeout.</w:t>
            </w:r>
          </w:p>
        </w:tc>
        <w:tc>
          <w:tcPr>
            <w:tcW w:w="1158" w:type="dxa"/>
            <w:vAlign w:val="center"/>
          </w:tcPr>
          <w:p w14:paraId="6FEBA438"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3E07E836" w14:textId="7219C497"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5E02AF27" w14:textId="77777777" w:rsidTr="001A0201">
        <w:trPr>
          <w:trHeight w:val="620"/>
          <w:jc w:val="center"/>
        </w:trPr>
        <w:tc>
          <w:tcPr>
            <w:tcW w:w="1345" w:type="dxa"/>
            <w:vAlign w:val="center"/>
          </w:tcPr>
          <w:p w14:paraId="3116C28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1309405" w14:textId="77777777" w:rsidR="0005005A" w:rsidRPr="00F501CB" w:rsidRDefault="0005005A" w:rsidP="0005005A">
            <w:r w:rsidRPr="00F501CB">
              <w:t>SOP for reconciling cleared</w:t>
            </w:r>
            <w:r>
              <w:t xml:space="preserve"> </w:t>
            </w:r>
            <w:r w:rsidRPr="00F501CB">
              <w:t>/</w:t>
            </w:r>
            <w:r>
              <w:t xml:space="preserve"> </w:t>
            </w:r>
            <w:r w:rsidRPr="00F501CB">
              <w:t>cashed checks for payments made by the US&amp;R Readiness Cooperative Agreement</w:t>
            </w:r>
          </w:p>
        </w:tc>
        <w:tc>
          <w:tcPr>
            <w:tcW w:w="1158" w:type="dxa"/>
            <w:vAlign w:val="center"/>
          </w:tcPr>
          <w:p w14:paraId="4FAB76C1"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7FF7BC60" w14:textId="6197B729"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r w:rsidR="0005005A" w:rsidRPr="00F501CB" w14:paraId="3A68FD6D" w14:textId="77777777" w:rsidTr="001A0201">
        <w:trPr>
          <w:trHeight w:val="620"/>
          <w:jc w:val="center"/>
        </w:trPr>
        <w:tc>
          <w:tcPr>
            <w:tcW w:w="1345" w:type="dxa"/>
            <w:vAlign w:val="center"/>
          </w:tcPr>
          <w:p w14:paraId="280643CF"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13643178" w14:textId="34D134C9" w:rsidR="0005005A" w:rsidRPr="00F501CB" w:rsidRDefault="0005005A" w:rsidP="0005005A">
            <w:r>
              <w:t>Procedure to document when task force policies and procedures are reviewed/updated</w:t>
            </w:r>
          </w:p>
        </w:tc>
        <w:tc>
          <w:tcPr>
            <w:tcW w:w="1158" w:type="dxa"/>
            <w:vAlign w:val="center"/>
          </w:tcPr>
          <w:p w14:paraId="05CA9733"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48172165" w14:textId="145A85BA"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bl>
    <w:p w14:paraId="68CF215A" w14:textId="77777777" w:rsidR="0081632C" w:rsidRPr="00F501CB" w:rsidRDefault="0081632C" w:rsidP="0081632C">
      <w:pPr>
        <w:pStyle w:val="NoSpacing"/>
        <w:jc w:val="both"/>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793"/>
        <w:gridCol w:w="1158"/>
        <w:gridCol w:w="3589"/>
      </w:tblGrid>
      <w:tr w:rsidR="0005005A" w:rsidRPr="00F501CB" w14:paraId="18451648" w14:textId="77777777" w:rsidTr="00C2038B">
        <w:trPr>
          <w:trHeight w:val="620"/>
          <w:jc w:val="center"/>
        </w:trPr>
        <w:tc>
          <w:tcPr>
            <w:tcW w:w="1345" w:type="dxa"/>
            <w:vAlign w:val="center"/>
          </w:tcPr>
          <w:p w14:paraId="77B9D40C" w14:textId="77777777" w:rsidR="0005005A" w:rsidRPr="00F501CB" w:rsidRDefault="0005005A" w:rsidP="0005005A">
            <w:pPr>
              <w:jc w:val="center"/>
            </w:pPr>
            <w:r w:rsidRPr="00F501CB">
              <w:lastRenderedPageBreak/>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2F08CFD0" w14:textId="7A72742F" w:rsidR="0005005A" w:rsidRPr="00F501CB" w:rsidRDefault="0005005A" w:rsidP="0005005A">
            <w:r>
              <w:t xml:space="preserve">Documentation indicating that the Sponsoring Agency has adopted the National Incident Management System (NIMS) </w:t>
            </w:r>
          </w:p>
        </w:tc>
        <w:tc>
          <w:tcPr>
            <w:tcW w:w="1158" w:type="dxa"/>
            <w:vAlign w:val="center"/>
          </w:tcPr>
          <w:p w14:paraId="0019375B"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626D5AE6" w14:textId="18E29A7B" w:rsidR="0005005A" w:rsidRPr="00AF1644" w:rsidRDefault="0005005A" w:rsidP="009A425C">
            <w:pPr>
              <w:jc w:val="center"/>
              <w:rPr>
                <w:rFonts w:asciiTheme="minorHAnsi" w:hAnsiTheme="minorHAnsi" w:cstheme="minorHAnsi"/>
                <w:color w:val="FF0000"/>
                <w:sz w:val="20"/>
              </w:rPr>
            </w:pPr>
            <w:r w:rsidRPr="00BE53CB">
              <w:rPr>
                <w:color w:val="2E74B5" w:themeColor="accent1" w:themeShade="BF"/>
              </w:rPr>
              <w:t>Narrative-document-policy link</w:t>
            </w:r>
          </w:p>
        </w:tc>
      </w:tr>
      <w:tr w:rsidR="0005005A" w:rsidRPr="00F501CB" w14:paraId="72673F16" w14:textId="77777777" w:rsidTr="00C2038B">
        <w:trPr>
          <w:trHeight w:val="620"/>
          <w:jc w:val="center"/>
        </w:trPr>
        <w:tc>
          <w:tcPr>
            <w:tcW w:w="1345" w:type="dxa"/>
            <w:vAlign w:val="center"/>
          </w:tcPr>
          <w:p w14:paraId="2D747869"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683C2D15" w14:textId="5668C27E" w:rsidR="0005005A" w:rsidRPr="00F501CB" w:rsidRDefault="0005005A" w:rsidP="0005005A">
            <w:r>
              <w:t xml:space="preserve">Documentation that a member notification system is in use, members are trained in its use, periodic notification testing occurs, system maintenance </w:t>
            </w:r>
            <w:proofErr w:type="gramStart"/>
            <w:r>
              <w:t>occurs</w:t>
            </w:r>
            <w:proofErr w:type="gramEnd"/>
            <w:r>
              <w:t xml:space="preserve"> and a back-up notification system exists. </w:t>
            </w:r>
          </w:p>
        </w:tc>
        <w:tc>
          <w:tcPr>
            <w:tcW w:w="1158" w:type="dxa"/>
            <w:vAlign w:val="center"/>
          </w:tcPr>
          <w:p w14:paraId="679A6FC5" w14:textId="77777777" w:rsidR="0005005A" w:rsidRPr="005E6712" w:rsidRDefault="0005005A" w:rsidP="0005005A">
            <w:pPr>
              <w:pStyle w:val="NoSpacing"/>
              <w:jc w:val="center"/>
              <w:rPr>
                <w:rFonts w:ascii="Times New Roman" w:hAnsi="Times New Roman" w:cs="Times New Roman"/>
              </w:rPr>
            </w:pPr>
            <w:r w:rsidRPr="005E6712">
              <w:rPr>
                <w:rFonts w:ascii="Times New Roman" w:hAnsi="Times New Roman" w:cs="Times New Roman"/>
              </w:rPr>
              <w:fldChar w:fldCharType="begin">
                <w:ffData>
                  <w:name w:val="Check24"/>
                  <w:enabled/>
                  <w:calcOnExit w:val="0"/>
                  <w:checkBox>
                    <w:sizeAuto/>
                    <w:default w:val="0"/>
                  </w:checkBox>
                </w:ffData>
              </w:fldChar>
            </w:r>
            <w:r w:rsidRPr="005E6712">
              <w:rPr>
                <w:rFonts w:ascii="Times New Roman" w:hAnsi="Times New Roman" w:cs="Times New Roman"/>
              </w:rPr>
              <w:instrText xml:space="preserve"> FORMCHECKBOX </w:instrText>
            </w:r>
            <w:r w:rsidR="00D27E7F">
              <w:rPr>
                <w:rFonts w:ascii="Times New Roman" w:hAnsi="Times New Roman" w:cs="Times New Roman"/>
              </w:rPr>
            </w:r>
            <w:r w:rsidR="00D27E7F">
              <w:rPr>
                <w:rFonts w:ascii="Times New Roman" w:hAnsi="Times New Roman" w:cs="Times New Roman"/>
              </w:rPr>
              <w:fldChar w:fldCharType="separate"/>
            </w:r>
            <w:r w:rsidRPr="005E6712">
              <w:rPr>
                <w:rFonts w:ascii="Times New Roman" w:hAnsi="Times New Roman" w:cs="Times New Roman"/>
              </w:rPr>
              <w:fldChar w:fldCharType="end"/>
            </w:r>
          </w:p>
        </w:tc>
        <w:tc>
          <w:tcPr>
            <w:tcW w:w="3589" w:type="dxa"/>
          </w:tcPr>
          <w:p w14:paraId="2ABEBD0C" w14:textId="484D1FD9" w:rsidR="0005005A" w:rsidRPr="00AF1644" w:rsidRDefault="0005005A" w:rsidP="009A425C">
            <w:pPr>
              <w:jc w:val="center"/>
              <w:rPr>
                <w:rFonts w:asciiTheme="minorHAnsi" w:hAnsiTheme="minorHAnsi" w:cstheme="minorHAnsi"/>
                <w:color w:val="FF0000"/>
                <w:sz w:val="20"/>
              </w:rPr>
            </w:pPr>
            <w:r w:rsidRPr="0045206B">
              <w:rPr>
                <w:color w:val="2E74B5" w:themeColor="accent1" w:themeShade="BF"/>
              </w:rPr>
              <w:t>Narrative-document-policy link</w:t>
            </w:r>
          </w:p>
        </w:tc>
      </w:tr>
    </w:tbl>
    <w:p w14:paraId="33C4A5CD" w14:textId="77777777" w:rsidR="0081632C" w:rsidRDefault="0081632C" w:rsidP="0081632C">
      <w:pPr>
        <w:pStyle w:val="NoSpacing"/>
        <w:rPr>
          <w:rFonts w:ascii="Times New Roman" w:hAnsi="Times New Roman" w:cs="Times New Roman"/>
          <w:b/>
          <w:sz w:val="24"/>
        </w:rPr>
      </w:pPr>
    </w:p>
    <w:p w14:paraId="1A197DEB" w14:textId="77777777" w:rsidR="0081632C" w:rsidRDefault="0081632C" w:rsidP="0081632C">
      <w:pPr>
        <w:pStyle w:val="NoSpacing"/>
        <w:rPr>
          <w:rFonts w:ascii="Times New Roman" w:hAnsi="Times New Roman" w:cs="Times New Roman"/>
          <w:b/>
          <w:sz w:val="24"/>
        </w:rPr>
      </w:pPr>
    </w:p>
    <w:p w14:paraId="139F3106" w14:textId="77777777" w:rsidR="00F202B0" w:rsidRPr="00F501CB" w:rsidRDefault="00F202B0" w:rsidP="00F202B0">
      <w:pPr>
        <w:pStyle w:val="NoSpacing"/>
      </w:pPr>
      <w:r>
        <w:rPr>
          <w:rFonts w:ascii="Times New Roman" w:hAnsi="Times New Roman" w:cs="Times New Roman"/>
          <w:b/>
          <w:sz w:val="24"/>
        </w:rPr>
        <w:t>Memorandum of Agreement</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793"/>
        <w:gridCol w:w="1158"/>
        <w:gridCol w:w="3589"/>
      </w:tblGrid>
      <w:tr w:rsidR="00F202B0" w:rsidRPr="00F501CB" w14:paraId="2AA89DAD" w14:textId="77777777" w:rsidTr="00763C22">
        <w:trPr>
          <w:trHeight w:val="368"/>
          <w:jc w:val="center"/>
        </w:trPr>
        <w:tc>
          <w:tcPr>
            <w:tcW w:w="1345" w:type="dxa"/>
            <w:shd w:val="clear" w:color="auto" w:fill="ACB9CA" w:themeFill="text2" w:themeFillTint="66"/>
            <w:vAlign w:val="center"/>
          </w:tcPr>
          <w:p w14:paraId="5D286A7A" w14:textId="77777777" w:rsidR="00F202B0" w:rsidRPr="009852FF" w:rsidRDefault="00F202B0" w:rsidP="00763C22">
            <w:pPr>
              <w:pStyle w:val="NoSpacing"/>
              <w:jc w:val="center"/>
              <w:rPr>
                <w:rFonts w:ascii="Times New Roman" w:hAnsi="Times New Roman" w:cs="Times New Roman"/>
                <w:b/>
              </w:rPr>
            </w:pPr>
            <w:r w:rsidRPr="009852FF">
              <w:rPr>
                <w:rFonts w:ascii="Times New Roman" w:hAnsi="Times New Roman" w:cs="Times New Roman"/>
                <w:b/>
              </w:rPr>
              <w:t>Task Force</w:t>
            </w:r>
          </w:p>
        </w:tc>
        <w:tc>
          <w:tcPr>
            <w:tcW w:w="4793" w:type="dxa"/>
            <w:shd w:val="clear" w:color="auto" w:fill="ACB9CA" w:themeFill="text2" w:themeFillTint="66"/>
            <w:vAlign w:val="center"/>
          </w:tcPr>
          <w:p w14:paraId="7289A61B" w14:textId="77777777" w:rsidR="00F202B0" w:rsidRPr="009852FF" w:rsidRDefault="00F202B0" w:rsidP="00763C22">
            <w:pPr>
              <w:pStyle w:val="NoSpacing"/>
              <w:jc w:val="center"/>
              <w:rPr>
                <w:rFonts w:ascii="Times New Roman" w:hAnsi="Times New Roman" w:cs="Times New Roman"/>
                <w:b/>
              </w:rPr>
            </w:pPr>
            <w:r w:rsidRPr="009852FF">
              <w:rPr>
                <w:rFonts w:ascii="Times New Roman" w:hAnsi="Times New Roman" w:cs="Times New Roman"/>
                <w:b/>
              </w:rPr>
              <w:t>Information</w:t>
            </w:r>
          </w:p>
        </w:tc>
        <w:tc>
          <w:tcPr>
            <w:tcW w:w="1158" w:type="dxa"/>
            <w:shd w:val="clear" w:color="auto" w:fill="ACB9CA" w:themeFill="text2" w:themeFillTint="66"/>
            <w:vAlign w:val="center"/>
          </w:tcPr>
          <w:p w14:paraId="25B64735" w14:textId="77777777" w:rsidR="00F202B0" w:rsidRPr="009852FF" w:rsidRDefault="00F202B0" w:rsidP="00763C22">
            <w:pPr>
              <w:pStyle w:val="NoSpacing"/>
              <w:jc w:val="center"/>
              <w:rPr>
                <w:rFonts w:ascii="Times New Roman" w:hAnsi="Times New Roman" w:cs="Times New Roman"/>
                <w:b/>
              </w:rPr>
            </w:pPr>
            <w:r>
              <w:rPr>
                <w:rFonts w:ascii="Times New Roman" w:hAnsi="Times New Roman" w:cs="Times New Roman"/>
                <w:b/>
              </w:rPr>
              <w:t>Evaluator</w:t>
            </w:r>
          </w:p>
        </w:tc>
        <w:tc>
          <w:tcPr>
            <w:tcW w:w="3589" w:type="dxa"/>
            <w:shd w:val="clear" w:color="auto" w:fill="ACB9CA" w:themeFill="text2" w:themeFillTint="66"/>
            <w:vAlign w:val="center"/>
          </w:tcPr>
          <w:p w14:paraId="5CD67739" w14:textId="0DCF9256" w:rsidR="00F202B0" w:rsidRPr="009852FF" w:rsidRDefault="009D3EC6" w:rsidP="00763C22">
            <w:pPr>
              <w:pStyle w:val="NoSpacing"/>
              <w:jc w:val="center"/>
              <w:rPr>
                <w:rFonts w:ascii="Times New Roman" w:hAnsi="Times New Roman" w:cs="Times New Roman"/>
                <w:b/>
              </w:rPr>
            </w:pPr>
            <w:r w:rsidRPr="005B1B60">
              <w:rPr>
                <w:rFonts w:ascii="Times New Roman" w:hAnsi="Times New Roman" w:cs="Times New Roman"/>
                <w:b/>
              </w:rPr>
              <w:t>Document Location</w:t>
            </w:r>
            <w:r w:rsidR="006222C7" w:rsidRPr="005B1B60">
              <w:rPr>
                <w:rFonts w:ascii="Times New Roman" w:hAnsi="Times New Roman" w:cs="Times New Roman"/>
                <w:b/>
              </w:rPr>
              <w:t xml:space="preserve"> </w:t>
            </w:r>
            <w:r>
              <w:rPr>
                <w:rFonts w:ascii="Times New Roman" w:hAnsi="Times New Roman" w:cs="Times New Roman"/>
                <w:b/>
              </w:rPr>
              <w:t>/</w:t>
            </w:r>
            <w:r w:rsidR="006222C7">
              <w:rPr>
                <w:rFonts w:ascii="Times New Roman" w:hAnsi="Times New Roman" w:cs="Times New Roman"/>
                <w:b/>
              </w:rPr>
              <w:t xml:space="preserve"> </w:t>
            </w:r>
            <w:r w:rsidR="00F202B0">
              <w:rPr>
                <w:rFonts w:ascii="Times New Roman" w:hAnsi="Times New Roman" w:cs="Times New Roman"/>
                <w:b/>
              </w:rPr>
              <w:t>Notes</w:t>
            </w:r>
          </w:p>
        </w:tc>
      </w:tr>
      <w:tr w:rsidR="0005005A" w:rsidRPr="00F501CB" w14:paraId="1BCDF0F5" w14:textId="77777777" w:rsidTr="00DB2AF3">
        <w:trPr>
          <w:trHeight w:val="710"/>
          <w:jc w:val="center"/>
        </w:trPr>
        <w:tc>
          <w:tcPr>
            <w:tcW w:w="1345" w:type="dxa"/>
            <w:vAlign w:val="center"/>
          </w:tcPr>
          <w:p w14:paraId="21B5B2C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297D687" w14:textId="77777777" w:rsidR="0005005A" w:rsidRPr="00F501CB" w:rsidRDefault="0005005A" w:rsidP="0005005A">
            <w:r>
              <w:t xml:space="preserve">Sponsoring Agency Memoranda of Agreement with state EMA, FEMA </w:t>
            </w:r>
            <w:proofErr w:type="gramStart"/>
            <w:r>
              <w:t>Region</w:t>
            </w:r>
            <w:proofErr w:type="gramEnd"/>
            <w:r>
              <w:t xml:space="preserve"> and FEMA HQ</w:t>
            </w:r>
          </w:p>
        </w:tc>
        <w:tc>
          <w:tcPr>
            <w:tcW w:w="1158" w:type="dxa"/>
            <w:vAlign w:val="center"/>
          </w:tcPr>
          <w:p w14:paraId="260DE44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7DFADBC4" w14:textId="668FE93F" w:rsidR="0005005A" w:rsidRPr="00F501CB" w:rsidRDefault="0005005A" w:rsidP="0005005A">
            <w:pPr>
              <w:jc w:val="center"/>
            </w:pPr>
            <w:r w:rsidRPr="00BE53CB">
              <w:rPr>
                <w:color w:val="2E74B5" w:themeColor="accent1" w:themeShade="BF"/>
              </w:rPr>
              <w:t>Narrative-document-policy link</w:t>
            </w:r>
          </w:p>
        </w:tc>
      </w:tr>
      <w:tr w:rsidR="0005005A" w:rsidRPr="00F501CB" w14:paraId="11D3A407" w14:textId="77777777" w:rsidTr="00DB2AF3">
        <w:trPr>
          <w:trHeight w:val="710"/>
          <w:jc w:val="center"/>
        </w:trPr>
        <w:tc>
          <w:tcPr>
            <w:tcW w:w="1345" w:type="dxa"/>
            <w:vAlign w:val="center"/>
          </w:tcPr>
          <w:p w14:paraId="46A19921" w14:textId="77777777" w:rsidR="0005005A" w:rsidRPr="0088536A" w:rsidRDefault="0005005A" w:rsidP="0005005A">
            <w:pPr>
              <w:jc w:val="center"/>
              <w:rPr>
                <w:rFonts w:asciiTheme="minorHAnsi" w:hAnsiTheme="minorHAnsi" w:cstheme="minorBidi"/>
              </w:rPr>
            </w:pPr>
            <w:r w:rsidRPr="0088536A">
              <w:rPr>
                <w:rFonts w:asciiTheme="minorHAnsi" w:hAnsiTheme="minorHAnsi" w:cstheme="minorBidi"/>
              </w:rPr>
              <w:fldChar w:fldCharType="begin">
                <w:ffData>
                  <w:name w:val="Check24"/>
                  <w:enabled/>
                  <w:calcOnExit w:val="0"/>
                  <w:checkBox>
                    <w:sizeAuto/>
                    <w:default w:val="0"/>
                  </w:checkBox>
                </w:ffData>
              </w:fldChar>
            </w:r>
            <w:r w:rsidRPr="0088536A">
              <w:rPr>
                <w:rFonts w:asciiTheme="minorHAnsi" w:hAnsiTheme="minorHAnsi" w:cstheme="minorBidi"/>
              </w:rPr>
              <w:instrText xml:space="preserve"> FORMCHECKBOX </w:instrText>
            </w:r>
            <w:r w:rsidR="00D27E7F">
              <w:rPr>
                <w:rFonts w:asciiTheme="minorHAnsi" w:hAnsiTheme="minorHAnsi" w:cstheme="minorBidi"/>
              </w:rPr>
            </w:r>
            <w:r w:rsidR="00D27E7F">
              <w:rPr>
                <w:rFonts w:asciiTheme="minorHAnsi" w:hAnsiTheme="minorHAnsi" w:cstheme="minorBidi"/>
              </w:rPr>
              <w:fldChar w:fldCharType="separate"/>
            </w:r>
            <w:r w:rsidRPr="0088536A">
              <w:rPr>
                <w:rFonts w:asciiTheme="minorHAnsi" w:hAnsiTheme="minorHAnsi" w:cstheme="minorBidi"/>
              </w:rPr>
              <w:fldChar w:fldCharType="end"/>
            </w:r>
          </w:p>
        </w:tc>
        <w:tc>
          <w:tcPr>
            <w:tcW w:w="4793" w:type="dxa"/>
            <w:vAlign w:val="center"/>
          </w:tcPr>
          <w:p w14:paraId="407C74AF" w14:textId="77777777" w:rsidR="0005005A" w:rsidRDefault="0005005A" w:rsidP="0005005A">
            <w:pPr>
              <w:pStyle w:val="NoSpacing"/>
            </w:pPr>
            <w:r>
              <w:t xml:space="preserve">Participating Agency Memoranda of Agreement to include </w:t>
            </w:r>
            <w:r w:rsidRPr="00F501CB">
              <w:t>fringe benefits and legal liability issues</w:t>
            </w:r>
          </w:p>
          <w:p w14:paraId="0195346C" w14:textId="77777777" w:rsidR="0005005A" w:rsidRPr="0088536A" w:rsidRDefault="0005005A" w:rsidP="0005005A">
            <w:pPr>
              <w:rPr>
                <w:rFonts w:asciiTheme="minorHAnsi" w:hAnsiTheme="minorHAnsi" w:cstheme="minorBidi"/>
              </w:rPr>
            </w:pPr>
          </w:p>
        </w:tc>
        <w:tc>
          <w:tcPr>
            <w:tcW w:w="1158" w:type="dxa"/>
            <w:vAlign w:val="center"/>
          </w:tcPr>
          <w:p w14:paraId="5408B45A"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6CFBC579" w14:textId="39F3F532" w:rsidR="0005005A" w:rsidRPr="00F501CB" w:rsidRDefault="0005005A" w:rsidP="0005005A">
            <w:pPr>
              <w:jc w:val="center"/>
            </w:pPr>
            <w:r w:rsidRPr="0045206B">
              <w:rPr>
                <w:color w:val="2E74B5" w:themeColor="accent1" w:themeShade="BF"/>
              </w:rPr>
              <w:t>Narrative-document-policy link</w:t>
            </w:r>
          </w:p>
        </w:tc>
      </w:tr>
      <w:tr w:rsidR="0005005A" w:rsidRPr="00F501CB" w14:paraId="556A3AC5" w14:textId="77777777" w:rsidTr="00DB2AF3">
        <w:trPr>
          <w:trHeight w:val="710"/>
          <w:jc w:val="center"/>
        </w:trPr>
        <w:tc>
          <w:tcPr>
            <w:tcW w:w="1345" w:type="dxa"/>
            <w:vAlign w:val="center"/>
          </w:tcPr>
          <w:p w14:paraId="7F4857C3" w14:textId="77777777" w:rsidR="0005005A" w:rsidRPr="0088536A" w:rsidRDefault="0005005A" w:rsidP="0005005A">
            <w:pPr>
              <w:jc w:val="center"/>
              <w:rPr>
                <w:rFonts w:asciiTheme="minorHAnsi" w:hAnsiTheme="minorHAnsi" w:cstheme="minorBidi"/>
              </w:rPr>
            </w:pPr>
            <w:r w:rsidRPr="0088536A">
              <w:rPr>
                <w:rFonts w:asciiTheme="minorHAnsi" w:hAnsiTheme="minorHAnsi" w:cstheme="minorBidi"/>
              </w:rPr>
              <w:fldChar w:fldCharType="begin">
                <w:ffData>
                  <w:name w:val="Check24"/>
                  <w:enabled/>
                  <w:calcOnExit w:val="0"/>
                  <w:checkBox>
                    <w:sizeAuto/>
                    <w:default w:val="0"/>
                  </w:checkBox>
                </w:ffData>
              </w:fldChar>
            </w:r>
            <w:r w:rsidRPr="0088536A">
              <w:rPr>
                <w:rFonts w:asciiTheme="minorHAnsi" w:hAnsiTheme="minorHAnsi" w:cstheme="minorBidi"/>
              </w:rPr>
              <w:instrText xml:space="preserve"> FORMCHECKBOX </w:instrText>
            </w:r>
            <w:r w:rsidR="00D27E7F">
              <w:rPr>
                <w:rFonts w:asciiTheme="minorHAnsi" w:hAnsiTheme="minorHAnsi" w:cstheme="minorBidi"/>
              </w:rPr>
            </w:r>
            <w:r w:rsidR="00D27E7F">
              <w:rPr>
                <w:rFonts w:asciiTheme="minorHAnsi" w:hAnsiTheme="minorHAnsi" w:cstheme="minorBidi"/>
              </w:rPr>
              <w:fldChar w:fldCharType="separate"/>
            </w:r>
            <w:r w:rsidRPr="0088536A">
              <w:rPr>
                <w:rFonts w:asciiTheme="minorHAnsi" w:hAnsiTheme="minorHAnsi" w:cstheme="minorBidi"/>
              </w:rPr>
              <w:fldChar w:fldCharType="end"/>
            </w:r>
          </w:p>
        </w:tc>
        <w:tc>
          <w:tcPr>
            <w:tcW w:w="4793" w:type="dxa"/>
            <w:vAlign w:val="center"/>
          </w:tcPr>
          <w:p w14:paraId="155BCF06" w14:textId="77777777" w:rsidR="0005005A" w:rsidRDefault="0005005A" w:rsidP="0005005A">
            <w:pPr>
              <w:pStyle w:val="NoSpacing"/>
            </w:pPr>
            <w:r>
              <w:t xml:space="preserve">Affiliated Member Memoranda of Agreement to include </w:t>
            </w:r>
            <w:r w:rsidRPr="00F501CB">
              <w:t>fringe benefits and legal liability issues</w:t>
            </w:r>
          </w:p>
          <w:p w14:paraId="7E21E454" w14:textId="77777777" w:rsidR="0005005A" w:rsidRPr="0088536A" w:rsidRDefault="0005005A" w:rsidP="0005005A">
            <w:pPr>
              <w:rPr>
                <w:rFonts w:asciiTheme="minorHAnsi" w:hAnsiTheme="minorHAnsi" w:cstheme="minorBidi"/>
              </w:rPr>
            </w:pPr>
          </w:p>
        </w:tc>
        <w:tc>
          <w:tcPr>
            <w:tcW w:w="1158" w:type="dxa"/>
            <w:vAlign w:val="center"/>
          </w:tcPr>
          <w:p w14:paraId="754171D5"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6AB8FA61" w14:textId="5F125ACD" w:rsidR="0005005A" w:rsidRPr="00F501CB" w:rsidRDefault="0005005A" w:rsidP="0005005A">
            <w:pPr>
              <w:jc w:val="center"/>
            </w:pPr>
            <w:r w:rsidRPr="0045206B">
              <w:rPr>
                <w:color w:val="2E74B5" w:themeColor="accent1" w:themeShade="BF"/>
              </w:rPr>
              <w:t>Narrative-document-policy link</w:t>
            </w:r>
          </w:p>
        </w:tc>
      </w:tr>
    </w:tbl>
    <w:p w14:paraId="675D881B" w14:textId="77777777" w:rsidR="00F202B0" w:rsidRDefault="00F202B0" w:rsidP="00F202B0">
      <w:pPr>
        <w:pStyle w:val="NoSpacing"/>
        <w:rPr>
          <w:rFonts w:ascii="Times New Roman" w:eastAsia="Times New Roman" w:hAnsi="Times New Roman" w:cs="Times New Roman"/>
          <w:sz w:val="24"/>
          <w:szCs w:val="24"/>
        </w:rPr>
      </w:pPr>
    </w:p>
    <w:p w14:paraId="476E5E7B" w14:textId="0A3B6D45" w:rsidR="00BD01B7" w:rsidRDefault="00BD01B7">
      <w:pPr>
        <w:rPr>
          <w:b/>
          <w:sz w:val="24"/>
        </w:rPr>
      </w:pPr>
    </w:p>
    <w:p w14:paraId="5F006F0B" w14:textId="0F082B36" w:rsidR="0081632C" w:rsidRPr="00F501CB" w:rsidRDefault="0081632C" w:rsidP="0081632C">
      <w:pPr>
        <w:pStyle w:val="NoSpacing"/>
        <w:rPr>
          <w:rFonts w:ascii="Times New Roman" w:hAnsi="Times New Roman" w:cs="Times New Roman"/>
          <w:sz w:val="24"/>
        </w:rPr>
      </w:pPr>
      <w:r w:rsidRPr="00F501CB">
        <w:rPr>
          <w:rFonts w:ascii="Times New Roman" w:hAnsi="Times New Roman" w:cs="Times New Roman"/>
          <w:b/>
          <w:sz w:val="24"/>
        </w:rPr>
        <w:t>Annual Training</w:t>
      </w:r>
      <w:r>
        <w:rPr>
          <w:rFonts w:ascii="Times New Roman" w:hAnsi="Times New Roman" w:cs="Times New Roman"/>
          <w:b/>
          <w:sz w:val="24"/>
        </w:rPr>
        <w:t>, Exercise</w:t>
      </w:r>
      <w:r w:rsidRPr="00F501CB">
        <w:rPr>
          <w:rFonts w:ascii="Times New Roman" w:hAnsi="Times New Roman" w:cs="Times New Roman"/>
          <w:b/>
          <w:sz w:val="24"/>
        </w:rPr>
        <w:t xml:space="preserve"> and Equipment Plan</w:t>
      </w:r>
      <w:r w:rsidRPr="00F501CB">
        <w:rPr>
          <w:rFonts w:ascii="Times New Roman" w:hAnsi="Times New Roman" w:cs="Times New Roman"/>
          <w:sz w:val="24"/>
        </w:rPr>
        <w:t xml:space="preserve"> – describing a task force’s yearly planned training and equipment management events and schedules:</w:t>
      </w:r>
    </w:p>
    <w:p w14:paraId="2EB0EE8F" w14:textId="77777777" w:rsidR="0081632C" w:rsidRPr="00F501CB" w:rsidRDefault="0081632C" w:rsidP="0081632C">
      <w:pPr>
        <w:pStyle w:val="NoSpacing"/>
        <w:jc w:val="both"/>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793"/>
        <w:gridCol w:w="1158"/>
        <w:gridCol w:w="3589"/>
      </w:tblGrid>
      <w:tr w:rsidR="0081632C" w:rsidRPr="00F501CB" w14:paraId="39250095" w14:textId="77777777" w:rsidTr="0081632C">
        <w:trPr>
          <w:trHeight w:val="368"/>
          <w:jc w:val="center"/>
        </w:trPr>
        <w:tc>
          <w:tcPr>
            <w:tcW w:w="1345" w:type="dxa"/>
            <w:shd w:val="clear" w:color="auto" w:fill="ACB9CA" w:themeFill="text2" w:themeFillTint="66"/>
            <w:vAlign w:val="center"/>
          </w:tcPr>
          <w:p w14:paraId="54BCBD90" w14:textId="77777777" w:rsidR="0081632C" w:rsidRPr="009852FF" w:rsidRDefault="0081632C" w:rsidP="0081632C">
            <w:pPr>
              <w:pStyle w:val="NoSpacing"/>
              <w:jc w:val="center"/>
              <w:rPr>
                <w:rFonts w:ascii="Times New Roman" w:hAnsi="Times New Roman" w:cs="Times New Roman"/>
                <w:b/>
              </w:rPr>
            </w:pPr>
            <w:r w:rsidRPr="009852FF">
              <w:rPr>
                <w:rFonts w:ascii="Times New Roman" w:hAnsi="Times New Roman" w:cs="Times New Roman"/>
                <w:b/>
              </w:rPr>
              <w:t>Task Force</w:t>
            </w:r>
          </w:p>
        </w:tc>
        <w:tc>
          <w:tcPr>
            <w:tcW w:w="4793" w:type="dxa"/>
            <w:shd w:val="clear" w:color="auto" w:fill="ACB9CA" w:themeFill="text2" w:themeFillTint="66"/>
            <w:vAlign w:val="center"/>
          </w:tcPr>
          <w:p w14:paraId="67C12071" w14:textId="77777777" w:rsidR="0081632C" w:rsidRPr="009852FF" w:rsidRDefault="0081632C" w:rsidP="0081632C">
            <w:pPr>
              <w:pStyle w:val="NoSpacing"/>
              <w:jc w:val="center"/>
              <w:rPr>
                <w:rFonts w:ascii="Times New Roman" w:hAnsi="Times New Roman" w:cs="Times New Roman"/>
                <w:b/>
              </w:rPr>
            </w:pPr>
            <w:r w:rsidRPr="009852FF">
              <w:rPr>
                <w:rFonts w:ascii="Times New Roman" w:hAnsi="Times New Roman" w:cs="Times New Roman"/>
                <w:b/>
              </w:rPr>
              <w:t>Information</w:t>
            </w:r>
          </w:p>
        </w:tc>
        <w:tc>
          <w:tcPr>
            <w:tcW w:w="1158" w:type="dxa"/>
            <w:shd w:val="clear" w:color="auto" w:fill="ACB9CA" w:themeFill="text2" w:themeFillTint="66"/>
            <w:vAlign w:val="center"/>
          </w:tcPr>
          <w:p w14:paraId="770674CD" w14:textId="77777777" w:rsidR="0081632C" w:rsidRPr="009852FF" w:rsidRDefault="0081632C" w:rsidP="0081632C">
            <w:pPr>
              <w:pStyle w:val="NoSpacing"/>
              <w:jc w:val="center"/>
              <w:rPr>
                <w:rFonts w:ascii="Times New Roman" w:hAnsi="Times New Roman" w:cs="Times New Roman"/>
                <w:b/>
              </w:rPr>
            </w:pPr>
            <w:r>
              <w:rPr>
                <w:rFonts w:ascii="Times New Roman" w:hAnsi="Times New Roman" w:cs="Times New Roman"/>
                <w:b/>
              </w:rPr>
              <w:t>Evaluator</w:t>
            </w:r>
          </w:p>
        </w:tc>
        <w:tc>
          <w:tcPr>
            <w:tcW w:w="3589" w:type="dxa"/>
            <w:shd w:val="clear" w:color="auto" w:fill="ACB9CA" w:themeFill="text2" w:themeFillTint="66"/>
            <w:vAlign w:val="center"/>
          </w:tcPr>
          <w:p w14:paraId="4DBBCFF0" w14:textId="736571AD" w:rsidR="0081632C" w:rsidRPr="009852FF" w:rsidRDefault="009D3EC6" w:rsidP="0081632C">
            <w:pPr>
              <w:pStyle w:val="NoSpacing"/>
              <w:jc w:val="center"/>
              <w:rPr>
                <w:rFonts w:ascii="Times New Roman" w:hAnsi="Times New Roman" w:cs="Times New Roman"/>
                <w:b/>
              </w:rPr>
            </w:pPr>
            <w:r w:rsidRPr="005B1B60">
              <w:rPr>
                <w:rFonts w:ascii="Times New Roman" w:hAnsi="Times New Roman" w:cs="Times New Roman"/>
                <w:b/>
              </w:rPr>
              <w:t>Document Location</w:t>
            </w:r>
            <w:r w:rsidR="006222C7" w:rsidRPr="005B1B60">
              <w:rPr>
                <w:rFonts w:ascii="Times New Roman" w:hAnsi="Times New Roman" w:cs="Times New Roman"/>
                <w:b/>
              </w:rPr>
              <w:t xml:space="preserve"> </w:t>
            </w:r>
            <w:r>
              <w:rPr>
                <w:rFonts w:ascii="Times New Roman" w:hAnsi="Times New Roman" w:cs="Times New Roman"/>
                <w:b/>
              </w:rPr>
              <w:t>/</w:t>
            </w:r>
            <w:r w:rsidR="006222C7">
              <w:rPr>
                <w:rFonts w:ascii="Times New Roman" w:hAnsi="Times New Roman" w:cs="Times New Roman"/>
                <w:b/>
              </w:rPr>
              <w:t xml:space="preserve"> </w:t>
            </w:r>
            <w:r w:rsidR="0081632C">
              <w:rPr>
                <w:rFonts w:ascii="Times New Roman" w:hAnsi="Times New Roman" w:cs="Times New Roman"/>
                <w:b/>
              </w:rPr>
              <w:t>Notes</w:t>
            </w:r>
          </w:p>
        </w:tc>
      </w:tr>
      <w:tr w:rsidR="0005005A" w:rsidRPr="00F501CB" w14:paraId="74F7CDDC" w14:textId="77777777" w:rsidTr="00110675">
        <w:trPr>
          <w:trHeight w:val="710"/>
          <w:jc w:val="center"/>
        </w:trPr>
        <w:tc>
          <w:tcPr>
            <w:tcW w:w="1345" w:type="dxa"/>
            <w:vAlign w:val="center"/>
          </w:tcPr>
          <w:p w14:paraId="5B94182A"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B6FDA66" w14:textId="77777777" w:rsidR="0005005A" w:rsidRPr="00F501CB" w:rsidRDefault="0005005A" w:rsidP="0005005A">
            <w:r w:rsidRPr="00F501CB">
              <w:t xml:space="preserve">A calendar of all significant task force, </w:t>
            </w:r>
            <w:proofErr w:type="gramStart"/>
            <w:r w:rsidRPr="00F501CB">
              <w:t>FEMA</w:t>
            </w:r>
            <w:proofErr w:type="gramEnd"/>
            <w:r w:rsidRPr="00F501CB">
              <w:t xml:space="preserve"> and local events</w:t>
            </w:r>
          </w:p>
        </w:tc>
        <w:tc>
          <w:tcPr>
            <w:tcW w:w="1158" w:type="dxa"/>
            <w:vAlign w:val="center"/>
          </w:tcPr>
          <w:p w14:paraId="6D1A5E6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27A4B671" w14:textId="550FC586" w:rsidR="0005005A" w:rsidRPr="00F501CB" w:rsidRDefault="0005005A" w:rsidP="0005005A">
            <w:pPr>
              <w:jc w:val="center"/>
            </w:pPr>
            <w:r w:rsidRPr="00BE53CB">
              <w:rPr>
                <w:color w:val="2E74B5" w:themeColor="accent1" w:themeShade="BF"/>
              </w:rPr>
              <w:t>Narrative-document-policy link</w:t>
            </w:r>
          </w:p>
        </w:tc>
      </w:tr>
      <w:tr w:rsidR="0005005A" w:rsidRPr="00F501CB" w14:paraId="11F8DB69" w14:textId="77777777" w:rsidTr="00110675">
        <w:trPr>
          <w:trHeight w:val="710"/>
          <w:jc w:val="center"/>
        </w:trPr>
        <w:tc>
          <w:tcPr>
            <w:tcW w:w="1345" w:type="dxa"/>
            <w:vAlign w:val="center"/>
          </w:tcPr>
          <w:p w14:paraId="61A175B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0A2D0269" w14:textId="77777777" w:rsidR="0005005A" w:rsidRPr="00F501CB" w:rsidRDefault="0005005A" w:rsidP="0005005A">
            <w:r w:rsidRPr="00F501CB">
              <w:t>Scheduled periodic training sessions and drills including topics, applicable US&amp;R position functions, dates/times, duration, frequency</w:t>
            </w:r>
          </w:p>
        </w:tc>
        <w:tc>
          <w:tcPr>
            <w:tcW w:w="1158" w:type="dxa"/>
            <w:vAlign w:val="center"/>
          </w:tcPr>
          <w:p w14:paraId="7BC23A5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65448D98" w14:textId="5919903A" w:rsidR="0005005A" w:rsidRPr="00F501CB" w:rsidRDefault="0005005A" w:rsidP="0005005A">
            <w:pPr>
              <w:jc w:val="center"/>
            </w:pPr>
            <w:r w:rsidRPr="0045206B">
              <w:rPr>
                <w:color w:val="2E74B5" w:themeColor="accent1" w:themeShade="BF"/>
              </w:rPr>
              <w:t>Narrative-document-policy link</w:t>
            </w:r>
          </w:p>
        </w:tc>
      </w:tr>
      <w:tr w:rsidR="0005005A" w:rsidRPr="00F501CB" w14:paraId="5D438D35" w14:textId="77777777" w:rsidTr="00110675">
        <w:trPr>
          <w:trHeight w:val="754"/>
          <w:jc w:val="center"/>
        </w:trPr>
        <w:tc>
          <w:tcPr>
            <w:tcW w:w="1345" w:type="dxa"/>
            <w:vAlign w:val="center"/>
          </w:tcPr>
          <w:p w14:paraId="130600C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685947AE" w14:textId="77777777" w:rsidR="0005005A" w:rsidRPr="00F501CB" w:rsidRDefault="0005005A" w:rsidP="0005005A">
            <w:pPr>
              <w:jc w:val="both"/>
            </w:pPr>
            <w:r w:rsidRPr="00F501CB">
              <w:t>Scheduled exercises</w:t>
            </w:r>
          </w:p>
        </w:tc>
        <w:tc>
          <w:tcPr>
            <w:tcW w:w="1158" w:type="dxa"/>
            <w:vAlign w:val="center"/>
          </w:tcPr>
          <w:p w14:paraId="441FD98B"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14E98297" w14:textId="44BEE626" w:rsidR="0005005A" w:rsidRPr="00F501CB" w:rsidRDefault="0005005A" w:rsidP="0005005A">
            <w:pPr>
              <w:jc w:val="center"/>
            </w:pPr>
            <w:r w:rsidRPr="0045206B">
              <w:rPr>
                <w:color w:val="2E74B5" w:themeColor="accent1" w:themeShade="BF"/>
              </w:rPr>
              <w:t>Narrative-document-policy link</w:t>
            </w:r>
          </w:p>
        </w:tc>
      </w:tr>
      <w:tr w:rsidR="0005005A" w:rsidRPr="00F501CB" w14:paraId="66353A19" w14:textId="77777777" w:rsidTr="00110675">
        <w:trPr>
          <w:trHeight w:val="628"/>
          <w:jc w:val="center"/>
        </w:trPr>
        <w:tc>
          <w:tcPr>
            <w:tcW w:w="1345" w:type="dxa"/>
            <w:vAlign w:val="center"/>
          </w:tcPr>
          <w:p w14:paraId="038D067F"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543EDA40" w14:textId="77777777" w:rsidR="0005005A" w:rsidRPr="00F501CB" w:rsidRDefault="0005005A" w:rsidP="0005005A">
            <w:pPr>
              <w:jc w:val="both"/>
            </w:pPr>
            <w:r w:rsidRPr="00F501CB">
              <w:t>Equipment deployment exercises</w:t>
            </w:r>
          </w:p>
        </w:tc>
        <w:tc>
          <w:tcPr>
            <w:tcW w:w="1158" w:type="dxa"/>
            <w:vAlign w:val="center"/>
          </w:tcPr>
          <w:p w14:paraId="0A47B839"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7C73168E" w14:textId="6A901AEA" w:rsidR="0005005A" w:rsidRPr="00F501CB" w:rsidRDefault="0005005A" w:rsidP="0005005A">
            <w:pPr>
              <w:jc w:val="center"/>
            </w:pPr>
            <w:r w:rsidRPr="0045206B">
              <w:rPr>
                <w:color w:val="2E74B5" w:themeColor="accent1" w:themeShade="BF"/>
              </w:rPr>
              <w:t>Narrative-document-policy link</w:t>
            </w:r>
          </w:p>
        </w:tc>
      </w:tr>
      <w:tr w:rsidR="0005005A" w:rsidRPr="00F501CB" w14:paraId="3D89FAFA" w14:textId="77777777" w:rsidTr="00110675">
        <w:trPr>
          <w:trHeight w:val="620"/>
          <w:jc w:val="center"/>
        </w:trPr>
        <w:tc>
          <w:tcPr>
            <w:tcW w:w="1345" w:type="dxa"/>
            <w:vAlign w:val="center"/>
          </w:tcPr>
          <w:p w14:paraId="2302BC4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793" w:type="dxa"/>
            <w:vAlign w:val="center"/>
          </w:tcPr>
          <w:p w14:paraId="3AFED367" w14:textId="77777777" w:rsidR="0005005A" w:rsidRPr="00F501CB" w:rsidRDefault="0005005A" w:rsidP="0005005A">
            <w:r w:rsidRPr="00F501CB">
              <w:t>Equipment maintenance schedules</w:t>
            </w:r>
          </w:p>
        </w:tc>
        <w:tc>
          <w:tcPr>
            <w:tcW w:w="1158" w:type="dxa"/>
            <w:vAlign w:val="center"/>
          </w:tcPr>
          <w:p w14:paraId="5D00F2C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589" w:type="dxa"/>
          </w:tcPr>
          <w:p w14:paraId="086FA141" w14:textId="35657E6A" w:rsidR="0005005A" w:rsidRPr="00F501CB" w:rsidRDefault="0005005A" w:rsidP="0005005A">
            <w:pPr>
              <w:jc w:val="center"/>
            </w:pPr>
            <w:r w:rsidRPr="0045206B">
              <w:rPr>
                <w:color w:val="2E74B5" w:themeColor="accent1" w:themeShade="BF"/>
              </w:rPr>
              <w:t>Narrative-document-policy link</w:t>
            </w:r>
          </w:p>
        </w:tc>
      </w:tr>
    </w:tbl>
    <w:p w14:paraId="716E23C8" w14:textId="77777777" w:rsidR="0081632C" w:rsidRDefault="0081632C" w:rsidP="0081632C">
      <w:pPr>
        <w:pStyle w:val="NoSpacing"/>
        <w:rPr>
          <w:rFonts w:ascii="Times New Roman" w:eastAsia="Times New Roman" w:hAnsi="Times New Roman" w:cs="Times New Roman"/>
          <w:sz w:val="24"/>
          <w:szCs w:val="24"/>
        </w:rPr>
      </w:pPr>
    </w:p>
    <w:p w14:paraId="42CF49E8" w14:textId="77777777" w:rsidR="00AB53D7" w:rsidRDefault="00AB53D7" w:rsidP="0081632C">
      <w:pPr>
        <w:pStyle w:val="NoSpacing"/>
        <w:rPr>
          <w:rFonts w:ascii="Times New Roman" w:eastAsia="Times New Roman" w:hAnsi="Times New Roman" w:cs="Times New Roman"/>
          <w:sz w:val="24"/>
          <w:szCs w:val="24"/>
        </w:rPr>
      </w:pPr>
    </w:p>
    <w:p w14:paraId="25531808" w14:textId="77777777" w:rsidR="00AB53D7" w:rsidRDefault="00AB53D7" w:rsidP="0081632C">
      <w:pPr>
        <w:pStyle w:val="NoSpacing"/>
        <w:rPr>
          <w:rFonts w:ascii="Times New Roman" w:eastAsia="Times New Roman" w:hAnsi="Times New Roman" w:cs="Times New Roman"/>
          <w:sz w:val="24"/>
          <w:szCs w:val="24"/>
        </w:rPr>
      </w:pPr>
    </w:p>
    <w:p w14:paraId="7FCDC112" w14:textId="77777777" w:rsidR="00AB53D7" w:rsidRDefault="00AB53D7" w:rsidP="0081632C">
      <w:pPr>
        <w:pStyle w:val="NoSpacing"/>
        <w:rPr>
          <w:rFonts w:ascii="Times New Roman" w:eastAsia="Times New Roman" w:hAnsi="Times New Roman" w:cs="Times New Roman"/>
          <w:sz w:val="24"/>
          <w:szCs w:val="24"/>
        </w:rPr>
      </w:pPr>
    </w:p>
    <w:p w14:paraId="1374CB66" w14:textId="77777777" w:rsidR="00AB53D7" w:rsidRDefault="00AB53D7" w:rsidP="0081632C">
      <w:pPr>
        <w:pStyle w:val="NoSpacing"/>
        <w:rPr>
          <w:rFonts w:ascii="Times New Roman" w:eastAsia="Times New Roman" w:hAnsi="Times New Roman" w:cs="Times New Roman"/>
          <w:sz w:val="24"/>
          <w:szCs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81632C" w14:paraId="244A6DAD" w14:textId="77777777" w:rsidTr="00F202B0">
        <w:trPr>
          <w:trHeight w:val="368"/>
          <w:jc w:val="center"/>
        </w:trPr>
        <w:tc>
          <w:tcPr>
            <w:tcW w:w="1088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EF66E0" w14:textId="77777777" w:rsidR="0081632C" w:rsidRDefault="0081632C" w:rsidP="0081632C">
            <w:pPr>
              <w:pStyle w:val="NoSpacing"/>
              <w:spacing w:line="256" w:lineRule="auto"/>
              <w:jc w:val="center"/>
              <w:rPr>
                <w:rFonts w:ascii="Times New Roman" w:hAnsi="Times New Roman" w:cs="Times New Roman"/>
                <w:b/>
              </w:rPr>
            </w:pPr>
          </w:p>
        </w:tc>
      </w:tr>
      <w:tr w:rsidR="0081632C" w14:paraId="7C78A0E4" w14:textId="77777777" w:rsidTr="00F202B0">
        <w:trPr>
          <w:trHeight w:val="3347"/>
          <w:jc w:val="center"/>
        </w:trPr>
        <w:tc>
          <w:tcPr>
            <w:tcW w:w="10885" w:type="dxa"/>
            <w:tcBorders>
              <w:top w:val="single" w:sz="4" w:space="0" w:color="auto"/>
              <w:left w:val="single" w:sz="4" w:space="0" w:color="auto"/>
              <w:bottom w:val="single" w:sz="4" w:space="0" w:color="auto"/>
              <w:right w:val="single" w:sz="4" w:space="0" w:color="auto"/>
            </w:tcBorders>
            <w:hideMark/>
          </w:tcPr>
          <w:p w14:paraId="565E5891" w14:textId="13A9CC9F" w:rsidR="0081632C" w:rsidRDefault="007B6F52" w:rsidP="0081632C">
            <w:pPr>
              <w:spacing w:line="256" w:lineRule="auto"/>
              <w:rPr>
                <w:b/>
              </w:rPr>
            </w:pPr>
            <w:r w:rsidRPr="00874727">
              <w:rPr>
                <w:b/>
              </w:rPr>
              <w:t xml:space="preserve">Identify where the </w:t>
            </w:r>
            <w:r w:rsidR="004E5E4D" w:rsidRPr="00874727">
              <w:rPr>
                <w:b/>
              </w:rPr>
              <w:t>r</w:t>
            </w:r>
            <w:r w:rsidRPr="00874727">
              <w:rPr>
                <w:b/>
              </w:rPr>
              <w:t xml:space="preserve">eference </w:t>
            </w:r>
            <w:r w:rsidR="004E5E4D" w:rsidRPr="00874727">
              <w:rPr>
                <w:b/>
              </w:rPr>
              <w:t>“</w:t>
            </w:r>
            <w:r w:rsidR="002E5FE1" w:rsidRPr="00874727">
              <w:rPr>
                <w:b/>
              </w:rPr>
              <w:t xml:space="preserve">Source </w:t>
            </w:r>
            <w:r w:rsidRPr="00874727">
              <w:rPr>
                <w:b/>
              </w:rPr>
              <w:t xml:space="preserve">Document” </w:t>
            </w:r>
            <w:r w:rsidR="002E5FE1" w:rsidRPr="00874727">
              <w:rPr>
                <w:b/>
              </w:rPr>
              <w:t xml:space="preserve">validating </w:t>
            </w:r>
            <w:r w:rsidRPr="00874727">
              <w:rPr>
                <w:b/>
              </w:rPr>
              <w:t>the requirement is located, if applicable (</w:t>
            </w:r>
            <w:proofErr w:type="gramStart"/>
            <w:r w:rsidRPr="00874727">
              <w:rPr>
                <w:b/>
              </w:rPr>
              <w:t>i.e.</w:t>
            </w:r>
            <w:proofErr w:type="gramEnd"/>
            <w:r w:rsidRPr="00874727">
              <w:rPr>
                <w:b/>
              </w:rPr>
              <w:t xml:space="preserve"> Admin Manual, OP’s Manual, Deployment Manual, Agency Policy, Reports, etc.)  add Notes commentary to describe how the task force meets these criteria if necessary.</w:t>
            </w:r>
            <w:r w:rsidRPr="005B1B60">
              <w:rPr>
                <w:b/>
              </w:rPr>
              <w:t xml:space="preserve">  </w:t>
            </w:r>
          </w:p>
        </w:tc>
      </w:tr>
    </w:tbl>
    <w:p w14:paraId="3AC15273" w14:textId="77777777" w:rsidR="0081632C" w:rsidRPr="00F501CB" w:rsidRDefault="0081632C" w:rsidP="0081632C">
      <w:pPr>
        <w:pStyle w:val="NoSpacing"/>
        <w:rPr>
          <w:rFonts w:ascii="Times New Roman" w:eastAsia="Times New Roman" w:hAnsi="Times New Roman" w:cs="Times New Roman"/>
          <w:sz w:val="24"/>
          <w:szCs w:val="24"/>
        </w:rPr>
      </w:pPr>
    </w:p>
    <w:p w14:paraId="2584D6ED" w14:textId="77777777" w:rsidR="0081632C" w:rsidRDefault="0081632C" w:rsidP="0081632C">
      <w:pPr>
        <w:pStyle w:val="Heading3"/>
        <w:rPr>
          <w:rFonts w:ascii="Times New Roman" w:hAnsi="Times New Roman" w:cs="Times New Roman"/>
          <w:b/>
          <w:color w:val="000000" w:themeColor="text1"/>
        </w:rPr>
      </w:pPr>
      <w:bookmarkStart w:id="126" w:name="_Toc463335996"/>
      <w:bookmarkStart w:id="127" w:name="_Toc468627452"/>
    </w:p>
    <w:p w14:paraId="56CA28BF" w14:textId="423EFBB9" w:rsidR="00567072" w:rsidRDefault="00567072" w:rsidP="00567072">
      <w:pPr>
        <w:rPr>
          <w:rStyle w:val="Heading2Char"/>
          <w:b/>
          <w:color w:val="222A35" w:themeColor="text2" w:themeShade="80"/>
        </w:rPr>
      </w:pPr>
      <w:r>
        <w:rPr>
          <w:rStyle w:val="Heading2Char"/>
          <w:b/>
          <w:color w:val="222A35" w:themeColor="text2" w:themeShade="80"/>
        </w:rPr>
        <w:t>Score for Management 3</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22376435" w14:textId="77777777" w:rsidTr="00FA30E0">
        <w:trPr>
          <w:trHeight w:val="440"/>
        </w:trPr>
        <w:tc>
          <w:tcPr>
            <w:tcW w:w="3055" w:type="dxa"/>
            <w:shd w:val="clear" w:color="auto" w:fill="D9D9D9" w:themeFill="background1" w:themeFillShade="D9"/>
            <w:vAlign w:val="center"/>
          </w:tcPr>
          <w:p w14:paraId="63112C20" w14:textId="45E0EB88" w:rsidR="008A3FFA" w:rsidRPr="00235C8B" w:rsidRDefault="008A3FFA" w:rsidP="00FA30E0">
            <w:pPr>
              <w:jc w:val="center"/>
              <w:rPr>
                <w:b/>
              </w:rPr>
            </w:pPr>
            <w:r>
              <w:rPr>
                <w:b/>
              </w:rPr>
              <w:t>Plans and Memoranda of Agreement</w:t>
            </w:r>
          </w:p>
        </w:tc>
        <w:tc>
          <w:tcPr>
            <w:tcW w:w="1170" w:type="dxa"/>
            <w:shd w:val="clear" w:color="auto" w:fill="D9D9D9" w:themeFill="background1" w:themeFillShade="D9"/>
            <w:vAlign w:val="center"/>
          </w:tcPr>
          <w:p w14:paraId="24D6AE81"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5AF14D66"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76332748"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2376DE35" w14:textId="77777777" w:rsidR="008A3FFA" w:rsidRPr="00235C8B" w:rsidRDefault="008A3FFA" w:rsidP="00FA30E0">
            <w:pPr>
              <w:jc w:val="center"/>
              <w:rPr>
                <w:b/>
              </w:rPr>
            </w:pPr>
            <w:r w:rsidRPr="00235C8B">
              <w:rPr>
                <w:b/>
              </w:rPr>
              <w:t>Task Force Score</w:t>
            </w:r>
          </w:p>
        </w:tc>
      </w:tr>
      <w:tr w:rsidR="008A3FFA" w:rsidRPr="00235C8B" w14:paraId="3EAA58E5" w14:textId="77777777" w:rsidTr="00FA30E0">
        <w:trPr>
          <w:trHeight w:val="486"/>
        </w:trPr>
        <w:tc>
          <w:tcPr>
            <w:tcW w:w="3055" w:type="dxa"/>
            <w:vAlign w:val="center"/>
          </w:tcPr>
          <w:p w14:paraId="420C0DA3" w14:textId="77777777" w:rsidR="008A3FFA" w:rsidRPr="00235C8B" w:rsidRDefault="008A3FFA" w:rsidP="00FA30E0">
            <w:pPr>
              <w:jc w:val="center"/>
            </w:pPr>
            <w:r>
              <w:t>From General Scoring Matrix</w:t>
            </w:r>
          </w:p>
        </w:tc>
        <w:tc>
          <w:tcPr>
            <w:tcW w:w="1170" w:type="dxa"/>
            <w:vAlign w:val="center"/>
          </w:tcPr>
          <w:p w14:paraId="6373EB86" w14:textId="77777777" w:rsidR="008A3FFA" w:rsidRPr="00235C8B" w:rsidRDefault="008A3FFA" w:rsidP="00FA30E0">
            <w:pPr>
              <w:jc w:val="center"/>
            </w:pPr>
            <w:r>
              <w:t>1</w:t>
            </w:r>
            <w:r w:rsidRPr="00235C8B">
              <w:t>0</w:t>
            </w:r>
          </w:p>
        </w:tc>
        <w:tc>
          <w:tcPr>
            <w:tcW w:w="1530" w:type="dxa"/>
            <w:vAlign w:val="center"/>
          </w:tcPr>
          <w:p w14:paraId="711F4E31" w14:textId="77777777" w:rsidR="008A3FFA" w:rsidRPr="00235C8B" w:rsidRDefault="008A3FFA" w:rsidP="00FA30E0">
            <w:pPr>
              <w:jc w:val="center"/>
            </w:pPr>
          </w:p>
        </w:tc>
        <w:tc>
          <w:tcPr>
            <w:tcW w:w="1406" w:type="dxa"/>
            <w:vAlign w:val="center"/>
          </w:tcPr>
          <w:p w14:paraId="590797D3" w14:textId="77777777" w:rsidR="008A3FFA" w:rsidRPr="00235C8B" w:rsidRDefault="008A3FFA" w:rsidP="00FA30E0">
            <w:pPr>
              <w:jc w:val="center"/>
            </w:pPr>
            <w:r>
              <w:t>2.0</w:t>
            </w:r>
          </w:p>
        </w:tc>
        <w:tc>
          <w:tcPr>
            <w:tcW w:w="1744" w:type="dxa"/>
            <w:vAlign w:val="center"/>
          </w:tcPr>
          <w:p w14:paraId="13585465" w14:textId="77777777" w:rsidR="008A3FFA" w:rsidRPr="00235C8B" w:rsidRDefault="008A3FFA" w:rsidP="00FA30E0">
            <w:pPr>
              <w:jc w:val="center"/>
            </w:pPr>
          </w:p>
        </w:tc>
      </w:tr>
    </w:tbl>
    <w:p w14:paraId="2821177E" w14:textId="77777777" w:rsidR="008A3FFA" w:rsidRDefault="008A3FFA" w:rsidP="008A3FFA">
      <w:pPr>
        <w:rPr>
          <w:rStyle w:val="Heading2Char"/>
          <w:b/>
          <w:color w:val="222A35" w:themeColor="text2" w:themeShade="80"/>
        </w:rPr>
      </w:pPr>
    </w:p>
    <w:p w14:paraId="23AF03D2" w14:textId="77777777" w:rsidR="008A3FFA" w:rsidRDefault="008A3FFA">
      <w:pPr>
        <w:rPr>
          <w:rFonts w:eastAsiaTheme="majorEastAsia"/>
          <w:b/>
          <w:color w:val="000000" w:themeColor="text1"/>
          <w:sz w:val="24"/>
          <w:szCs w:val="24"/>
        </w:rPr>
      </w:pPr>
      <w:r>
        <w:rPr>
          <w:b/>
          <w:color w:val="000000" w:themeColor="text1"/>
        </w:rPr>
        <w:br w:type="page"/>
      </w:r>
    </w:p>
    <w:p w14:paraId="74361112" w14:textId="60B89167" w:rsidR="0081632C" w:rsidRPr="00E5012E" w:rsidRDefault="0081632C" w:rsidP="0081632C">
      <w:pPr>
        <w:pStyle w:val="Heading3"/>
        <w:rPr>
          <w:rFonts w:ascii="Times New Roman" w:hAnsi="Times New Roman" w:cs="Times New Roman"/>
          <w:b/>
          <w:color w:val="000000" w:themeColor="text1"/>
        </w:rPr>
      </w:pPr>
      <w:r w:rsidRPr="00E5012E">
        <w:rPr>
          <w:rFonts w:ascii="Times New Roman" w:hAnsi="Times New Roman" w:cs="Times New Roman"/>
          <w:b/>
          <w:color w:val="000000" w:themeColor="text1"/>
        </w:rPr>
        <w:lastRenderedPageBreak/>
        <w:t xml:space="preserve">Management 4 - Financial and Accounting Processes and Records </w:t>
      </w:r>
      <w:r w:rsidRPr="00E5012E">
        <w:rPr>
          <w:rStyle w:val="BodyTextChar"/>
          <w:rFonts w:ascii="Times New Roman" w:hAnsi="Times New Roman" w:cs="Times New Roman"/>
          <w:b/>
          <w:color w:val="000000" w:themeColor="text1"/>
        </w:rPr>
        <w:t>– maximum score of 20:</w:t>
      </w:r>
      <w:bookmarkEnd w:id="126"/>
      <w:bookmarkEnd w:id="127"/>
    </w:p>
    <w:p w14:paraId="5939CA9C" w14:textId="77777777" w:rsidR="0081632C" w:rsidRDefault="0081632C" w:rsidP="0081632C">
      <w:pPr>
        <w:rPr>
          <w:color w:val="FF0000"/>
        </w:rPr>
      </w:pPr>
    </w:p>
    <w:tbl>
      <w:tblPr>
        <w:tblStyle w:val="TableGrid"/>
        <w:tblW w:w="0" w:type="auto"/>
        <w:tblLook w:val="04A0" w:firstRow="1" w:lastRow="0" w:firstColumn="1" w:lastColumn="0" w:noHBand="0" w:noVBand="1"/>
      </w:tblPr>
      <w:tblGrid>
        <w:gridCol w:w="9350"/>
      </w:tblGrid>
      <w:tr w:rsidR="0081632C" w14:paraId="49A8B9C2" w14:textId="77777777" w:rsidTr="0081632C">
        <w:tc>
          <w:tcPr>
            <w:tcW w:w="9350" w:type="dxa"/>
          </w:tcPr>
          <w:p w14:paraId="191EB23E" w14:textId="77777777" w:rsidR="0081632C" w:rsidRDefault="0081632C" w:rsidP="0081632C">
            <w:pPr>
              <w:rPr>
                <w:color w:val="FF0000"/>
              </w:rPr>
            </w:pPr>
            <w:r w:rsidRPr="00F43437">
              <w:rPr>
                <w:color w:val="FF0000"/>
              </w:rPr>
              <w:t xml:space="preserve">ANSI Standards Validated: </w:t>
            </w:r>
            <w:r>
              <w:rPr>
                <w:color w:val="FF0000"/>
              </w:rPr>
              <w:t>N/A</w:t>
            </w:r>
          </w:p>
        </w:tc>
      </w:tr>
    </w:tbl>
    <w:p w14:paraId="68EB1B05" w14:textId="77777777" w:rsidR="0081632C" w:rsidRDefault="0081632C" w:rsidP="0081632C">
      <w:pPr>
        <w:rPr>
          <w:color w:val="FF0000"/>
        </w:rPr>
      </w:pPr>
    </w:p>
    <w:p w14:paraId="1E787CF7" w14:textId="77777777" w:rsidR="0081632C" w:rsidRPr="00F501CB" w:rsidRDefault="0081632C" w:rsidP="0081632C">
      <w:pPr>
        <w:rPr>
          <w:sz w:val="24"/>
        </w:rPr>
      </w:pPr>
      <w:r w:rsidRPr="00F501CB">
        <w:rPr>
          <w:sz w:val="24"/>
        </w:rPr>
        <w:t xml:space="preserve">In support of task force day-to-day operations and deployments, Sponsoring Agencies must have financial and accounting systems and written procedures to permit preparation of reports, as well as tracking expenditures to ensure those funds have been properly spent. The Sponsoring Agency’s finance and accounting systems should provide the following: </w:t>
      </w:r>
    </w:p>
    <w:p w14:paraId="0F5EC3A9" w14:textId="77777777" w:rsidR="0081632C" w:rsidRPr="00F501CB" w:rsidRDefault="0081632C" w:rsidP="0081632C">
      <w:pPr>
        <w:pStyle w:val="NoSpacing"/>
        <w:ind w:left="720"/>
        <w:jc w:val="both"/>
        <w:rPr>
          <w:rFonts w:ascii="Times New Roman" w:hAnsi="Times New Roman" w:cs="Times New Roman"/>
          <w:sz w:val="24"/>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800"/>
        <w:gridCol w:w="1158"/>
        <w:gridCol w:w="3312"/>
      </w:tblGrid>
      <w:tr w:rsidR="0081632C" w:rsidRPr="00F501CB" w14:paraId="04DD2A83" w14:textId="77777777" w:rsidTr="0081632C">
        <w:trPr>
          <w:trHeight w:val="368"/>
          <w:jc w:val="center"/>
        </w:trPr>
        <w:tc>
          <w:tcPr>
            <w:tcW w:w="1525" w:type="dxa"/>
            <w:shd w:val="clear" w:color="auto" w:fill="ACB9CA" w:themeFill="text2" w:themeFillTint="66"/>
            <w:vAlign w:val="center"/>
          </w:tcPr>
          <w:p w14:paraId="4184D926" w14:textId="77777777" w:rsidR="0081632C" w:rsidRPr="009852FF" w:rsidRDefault="0081632C" w:rsidP="0081632C">
            <w:pPr>
              <w:pStyle w:val="NoSpacing"/>
              <w:jc w:val="center"/>
              <w:rPr>
                <w:rFonts w:ascii="Times New Roman" w:hAnsi="Times New Roman" w:cs="Times New Roman"/>
                <w:b/>
              </w:rPr>
            </w:pPr>
            <w:r w:rsidRPr="009852FF">
              <w:rPr>
                <w:rFonts w:ascii="Times New Roman" w:hAnsi="Times New Roman" w:cs="Times New Roman"/>
                <w:b/>
              </w:rPr>
              <w:t>Task Force</w:t>
            </w:r>
          </w:p>
        </w:tc>
        <w:tc>
          <w:tcPr>
            <w:tcW w:w="4800" w:type="dxa"/>
            <w:shd w:val="clear" w:color="auto" w:fill="ACB9CA" w:themeFill="text2" w:themeFillTint="66"/>
            <w:vAlign w:val="center"/>
          </w:tcPr>
          <w:p w14:paraId="208B6DD5" w14:textId="77777777" w:rsidR="0081632C" w:rsidRPr="009852FF" w:rsidRDefault="0081632C" w:rsidP="0081632C">
            <w:pPr>
              <w:pStyle w:val="NoSpacing"/>
              <w:jc w:val="center"/>
              <w:rPr>
                <w:rFonts w:ascii="Times New Roman" w:hAnsi="Times New Roman" w:cs="Times New Roman"/>
                <w:b/>
              </w:rPr>
            </w:pPr>
            <w:r w:rsidRPr="009852FF">
              <w:rPr>
                <w:rFonts w:ascii="Times New Roman" w:hAnsi="Times New Roman" w:cs="Times New Roman"/>
                <w:b/>
              </w:rPr>
              <w:t>Information</w:t>
            </w:r>
          </w:p>
        </w:tc>
        <w:tc>
          <w:tcPr>
            <w:tcW w:w="1158" w:type="dxa"/>
            <w:shd w:val="clear" w:color="auto" w:fill="ACB9CA" w:themeFill="text2" w:themeFillTint="66"/>
            <w:vAlign w:val="center"/>
          </w:tcPr>
          <w:p w14:paraId="200154DB" w14:textId="77777777" w:rsidR="0081632C" w:rsidRPr="009852FF" w:rsidRDefault="0081632C" w:rsidP="0081632C">
            <w:pPr>
              <w:pStyle w:val="NoSpacing"/>
              <w:jc w:val="center"/>
              <w:rPr>
                <w:rFonts w:ascii="Times New Roman" w:hAnsi="Times New Roman" w:cs="Times New Roman"/>
                <w:b/>
              </w:rPr>
            </w:pPr>
            <w:r>
              <w:rPr>
                <w:rFonts w:ascii="Times New Roman" w:hAnsi="Times New Roman" w:cs="Times New Roman"/>
                <w:b/>
              </w:rPr>
              <w:t>Evaluator</w:t>
            </w:r>
          </w:p>
        </w:tc>
        <w:tc>
          <w:tcPr>
            <w:tcW w:w="3312" w:type="dxa"/>
            <w:shd w:val="clear" w:color="auto" w:fill="ACB9CA" w:themeFill="text2" w:themeFillTint="66"/>
            <w:vAlign w:val="center"/>
          </w:tcPr>
          <w:p w14:paraId="6E210C2E" w14:textId="6E390625" w:rsidR="0081632C" w:rsidRPr="009852FF" w:rsidRDefault="00E526B5" w:rsidP="0081632C">
            <w:pPr>
              <w:pStyle w:val="NoSpacing"/>
              <w:jc w:val="center"/>
              <w:rPr>
                <w:rFonts w:ascii="Times New Roman" w:hAnsi="Times New Roman" w:cs="Times New Roman"/>
                <w:b/>
              </w:rPr>
            </w:pPr>
            <w:r w:rsidRPr="005B1B60">
              <w:rPr>
                <w:rFonts w:ascii="Times New Roman" w:hAnsi="Times New Roman" w:cs="Times New Roman"/>
                <w:b/>
              </w:rPr>
              <w:t xml:space="preserve">Document Location </w:t>
            </w:r>
            <w:r>
              <w:rPr>
                <w:rFonts w:ascii="Times New Roman" w:hAnsi="Times New Roman" w:cs="Times New Roman"/>
                <w:b/>
              </w:rPr>
              <w:t>/</w:t>
            </w:r>
            <w:r w:rsidR="00066F02">
              <w:rPr>
                <w:rFonts w:ascii="Times New Roman" w:hAnsi="Times New Roman" w:cs="Times New Roman"/>
                <w:b/>
              </w:rPr>
              <w:t xml:space="preserve"> </w:t>
            </w:r>
            <w:r w:rsidR="0081632C">
              <w:rPr>
                <w:rFonts w:ascii="Times New Roman" w:hAnsi="Times New Roman" w:cs="Times New Roman"/>
                <w:b/>
              </w:rPr>
              <w:t>Notes</w:t>
            </w:r>
          </w:p>
        </w:tc>
      </w:tr>
      <w:tr w:rsidR="0005005A" w:rsidRPr="00F501CB" w14:paraId="3323394F" w14:textId="77777777" w:rsidTr="00464270">
        <w:trPr>
          <w:trHeight w:val="4633"/>
          <w:jc w:val="center"/>
        </w:trPr>
        <w:tc>
          <w:tcPr>
            <w:tcW w:w="1525" w:type="dxa"/>
            <w:vAlign w:val="center"/>
          </w:tcPr>
          <w:p w14:paraId="33B4A959" w14:textId="77777777" w:rsidR="0005005A" w:rsidRPr="00F501CB" w:rsidRDefault="0005005A" w:rsidP="0005005A">
            <w:pPr>
              <w:jc w:val="center"/>
            </w:pPr>
            <w:r w:rsidRPr="00F501CB">
              <w:fldChar w:fldCharType="begin">
                <w:ffData>
                  <w:name w:val="Check25"/>
                  <w:enabled/>
                  <w:calcOnExit w:val="0"/>
                  <w:checkBox>
                    <w:sizeAuto/>
                    <w:default w:val="0"/>
                  </w:checkBox>
                </w:ffData>
              </w:fldChar>
            </w:r>
            <w:bookmarkStart w:id="128" w:name="Check25"/>
            <w:r w:rsidRPr="00F501CB">
              <w:instrText xml:space="preserve"> FORMCHECKBOX </w:instrText>
            </w:r>
            <w:r w:rsidR="00D27E7F">
              <w:fldChar w:fldCharType="separate"/>
            </w:r>
            <w:r w:rsidRPr="00F501CB">
              <w:fldChar w:fldCharType="end"/>
            </w:r>
            <w:bookmarkEnd w:id="128"/>
          </w:p>
        </w:tc>
        <w:tc>
          <w:tcPr>
            <w:tcW w:w="4800" w:type="dxa"/>
            <w:vAlign w:val="center"/>
          </w:tcPr>
          <w:p w14:paraId="34D1994B" w14:textId="77777777" w:rsidR="0005005A" w:rsidRPr="00F501CB" w:rsidRDefault="0005005A" w:rsidP="0005005A">
            <w:r w:rsidRPr="00F501CB">
              <w:t>Cooperative Agreement Files - Organized filing system for each Cooperative Agreement that includes:</w:t>
            </w:r>
          </w:p>
          <w:p w14:paraId="67F2A38B" w14:textId="77777777" w:rsidR="0005005A" w:rsidRPr="00F501CB" w:rsidRDefault="0005005A" w:rsidP="0005005A">
            <w:pPr>
              <w:pStyle w:val="ListParagraph"/>
              <w:numPr>
                <w:ilvl w:val="0"/>
                <w:numId w:val="7"/>
              </w:numPr>
            </w:pPr>
            <w:r w:rsidRPr="00F501CB">
              <w:t>Notice of Funding Opportunity and attachments</w:t>
            </w:r>
          </w:p>
          <w:p w14:paraId="6278E868" w14:textId="77777777" w:rsidR="0005005A" w:rsidRPr="00F501CB" w:rsidRDefault="0005005A" w:rsidP="0005005A">
            <w:pPr>
              <w:pStyle w:val="ListParagraph"/>
              <w:numPr>
                <w:ilvl w:val="0"/>
                <w:numId w:val="7"/>
              </w:numPr>
            </w:pPr>
            <w:r w:rsidRPr="00F501CB">
              <w:t>Approved Budget Narrative/Application and Award package</w:t>
            </w:r>
          </w:p>
          <w:p w14:paraId="5378C09C" w14:textId="77777777" w:rsidR="0005005A" w:rsidRPr="00F501CB" w:rsidRDefault="0005005A" w:rsidP="0005005A">
            <w:pPr>
              <w:pStyle w:val="ListParagraph"/>
              <w:numPr>
                <w:ilvl w:val="0"/>
                <w:numId w:val="7"/>
              </w:numPr>
            </w:pPr>
            <w:r w:rsidRPr="00F501CB">
              <w:t>All reports applicable to the Cooperative Agreement (e.g., Semi Annual Performance Reports, Quarterly Financial Reports, Self-Evaluation submission, etc.)</w:t>
            </w:r>
          </w:p>
          <w:p w14:paraId="5A8210EA" w14:textId="77777777" w:rsidR="0005005A" w:rsidRPr="00F501CB" w:rsidRDefault="0005005A" w:rsidP="0005005A">
            <w:pPr>
              <w:pStyle w:val="ListParagraph"/>
              <w:numPr>
                <w:ilvl w:val="0"/>
                <w:numId w:val="7"/>
              </w:numPr>
            </w:pPr>
            <w:r w:rsidRPr="00F501CB">
              <w:t>Budget and current tracking,</w:t>
            </w:r>
          </w:p>
          <w:p w14:paraId="4ACFBE98" w14:textId="77777777" w:rsidR="0005005A" w:rsidRPr="00F501CB" w:rsidRDefault="0005005A" w:rsidP="0005005A">
            <w:pPr>
              <w:pStyle w:val="ListParagraph"/>
              <w:numPr>
                <w:ilvl w:val="0"/>
                <w:numId w:val="7"/>
              </w:numPr>
            </w:pPr>
            <w:r w:rsidRPr="00F501CB">
              <w:t>Amendment requests and approvals (where applicable)</w:t>
            </w:r>
          </w:p>
          <w:p w14:paraId="1ECFA20A" w14:textId="77777777" w:rsidR="0005005A" w:rsidRPr="00F501CB" w:rsidRDefault="0005005A" w:rsidP="0005005A">
            <w:pPr>
              <w:pStyle w:val="ListParagraph"/>
              <w:numPr>
                <w:ilvl w:val="0"/>
                <w:numId w:val="7"/>
              </w:numPr>
            </w:pPr>
            <w:r w:rsidRPr="00F501CB">
              <w:t>Closeout package (when applicable)</w:t>
            </w:r>
          </w:p>
        </w:tc>
        <w:tc>
          <w:tcPr>
            <w:tcW w:w="1158" w:type="dxa"/>
            <w:vAlign w:val="center"/>
          </w:tcPr>
          <w:p w14:paraId="1E8824CA" w14:textId="77777777" w:rsidR="0005005A" w:rsidRPr="00F501CB" w:rsidRDefault="0005005A" w:rsidP="0005005A">
            <w:pPr>
              <w:jc w:val="center"/>
            </w:pPr>
            <w:r w:rsidRPr="00F501CB">
              <w:fldChar w:fldCharType="begin">
                <w:ffData>
                  <w:name w:val="Check25"/>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67F813FA" w14:textId="08347178" w:rsidR="0005005A" w:rsidRPr="00F501CB" w:rsidRDefault="0005005A" w:rsidP="0005005A">
            <w:pPr>
              <w:jc w:val="center"/>
            </w:pPr>
            <w:r w:rsidRPr="00BE53CB">
              <w:rPr>
                <w:color w:val="2E74B5" w:themeColor="accent1" w:themeShade="BF"/>
              </w:rPr>
              <w:t>Narrative-document-policy link</w:t>
            </w:r>
          </w:p>
        </w:tc>
      </w:tr>
      <w:tr w:rsidR="0005005A" w:rsidRPr="00F501CB" w14:paraId="087E587B" w14:textId="77777777" w:rsidTr="00464270">
        <w:trPr>
          <w:trHeight w:val="2213"/>
          <w:jc w:val="center"/>
        </w:trPr>
        <w:tc>
          <w:tcPr>
            <w:tcW w:w="1525" w:type="dxa"/>
            <w:vAlign w:val="center"/>
          </w:tcPr>
          <w:p w14:paraId="695A5D38" w14:textId="77777777" w:rsidR="0005005A" w:rsidRPr="00F501CB" w:rsidRDefault="0005005A" w:rsidP="0005005A">
            <w:pPr>
              <w:jc w:val="center"/>
            </w:pPr>
            <w:r w:rsidRPr="00F501CB">
              <w:fldChar w:fldCharType="begin">
                <w:ffData>
                  <w:name w:val="Check25"/>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4AB71F29" w14:textId="77777777" w:rsidR="0005005A" w:rsidRPr="00EE4FAF" w:rsidRDefault="0005005A" w:rsidP="0005005A">
            <w:pPr>
              <w:pStyle w:val="NoSpacing"/>
              <w:rPr>
                <w:rFonts w:ascii="Times New Roman" w:hAnsi="Times New Roman" w:cs="Times New Roman"/>
              </w:rPr>
            </w:pPr>
            <w:r w:rsidRPr="00EE4FAF">
              <w:rPr>
                <w:rFonts w:ascii="Times New Roman" w:hAnsi="Times New Roman" w:cs="Times New Roman"/>
              </w:rPr>
              <w:t>Expenditures comparable w/budgeted amounts in cooperative agreement major categories, &amp; transfers between accounts made in accordance w/cooperative agreement terms.  Spreadsheet for each Cooperative Agreement that tracks the approved budget costs (according to approved budget plan), the actual costs spent, and the balance per Program Category/Object Class.</w:t>
            </w:r>
          </w:p>
        </w:tc>
        <w:tc>
          <w:tcPr>
            <w:tcW w:w="1158" w:type="dxa"/>
            <w:vAlign w:val="center"/>
          </w:tcPr>
          <w:p w14:paraId="6E333E5C" w14:textId="77777777" w:rsidR="0005005A" w:rsidRPr="00F501CB" w:rsidRDefault="0005005A" w:rsidP="0005005A">
            <w:pPr>
              <w:jc w:val="center"/>
            </w:pPr>
            <w:r w:rsidRPr="00F501CB">
              <w:fldChar w:fldCharType="begin">
                <w:ffData>
                  <w:name w:val="Check25"/>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3EEC40CA" w14:textId="5EF1CD87" w:rsidR="0005005A" w:rsidRPr="00F501CB" w:rsidRDefault="0005005A" w:rsidP="0005005A">
            <w:pPr>
              <w:jc w:val="center"/>
            </w:pPr>
            <w:r w:rsidRPr="0045206B">
              <w:rPr>
                <w:color w:val="2E74B5" w:themeColor="accent1" w:themeShade="BF"/>
              </w:rPr>
              <w:t>Narrative-document-policy link</w:t>
            </w:r>
          </w:p>
        </w:tc>
      </w:tr>
      <w:tr w:rsidR="0005005A" w:rsidRPr="00F501CB" w14:paraId="3458DD16" w14:textId="77777777" w:rsidTr="00464270">
        <w:trPr>
          <w:trHeight w:val="1429"/>
          <w:jc w:val="center"/>
        </w:trPr>
        <w:tc>
          <w:tcPr>
            <w:tcW w:w="1525" w:type="dxa"/>
            <w:vAlign w:val="center"/>
          </w:tcPr>
          <w:p w14:paraId="72152B04" w14:textId="77777777" w:rsidR="0005005A" w:rsidRPr="00F501CB" w:rsidRDefault="0005005A" w:rsidP="0005005A">
            <w:pPr>
              <w:jc w:val="center"/>
            </w:pPr>
            <w:r w:rsidRPr="00F501CB">
              <w:fldChar w:fldCharType="begin">
                <w:ffData>
                  <w:name w:val="Check25"/>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31202B78" w14:textId="77777777" w:rsidR="0005005A" w:rsidRPr="00F501CB" w:rsidRDefault="0005005A" w:rsidP="0005005A">
            <w:r w:rsidRPr="00F501CB">
              <w:t>Accounting records identifying the sources and uses of funds including cooperative agreement awards, authorizations, obligations, unobligated balances, assets, liabilities, expenditures (outlays), and income</w:t>
            </w:r>
          </w:p>
        </w:tc>
        <w:tc>
          <w:tcPr>
            <w:tcW w:w="1158" w:type="dxa"/>
            <w:vAlign w:val="center"/>
          </w:tcPr>
          <w:p w14:paraId="3A306D8A" w14:textId="77777777" w:rsidR="0005005A" w:rsidRPr="00F501CB" w:rsidRDefault="0005005A" w:rsidP="0005005A">
            <w:pPr>
              <w:jc w:val="center"/>
            </w:pPr>
            <w:r w:rsidRPr="00F501CB">
              <w:fldChar w:fldCharType="begin">
                <w:ffData>
                  <w:name w:val="Check25"/>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6EE723E4" w14:textId="7D669213" w:rsidR="0005005A" w:rsidRPr="00F501CB" w:rsidRDefault="0005005A" w:rsidP="0005005A">
            <w:pPr>
              <w:jc w:val="center"/>
            </w:pPr>
            <w:r w:rsidRPr="0045206B">
              <w:rPr>
                <w:color w:val="2E74B5" w:themeColor="accent1" w:themeShade="BF"/>
              </w:rPr>
              <w:t>Narrative-document-policy link</w:t>
            </w:r>
          </w:p>
        </w:tc>
      </w:tr>
      <w:tr w:rsidR="0005005A" w:rsidRPr="00F501CB" w14:paraId="1F598DD4" w14:textId="77777777" w:rsidTr="00464270">
        <w:trPr>
          <w:trHeight w:val="1376"/>
          <w:jc w:val="center"/>
        </w:trPr>
        <w:tc>
          <w:tcPr>
            <w:tcW w:w="1525" w:type="dxa"/>
            <w:vAlign w:val="center"/>
          </w:tcPr>
          <w:p w14:paraId="50266730" w14:textId="77777777" w:rsidR="0005005A" w:rsidRPr="00F501CB" w:rsidRDefault="0005005A" w:rsidP="0005005A">
            <w:pPr>
              <w:jc w:val="center"/>
            </w:pPr>
            <w:r w:rsidRPr="00F501CB">
              <w:fldChar w:fldCharType="begin">
                <w:ffData>
                  <w:name w:val="Check25"/>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6C51803D" w14:textId="77777777" w:rsidR="0005005A" w:rsidRPr="00F501CB" w:rsidRDefault="0005005A" w:rsidP="0005005A">
            <w:r w:rsidRPr="00F501CB">
              <w:t>Timely Cash Disbursement reports showing transactions/accountability</w:t>
            </w:r>
          </w:p>
        </w:tc>
        <w:tc>
          <w:tcPr>
            <w:tcW w:w="1158" w:type="dxa"/>
            <w:vAlign w:val="center"/>
          </w:tcPr>
          <w:p w14:paraId="0DB1A245" w14:textId="77777777" w:rsidR="0005005A" w:rsidRPr="00F501CB" w:rsidRDefault="0005005A" w:rsidP="0005005A">
            <w:pPr>
              <w:jc w:val="center"/>
            </w:pPr>
            <w:r w:rsidRPr="00F501CB">
              <w:fldChar w:fldCharType="begin">
                <w:ffData>
                  <w:name w:val="Check25"/>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72AAD926" w14:textId="62FEE188" w:rsidR="0005005A" w:rsidRPr="00F501CB" w:rsidRDefault="0005005A" w:rsidP="0005005A">
            <w:pPr>
              <w:jc w:val="center"/>
            </w:pPr>
            <w:r w:rsidRPr="0045206B">
              <w:rPr>
                <w:color w:val="2E74B5" w:themeColor="accent1" w:themeShade="BF"/>
              </w:rPr>
              <w:t>Narrative-document-policy link</w:t>
            </w:r>
          </w:p>
        </w:tc>
      </w:tr>
      <w:tr w:rsidR="0005005A" w:rsidRPr="00F501CB" w14:paraId="315AE115" w14:textId="77777777" w:rsidTr="009C466E">
        <w:trPr>
          <w:trHeight w:val="808"/>
          <w:jc w:val="center"/>
        </w:trPr>
        <w:tc>
          <w:tcPr>
            <w:tcW w:w="1525" w:type="dxa"/>
            <w:vAlign w:val="center"/>
          </w:tcPr>
          <w:p w14:paraId="49A2BDC8" w14:textId="77777777" w:rsidR="0005005A" w:rsidRPr="00F501CB" w:rsidRDefault="0005005A" w:rsidP="0005005A">
            <w:pPr>
              <w:jc w:val="center"/>
            </w:pPr>
            <w:r w:rsidRPr="00F501CB">
              <w:lastRenderedPageBreak/>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03576B3D" w14:textId="77777777" w:rsidR="0005005A" w:rsidRPr="00F501CB" w:rsidRDefault="0005005A" w:rsidP="0005005A">
            <w:r w:rsidRPr="00F501CB">
              <w:t>Reconciliation between Payment and Reporting System (PARS) cash management reports and semi-annual Cooperative Agreement performance report spreadsheets</w:t>
            </w:r>
          </w:p>
        </w:tc>
        <w:tc>
          <w:tcPr>
            <w:tcW w:w="1158" w:type="dxa"/>
            <w:vAlign w:val="center"/>
          </w:tcPr>
          <w:p w14:paraId="4BB9C4DF"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30C28451" w14:textId="3192A3C3" w:rsidR="0005005A" w:rsidRPr="00F501CB" w:rsidRDefault="0005005A" w:rsidP="0005005A">
            <w:pPr>
              <w:jc w:val="center"/>
            </w:pPr>
            <w:r w:rsidRPr="00BE53CB">
              <w:rPr>
                <w:color w:val="2E74B5" w:themeColor="accent1" w:themeShade="BF"/>
              </w:rPr>
              <w:t>Narrative-document-policy link</w:t>
            </w:r>
          </w:p>
        </w:tc>
      </w:tr>
      <w:tr w:rsidR="0005005A" w:rsidRPr="00F501CB" w14:paraId="01AACD2C" w14:textId="77777777" w:rsidTr="009C466E">
        <w:trPr>
          <w:trHeight w:val="808"/>
          <w:jc w:val="center"/>
        </w:trPr>
        <w:tc>
          <w:tcPr>
            <w:tcW w:w="1525" w:type="dxa"/>
            <w:vAlign w:val="center"/>
          </w:tcPr>
          <w:p w14:paraId="0679AB5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04ADD6E3" w14:textId="77777777" w:rsidR="0005005A" w:rsidRPr="00F501CB" w:rsidRDefault="0005005A" w:rsidP="0005005A">
            <w:r w:rsidRPr="00F501CB">
              <w:t xml:space="preserve">Effective internal control and accountability for cash, </w:t>
            </w:r>
            <w:proofErr w:type="gramStart"/>
            <w:r w:rsidRPr="00F501CB">
              <w:t>property</w:t>
            </w:r>
            <w:proofErr w:type="gramEnd"/>
            <w:r w:rsidRPr="00F501CB">
              <w:t xml:space="preserve"> and other assets</w:t>
            </w:r>
          </w:p>
        </w:tc>
        <w:tc>
          <w:tcPr>
            <w:tcW w:w="1158" w:type="dxa"/>
            <w:vAlign w:val="center"/>
          </w:tcPr>
          <w:p w14:paraId="1C196622"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156FEB83" w14:textId="61A1348C" w:rsidR="0005005A" w:rsidRPr="00F501CB" w:rsidRDefault="0005005A" w:rsidP="0005005A">
            <w:pPr>
              <w:jc w:val="center"/>
            </w:pPr>
            <w:r w:rsidRPr="0045206B">
              <w:rPr>
                <w:color w:val="2E74B5" w:themeColor="accent1" w:themeShade="BF"/>
              </w:rPr>
              <w:t>Narrative-document-policy link</w:t>
            </w:r>
          </w:p>
        </w:tc>
      </w:tr>
      <w:tr w:rsidR="0005005A" w:rsidRPr="00F501CB" w14:paraId="7571AED5" w14:textId="77777777" w:rsidTr="009C466E">
        <w:trPr>
          <w:trHeight w:val="1276"/>
          <w:jc w:val="center"/>
        </w:trPr>
        <w:tc>
          <w:tcPr>
            <w:tcW w:w="1525" w:type="dxa"/>
            <w:vAlign w:val="center"/>
          </w:tcPr>
          <w:p w14:paraId="108DB687"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27A00C99" w14:textId="77777777" w:rsidR="0005005A" w:rsidRPr="00F501CB" w:rsidRDefault="0005005A" w:rsidP="0005005A">
            <w:r w:rsidRPr="00F501CB">
              <w:t>Documentation that all procurement awards are made to Responsible Contractors including evidence that the vendor’s status has been verified in the System for Award Management (</w:t>
            </w:r>
            <w:hyperlink r:id="rId15">
              <w:r w:rsidRPr="00F501CB">
                <w:rPr>
                  <w:color w:val="2E74B5" w:themeColor="accent1" w:themeShade="BF"/>
                  <w:u w:val="single"/>
                </w:rPr>
                <w:t>www.sam.gov</w:t>
              </w:r>
            </w:hyperlink>
            <w:r w:rsidRPr="00F501CB">
              <w:t>).</w:t>
            </w:r>
          </w:p>
        </w:tc>
        <w:tc>
          <w:tcPr>
            <w:tcW w:w="1158" w:type="dxa"/>
            <w:vAlign w:val="center"/>
          </w:tcPr>
          <w:p w14:paraId="421012D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7DB0747C" w14:textId="0069CE5B" w:rsidR="0005005A" w:rsidRPr="00F501CB" w:rsidRDefault="0005005A" w:rsidP="0005005A">
            <w:pPr>
              <w:jc w:val="center"/>
            </w:pPr>
            <w:r w:rsidRPr="0045206B">
              <w:rPr>
                <w:color w:val="2E74B5" w:themeColor="accent1" w:themeShade="BF"/>
              </w:rPr>
              <w:t>Narrative-document-policy link</w:t>
            </w:r>
          </w:p>
        </w:tc>
      </w:tr>
      <w:tr w:rsidR="0005005A" w:rsidRPr="00F501CB" w14:paraId="78F57176" w14:textId="77777777" w:rsidTr="009C466E">
        <w:trPr>
          <w:trHeight w:val="997"/>
          <w:jc w:val="center"/>
        </w:trPr>
        <w:tc>
          <w:tcPr>
            <w:tcW w:w="1525" w:type="dxa"/>
            <w:vAlign w:val="center"/>
          </w:tcPr>
          <w:p w14:paraId="254D0FE6"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1867C166" w14:textId="77777777" w:rsidR="0005005A" w:rsidRPr="00F501CB" w:rsidRDefault="0005005A" w:rsidP="0005005A">
            <w:r w:rsidRPr="00F501CB">
              <w:t>Confirmation of payment request(s) or PARS drawdowns listing date of request and the date of transfer to the appropriate account.</w:t>
            </w:r>
          </w:p>
        </w:tc>
        <w:tc>
          <w:tcPr>
            <w:tcW w:w="1158" w:type="dxa"/>
            <w:vAlign w:val="center"/>
          </w:tcPr>
          <w:p w14:paraId="5F732D89"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60A6C58C" w14:textId="761E3752" w:rsidR="0005005A" w:rsidRPr="00F501CB" w:rsidRDefault="0005005A" w:rsidP="0005005A">
            <w:pPr>
              <w:jc w:val="center"/>
            </w:pPr>
            <w:r w:rsidRPr="0045206B">
              <w:rPr>
                <w:color w:val="2E74B5" w:themeColor="accent1" w:themeShade="BF"/>
              </w:rPr>
              <w:t>Narrative-document-policy link</w:t>
            </w:r>
          </w:p>
        </w:tc>
      </w:tr>
      <w:tr w:rsidR="0005005A" w:rsidRPr="00F501CB" w14:paraId="7A3131FE" w14:textId="77777777" w:rsidTr="009C466E">
        <w:trPr>
          <w:trHeight w:val="1276"/>
          <w:jc w:val="center"/>
        </w:trPr>
        <w:tc>
          <w:tcPr>
            <w:tcW w:w="1525" w:type="dxa"/>
            <w:vAlign w:val="center"/>
          </w:tcPr>
          <w:p w14:paraId="7B0EA16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7B527E53" w14:textId="77777777" w:rsidR="0005005A" w:rsidRPr="00F501CB" w:rsidRDefault="0005005A" w:rsidP="0005005A">
            <w:r w:rsidRPr="00F501CB">
              <w:t xml:space="preserve">Sponsoring Agency charge card policy/issuance to support task force day to day operations and deployments to </w:t>
            </w:r>
            <w:proofErr w:type="gramStart"/>
            <w:r w:rsidRPr="00F501CB">
              <w:t>include:</w:t>
            </w:r>
            <w:proofErr w:type="gramEnd"/>
            <w:r w:rsidRPr="00F501CB">
              <w:t xml:space="preserve"> fleet cards for vehicle fuel/maintenance; travel cards for deployment lodging &amp; food; purchase cards for minor mission-related purchase of goods and services</w:t>
            </w:r>
          </w:p>
        </w:tc>
        <w:tc>
          <w:tcPr>
            <w:tcW w:w="1158" w:type="dxa"/>
            <w:vAlign w:val="center"/>
          </w:tcPr>
          <w:p w14:paraId="26C51FE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7364B99A" w14:textId="003D42D3" w:rsidR="0005005A" w:rsidRPr="00F501CB" w:rsidRDefault="0005005A" w:rsidP="0005005A">
            <w:pPr>
              <w:jc w:val="center"/>
            </w:pPr>
            <w:r w:rsidRPr="0045206B">
              <w:rPr>
                <w:color w:val="2E74B5" w:themeColor="accent1" w:themeShade="BF"/>
              </w:rPr>
              <w:t>Narrative-document-policy link</w:t>
            </w:r>
          </w:p>
        </w:tc>
      </w:tr>
      <w:tr w:rsidR="0005005A" w:rsidRPr="00F501CB" w14:paraId="39A7D209" w14:textId="77777777" w:rsidTr="009C466E">
        <w:trPr>
          <w:trHeight w:val="1276"/>
          <w:jc w:val="center"/>
        </w:trPr>
        <w:tc>
          <w:tcPr>
            <w:tcW w:w="1525" w:type="dxa"/>
            <w:vAlign w:val="center"/>
          </w:tcPr>
          <w:p w14:paraId="4C57D096"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5FE9F94F" w14:textId="77777777" w:rsidR="0005005A" w:rsidRPr="00F501CB" w:rsidRDefault="0005005A" w:rsidP="0005005A">
            <w:r w:rsidRPr="00F501CB">
              <w:t>Procedures to minimize time elapsed between receipt of funds under the cooperative agreement and expenditure of funds by the task force</w:t>
            </w:r>
          </w:p>
        </w:tc>
        <w:tc>
          <w:tcPr>
            <w:tcW w:w="1158" w:type="dxa"/>
            <w:vAlign w:val="center"/>
          </w:tcPr>
          <w:p w14:paraId="2E0E3E57"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737A65FF" w14:textId="49394815" w:rsidR="0005005A" w:rsidRPr="00F501CB" w:rsidRDefault="0005005A" w:rsidP="0005005A">
            <w:pPr>
              <w:jc w:val="center"/>
            </w:pPr>
            <w:r w:rsidRPr="0045206B">
              <w:rPr>
                <w:color w:val="2E74B5" w:themeColor="accent1" w:themeShade="BF"/>
              </w:rPr>
              <w:t>Narrative-document-policy link</w:t>
            </w:r>
          </w:p>
        </w:tc>
      </w:tr>
      <w:tr w:rsidR="0005005A" w:rsidRPr="00F501CB" w14:paraId="4780410E" w14:textId="77777777" w:rsidTr="009C466E">
        <w:trPr>
          <w:trHeight w:val="1276"/>
          <w:jc w:val="center"/>
        </w:trPr>
        <w:tc>
          <w:tcPr>
            <w:tcW w:w="1525" w:type="dxa"/>
            <w:vAlign w:val="center"/>
          </w:tcPr>
          <w:p w14:paraId="76317A6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6331F17F" w14:textId="77777777" w:rsidR="0005005A" w:rsidRPr="00F501CB" w:rsidRDefault="0005005A" w:rsidP="0005005A">
            <w:r w:rsidRPr="00F501CB">
              <w:t>Cost principles, agency regulations, and cooperative agreement requirements followed in determining the reasonableness, allowable and allocability of costs</w:t>
            </w:r>
          </w:p>
        </w:tc>
        <w:tc>
          <w:tcPr>
            <w:tcW w:w="1158" w:type="dxa"/>
            <w:vAlign w:val="center"/>
          </w:tcPr>
          <w:p w14:paraId="0E0A8FF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46410597" w14:textId="358F26A5" w:rsidR="0005005A" w:rsidRPr="00F501CB" w:rsidRDefault="0005005A" w:rsidP="0005005A">
            <w:pPr>
              <w:jc w:val="center"/>
            </w:pPr>
            <w:r w:rsidRPr="0045206B">
              <w:rPr>
                <w:color w:val="2E74B5" w:themeColor="accent1" w:themeShade="BF"/>
              </w:rPr>
              <w:t>Narrative-document-policy link</w:t>
            </w:r>
          </w:p>
        </w:tc>
      </w:tr>
      <w:tr w:rsidR="0005005A" w:rsidRPr="00F501CB" w14:paraId="430163D2" w14:textId="77777777" w:rsidTr="009C466E">
        <w:trPr>
          <w:trHeight w:val="1276"/>
          <w:jc w:val="center"/>
        </w:trPr>
        <w:tc>
          <w:tcPr>
            <w:tcW w:w="1525" w:type="dxa"/>
            <w:vAlign w:val="center"/>
          </w:tcPr>
          <w:p w14:paraId="1E4C8FB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7A31A927" w14:textId="77777777" w:rsidR="0005005A" w:rsidRPr="00F501CB" w:rsidRDefault="0005005A" w:rsidP="0005005A">
            <w:r w:rsidRPr="00F501CB">
              <w:t>Source documents (cashed checks, paid bills, payrolls, time and attendance records, purchase agreements and contracts) supporting accounting records</w:t>
            </w:r>
          </w:p>
        </w:tc>
        <w:tc>
          <w:tcPr>
            <w:tcW w:w="1158" w:type="dxa"/>
            <w:vAlign w:val="center"/>
          </w:tcPr>
          <w:p w14:paraId="5E33494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708F42C5" w14:textId="4FCA6813" w:rsidR="0005005A" w:rsidRPr="00F501CB" w:rsidRDefault="0005005A" w:rsidP="0005005A">
            <w:pPr>
              <w:jc w:val="center"/>
            </w:pPr>
            <w:r w:rsidRPr="0045206B">
              <w:rPr>
                <w:color w:val="2E74B5" w:themeColor="accent1" w:themeShade="BF"/>
              </w:rPr>
              <w:t>Narrative-document-policy link</w:t>
            </w:r>
          </w:p>
        </w:tc>
      </w:tr>
      <w:tr w:rsidR="0005005A" w:rsidRPr="00F501CB" w14:paraId="6CBC1D04" w14:textId="77777777" w:rsidTr="009C466E">
        <w:trPr>
          <w:trHeight w:val="799"/>
          <w:jc w:val="center"/>
        </w:trPr>
        <w:tc>
          <w:tcPr>
            <w:tcW w:w="1525" w:type="dxa"/>
            <w:vAlign w:val="center"/>
          </w:tcPr>
          <w:p w14:paraId="275F4AA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0DBEC614" w14:textId="77777777" w:rsidR="0005005A" w:rsidRPr="00F501CB" w:rsidRDefault="0005005A" w:rsidP="0005005A">
            <w:r w:rsidRPr="00F501CB">
              <w:t xml:space="preserve">Systems readily auditable by Federal, Congressional, </w:t>
            </w:r>
            <w:proofErr w:type="gramStart"/>
            <w:r w:rsidRPr="00F501CB">
              <w:t>state</w:t>
            </w:r>
            <w:proofErr w:type="gramEnd"/>
            <w:r w:rsidRPr="00F501CB">
              <w:t xml:space="preserve"> and local audit agencies</w:t>
            </w:r>
          </w:p>
        </w:tc>
        <w:tc>
          <w:tcPr>
            <w:tcW w:w="1158" w:type="dxa"/>
            <w:vAlign w:val="center"/>
          </w:tcPr>
          <w:p w14:paraId="6AC19A9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2054B54D" w14:textId="23077C78" w:rsidR="0005005A" w:rsidRPr="00F501CB" w:rsidRDefault="0005005A" w:rsidP="0005005A">
            <w:pPr>
              <w:jc w:val="center"/>
            </w:pPr>
            <w:r w:rsidRPr="0045206B">
              <w:rPr>
                <w:color w:val="2E74B5" w:themeColor="accent1" w:themeShade="BF"/>
              </w:rPr>
              <w:t>Narrative-document-policy link</w:t>
            </w:r>
          </w:p>
        </w:tc>
      </w:tr>
      <w:bookmarkStart w:id="129" w:name="_Hlk112167166"/>
      <w:tr w:rsidR="0005005A" w:rsidRPr="00F501CB" w14:paraId="25003BB4" w14:textId="77777777" w:rsidTr="009C466E">
        <w:trPr>
          <w:trHeight w:val="1339"/>
          <w:jc w:val="center"/>
        </w:trPr>
        <w:tc>
          <w:tcPr>
            <w:tcW w:w="1525" w:type="dxa"/>
            <w:vAlign w:val="center"/>
          </w:tcPr>
          <w:p w14:paraId="07B21EB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574FFFB5" w14:textId="77777777" w:rsidR="0005005A" w:rsidRPr="00F501CB" w:rsidRDefault="0005005A" w:rsidP="0005005A">
            <w:r w:rsidRPr="00F501CB">
              <w:t>Periodic on-site audits by Sponsoring Agency’s CPAs or licensed public accountants (Single Audit Program – 2 CFR Part 200, Subpart F)</w:t>
            </w:r>
          </w:p>
        </w:tc>
        <w:tc>
          <w:tcPr>
            <w:tcW w:w="1158" w:type="dxa"/>
            <w:vAlign w:val="center"/>
          </w:tcPr>
          <w:p w14:paraId="33119E5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45F361EB" w14:textId="713EB9B8" w:rsidR="0005005A" w:rsidRPr="00F501CB" w:rsidRDefault="0005005A" w:rsidP="0005005A">
            <w:pPr>
              <w:jc w:val="center"/>
            </w:pPr>
            <w:r w:rsidRPr="0045206B">
              <w:rPr>
                <w:color w:val="2E74B5" w:themeColor="accent1" w:themeShade="BF"/>
              </w:rPr>
              <w:t>Narrative-document-policy link</w:t>
            </w:r>
          </w:p>
        </w:tc>
      </w:tr>
      <w:bookmarkEnd w:id="129"/>
      <w:tr w:rsidR="0005005A" w:rsidRPr="00F501CB" w14:paraId="5C1D771B" w14:textId="77777777" w:rsidTr="0060322E">
        <w:trPr>
          <w:trHeight w:val="3148"/>
          <w:jc w:val="center"/>
        </w:trPr>
        <w:tc>
          <w:tcPr>
            <w:tcW w:w="1525" w:type="dxa"/>
            <w:vAlign w:val="center"/>
          </w:tcPr>
          <w:p w14:paraId="14FF3F3C" w14:textId="77777777" w:rsidR="0005005A" w:rsidRPr="00F501CB" w:rsidRDefault="0005005A" w:rsidP="0005005A">
            <w:pPr>
              <w:jc w:val="center"/>
            </w:pPr>
            <w:r w:rsidRPr="00F501CB">
              <w:lastRenderedPageBreak/>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800" w:type="dxa"/>
            <w:vAlign w:val="center"/>
          </w:tcPr>
          <w:p w14:paraId="1F29A848" w14:textId="77777777" w:rsidR="0005005A" w:rsidRPr="00F501CB" w:rsidRDefault="0005005A" w:rsidP="0005005A">
            <w:pPr>
              <w:jc w:val="both"/>
            </w:pPr>
            <w:r w:rsidRPr="00F501CB">
              <w:t xml:space="preserve">Proper tracking of the current Response Cooperative Agreement, which includes Amendments (FF40-21s) per modification (activation/incident), MOA and spreadsheet tracking each obligation, </w:t>
            </w:r>
            <w:proofErr w:type="gramStart"/>
            <w:r w:rsidRPr="00F501CB">
              <w:t>reimbursement</w:t>
            </w:r>
            <w:proofErr w:type="gramEnd"/>
            <w:r w:rsidRPr="00F501CB">
              <w:t xml:space="preserve"> and de obligation. Tracking of the Response Cooperative Agreement should be separate from all Readiness Cooperative Agreement files. Sponsoring agency records supporting timely submission of claims for reimbursement, following demobi</w:t>
            </w:r>
            <w:r>
              <w:t>lization</w:t>
            </w:r>
          </w:p>
        </w:tc>
        <w:tc>
          <w:tcPr>
            <w:tcW w:w="1158" w:type="dxa"/>
            <w:vAlign w:val="center"/>
          </w:tcPr>
          <w:p w14:paraId="1C29909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312" w:type="dxa"/>
          </w:tcPr>
          <w:p w14:paraId="019C16A5" w14:textId="4DD10B6D" w:rsidR="0005005A" w:rsidRPr="00F501CB" w:rsidRDefault="0005005A" w:rsidP="0005005A">
            <w:pPr>
              <w:jc w:val="center"/>
            </w:pPr>
            <w:r w:rsidRPr="0045206B">
              <w:rPr>
                <w:color w:val="2E74B5" w:themeColor="accent1" w:themeShade="BF"/>
              </w:rPr>
              <w:t>Narrative-document-policy link</w:t>
            </w:r>
          </w:p>
        </w:tc>
      </w:tr>
    </w:tbl>
    <w:p w14:paraId="716F255E" w14:textId="77777777" w:rsidR="0081632C" w:rsidRPr="00F501CB" w:rsidRDefault="0081632C" w:rsidP="0081632C">
      <w:pPr>
        <w:pStyle w:val="NoSpacing"/>
        <w:ind w:left="720"/>
        <w:jc w:val="both"/>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81632C" w14:paraId="301598B0" w14:textId="77777777" w:rsidTr="0081632C">
        <w:trPr>
          <w:trHeight w:val="368"/>
          <w:jc w:val="center"/>
        </w:trPr>
        <w:tc>
          <w:tcPr>
            <w:tcW w:w="1086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FF9754B" w14:textId="77777777" w:rsidR="0081632C" w:rsidRDefault="0081632C" w:rsidP="0081632C">
            <w:pPr>
              <w:pStyle w:val="NoSpacing"/>
              <w:spacing w:line="256" w:lineRule="auto"/>
              <w:jc w:val="center"/>
              <w:rPr>
                <w:rFonts w:ascii="Times New Roman" w:hAnsi="Times New Roman" w:cs="Times New Roman"/>
                <w:b/>
              </w:rPr>
            </w:pPr>
            <w:bookmarkStart w:id="130" w:name="_Toc463335997"/>
            <w:bookmarkStart w:id="131" w:name="_Toc468627453"/>
          </w:p>
        </w:tc>
      </w:tr>
      <w:tr w:rsidR="0081632C" w14:paraId="60AE8345" w14:textId="77777777" w:rsidTr="0081632C">
        <w:trPr>
          <w:trHeight w:val="2825"/>
          <w:jc w:val="center"/>
        </w:trPr>
        <w:tc>
          <w:tcPr>
            <w:tcW w:w="10867" w:type="dxa"/>
            <w:tcBorders>
              <w:top w:val="single" w:sz="4" w:space="0" w:color="auto"/>
              <w:left w:val="single" w:sz="4" w:space="0" w:color="auto"/>
              <w:bottom w:val="single" w:sz="4" w:space="0" w:color="auto"/>
              <w:right w:val="single" w:sz="4" w:space="0" w:color="auto"/>
            </w:tcBorders>
            <w:hideMark/>
          </w:tcPr>
          <w:p w14:paraId="478F54A1" w14:textId="7CEBBB99" w:rsidR="0081632C" w:rsidRDefault="00E526B5" w:rsidP="0081632C">
            <w:pPr>
              <w:spacing w:line="256" w:lineRule="auto"/>
              <w:rPr>
                <w:b/>
              </w:rPr>
            </w:pPr>
            <w:r w:rsidRPr="00874727">
              <w:rPr>
                <w:b/>
              </w:rPr>
              <w:t xml:space="preserve">Identify </w:t>
            </w:r>
            <w:r w:rsidR="007B6F52" w:rsidRPr="00874727">
              <w:rPr>
                <w:b/>
              </w:rPr>
              <w:t xml:space="preserve">where the </w:t>
            </w:r>
            <w:r w:rsidR="004E5E4D" w:rsidRPr="00874727">
              <w:rPr>
                <w:b/>
              </w:rPr>
              <w:t>r</w:t>
            </w:r>
            <w:r w:rsidR="007B6F52" w:rsidRPr="00874727">
              <w:rPr>
                <w:b/>
              </w:rPr>
              <w:t xml:space="preserve">eference </w:t>
            </w:r>
            <w:r w:rsidR="004E5E4D" w:rsidRPr="00874727">
              <w:rPr>
                <w:b/>
              </w:rPr>
              <w:t>“</w:t>
            </w:r>
            <w:r w:rsidR="002E5FE1" w:rsidRPr="00874727">
              <w:rPr>
                <w:b/>
              </w:rPr>
              <w:t xml:space="preserve">Source </w:t>
            </w:r>
            <w:r w:rsidR="007B6F52" w:rsidRPr="00874727">
              <w:rPr>
                <w:b/>
              </w:rPr>
              <w:t>D</w:t>
            </w:r>
            <w:r w:rsidRPr="00874727">
              <w:rPr>
                <w:b/>
              </w:rPr>
              <w:t>ocument</w:t>
            </w:r>
            <w:r w:rsidR="007B6F52" w:rsidRPr="00874727">
              <w:rPr>
                <w:b/>
              </w:rPr>
              <w:t>”</w:t>
            </w:r>
            <w:r w:rsidRPr="00874727">
              <w:rPr>
                <w:b/>
              </w:rPr>
              <w:t xml:space="preserve"> </w:t>
            </w:r>
            <w:r w:rsidR="002E5FE1" w:rsidRPr="00874727">
              <w:rPr>
                <w:b/>
              </w:rPr>
              <w:t xml:space="preserve">validating </w:t>
            </w:r>
            <w:r w:rsidRPr="00874727">
              <w:rPr>
                <w:b/>
              </w:rPr>
              <w:t xml:space="preserve">the requirement is located, </w:t>
            </w:r>
            <w:r w:rsidR="007B6F52" w:rsidRPr="00874727">
              <w:rPr>
                <w:b/>
              </w:rPr>
              <w:t xml:space="preserve">if applicable </w:t>
            </w:r>
            <w:r w:rsidRPr="00874727">
              <w:rPr>
                <w:b/>
              </w:rPr>
              <w:t>(</w:t>
            </w:r>
            <w:proofErr w:type="gramStart"/>
            <w:r w:rsidRPr="00874727">
              <w:rPr>
                <w:b/>
              </w:rPr>
              <w:t>i.e.</w:t>
            </w:r>
            <w:proofErr w:type="gramEnd"/>
            <w:r w:rsidRPr="00874727">
              <w:rPr>
                <w:b/>
              </w:rPr>
              <w:t xml:space="preserve"> Admin Manual, O</w:t>
            </w:r>
            <w:r w:rsidR="007B6F52" w:rsidRPr="00874727">
              <w:rPr>
                <w:b/>
              </w:rPr>
              <w:t>P</w:t>
            </w:r>
            <w:r w:rsidRPr="00874727">
              <w:rPr>
                <w:b/>
              </w:rPr>
              <w:t xml:space="preserve">’s Manual, Deployment Manual, Agency Policy, </w:t>
            </w:r>
            <w:r w:rsidR="008A1D3F" w:rsidRPr="00874727">
              <w:rPr>
                <w:b/>
              </w:rPr>
              <w:t xml:space="preserve">Reports, </w:t>
            </w:r>
            <w:r w:rsidRPr="00874727">
              <w:rPr>
                <w:b/>
              </w:rPr>
              <w:t>etc.)</w:t>
            </w:r>
            <w:r w:rsidR="008A1D3F" w:rsidRPr="00874727">
              <w:rPr>
                <w:b/>
              </w:rPr>
              <w:t xml:space="preserve"> </w:t>
            </w:r>
            <w:r w:rsidRPr="00874727">
              <w:rPr>
                <w:b/>
              </w:rPr>
              <w:t xml:space="preserve"> add Notes commentary to describe how the task force meets these criteria if necessary.</w:t>
            </w:r>
            <w:r w:rsidRPr="005B1B60">
              <w:rPr>
                <w:b/>
              </w:rPr>
              <w:t xml:space="preserve"> </w:t>
            </w:r>
            <w:r w:rsidR="0081632C" w:rsidRPr="005B1B60">
              <w:rPr>
                <w:b/>
              </w:rPr>
              <w:t xml:space="preserve"> </w:t>
            </w:r>
          </w:p>
        </w:tc>
      </w:tr>
    </w:tbl>
    <w:p w14:paraId="21EEE5A7" w14:textId="77777777" w:rsidR="0081632C" w:rsidRDefault="0081632C" w:rsidP="0081632C">
      <w:pPr>
        <w:pStyle w:val="Heading3"/>
        <w:rPr>
          <w:rFonts w:ascii="Times New Roman" w:hAnsi="Times New Roman" w:cs="Times New Roman"/>
          <w:b/>
          <w:color w:val="000000" w:themeColor="text1"/>
        </w:rPr>
      </w:pPr>
    </w:p>
    <w:p w14:paraId="64ED0D9C" w14:textId="77777777" w:rsidR="0081632C" w:rsidRDefault="0081632C" w:rsidP="0081632C">
      <w:pPr>
        <w:pStyle w:val="Heading3"/>
        <w:rPr>
          <w:rFonts w:ascii="Times New Roman" w:hAnsi="Times New Roman" w:cs="Times New Roman"/>
          <w:b/>
          <w:color w:val="000000" w:themeColor="text1"/>
        </w:rPr>
      </w:pPr>
    </w:p>
    <w:p w14:paraId="2864F977" w14:textId="1C2A5145" w:rsidR="00567072" w:rsidRDefault="00567072" w:rsidP="00567072">
      <w:pPr>
        <w:rPr>
          <w:rStyle w:val="Heading2Char"/>
          <w:b/>
          <w:color w:val="222A35" w:themeColor="text2" w:themeShade="80"/>
        </w:rPr>
      </w:pPr>
      <w:r>
        <w:rPr>
          <w:rStyle w:val="Heading2Char"/>
          <w:b/>
          <w:color w:val="222A35" w:themeColor="text2" w:themeShade="80"/>
        </w:rPr>
        <w:t>Score for Management 4</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48D4BE14" w14:textId="77777777" w:rsidTr="00FA30E0">
        <w:trPr>
          <w:trHeight w:val="440"/>
        </w:trPr>
        <w:tc>
          <w:tcPr>
            <w:tcW w:w="3055" w:type="dxa"/>
            <w:shd w:val="clear" w:color="auto" w:fill="D9D9D9" w:themeFill="background1" w:themeFillShade="D9"/>
            <w:vAlign w:val="center"/>
          </w:tcPr>
          <w:p w14:paraId="03097EE9" w14:textId="2E7A9106" w:rsidR="008A3FFA" w:rsidRPr="00235C8B" w:rsidRDefault="008A3FFA" w:rsidP="00FA30E0">
            <w:pPr>
              <w:jc w:val="center"/>
              <w:rPr>
                <w:b/>
              </w:rPr>
            </w:pPr>
            <w:r>
              <w:rPr>
                <w:b/>
              </w:rPr>
              <w:t>Financial and Accounting Processes</w:t>
            </w:r>
          </w:p>
        </w:tc>
        <w:tc>
          <w:tcPr>
            <w:tcW w:w="1170" w:type="dxa"/>
            <w:shd w:val="clear" w:color="auto" w:fill="D9D9D9" w:themeFill="background1" w:themeFillShade="D9"/>
            <w:vAlign w:val="center"/>
          </w:tcPr>
          <w:p w14:paraId="1E564F98"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70382E5E"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3657CD2D"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61670918" w14:textId="77777777" w:rsidR="008A3FFA" w:rsidRPr="00235C8B" w:rsidRDefault="008A3FFA" w:rsidP="00FA30E0">
            <w:pPr>
              <w:jc w:val="center"/>
              <w:rPr>
                <w:b/>
              </w:rPr>
            </w:pPr>
            <w:r w:rsidRPr="00235C8B">
              <w:rPr>
                <w:b/>
              </w:rPr>
              <w:t>Task Force Score</w:t>
            </w:r>
          </w:p>
        </w:tc>
      </w:tr>
      <w:tr w:rsidR="008A3FFA" w:rsidRPr="00235C8B" w14:paraId="431572A6" w14:textId="77777777" w:rsidTr="00FA30E0">
        <w:trPr>
          <w:trHeight w:val="486"/>
        </w:trPr>
        <w:tc>
          <w:tcPr>
            <w:tcW w:w="3055" w:type="dxa"/>
            <w:vAlign w:val="center"/>
          </w:tcPr>
          <w:p w14:paraId="248CCF5F" w14:textId="77777777" w:rsidR="008A3FFA" w:rsidRPr="00235C8B" w:rsidRDefault="008A3FFA" w:rsidP="00FA30E0">
            <w:pPr>
              <w:jc w:val="center"/>
            </w:pPr>
            <w:r>
              <w:t>From General Scoring Matrix</w:t>
            </w:r>
          </w:p>
        </w:tc>
        <w:tc>
          <w:tcPr>
            <w:tcW w:w="1170" w:type="dxa"/>
            <w:vAlign w:val="center"/>
          </w:tcPr>
          <w:p w14:paraId="48FC3BA3" w14:textId="77777777" w:rsidR="008A3FFA" w:rsidRPr="00235C8B" w:rsidRDefault="008A3FFA" w:rsidP="00FA30E0">
            <w:pPr>
              <w:jc w:val="center"/>
            </w:pPr>
            <w:r>
              <w:t>1</w:t>
            </w:r>
            <w:r w:rsidRPr="00235C8B">
              <w:t>0</w:t>
            </w:r>
          </w:p>
        </w:tc>
        <w:tc>
          <w:tcPr>
            <w:tcW w:w="1530" w:type="dxa"/>
            <w:vAlign w:val="center"/>
          </w:tcPr>
          <w:p w14:paraId="0F88CB09" w14:textId="77777777" w:rsidR="008A3FFA" w:rsidRPr="00235C8B" w:rsidRDefault="008A3FFA" w:rsidP="00FA30E0">
            <w:pPr>
              <w:jc w:val="center"/>
            </w:pPr>
          </w:p>
        </w:tc>
        <w:tc>
          <w:tcPr>
            <w:tcW w:w="1406" w:type="dxa"/>
            <w:vAlign w:val="center"/>
          </w:tcPr>
          <w:p w14:paraId="0DE1E48D" w14:textId="77777777" w:rsidR="008A3FFA" w:rsidRPr="00235C8B" w:rsidRDefault="008A3FFA" w:rsidP="00FA30E0">
            <w:pPr>
              <w:jc w:val="center"/>
            </w:pPr>
            <w:r>
              <w:t>2.0</w:t>
            </w:r>
          </w:p>
        </w:tc>
        <w:tc>
          <w:tcPr>
            <w:tcW w:w="1744" w:type="dxa"/>
            <w:vAlign w:val="center"/>
          </w:tcPr>
          <w:p w14:paraId="2E09A541" w14:textId="77777777" w:rsidR="008A3FFA" w:rsidRPr="00235C8B" w:rsidRDefault="008A3FFA" w:rsidP="00FA30E0">
            <w:pPr>
              <w:jc w:val="center"/>
            </w:pPr>
          </w:p>
        </w:tc>
      </w:tr>
    </w:tbl>
    <w:p w14:paraId="28DC2173" w14:textId="77777777" w:rsidR="008A3FFA" w:rsidRDefault="008A3FFA" w:rsidP="008A3FFA">
      <w:pPr>
        <w:rPr>
          <w:rStyle w:val="Heading2Char"/>
          <w:b/>
          <w:color w:val="222A35" w:themeColor="text2" w:themeShade="80"/>
        </w:rPr>
      </w:pPr>
    </w:p>
    <w:p w14:paraId="7530009F" w14:textId="77777777" w:rsidR="0081632C" w:rsidRDefault="0081632C" w:rsidP="0081632C">
      <w:pPr>
        <w:pStyle w:val="Heading3"/>
        <w:rPr>
          <w:rFonts w:ascii="Times New Roman" w:hAnsi="Times New Roman" w:cs="Times New Roman"/>
          <w:b/>
          <w:color w:val="000000" w:themeColor="text1"/>
        </w:rPr>
      </w:pPr>
    </w:p>
    <w:p w14:paraId="34A14AF7" w14:textId="77777777" w:rsidR="004C3DB5" w:rsidRDefault="004C3DB5">
      <w:pPr>
        <w:rPr>
          <w:rFonts w:eastAsiaTheme="majorEastAsia"/>
          <w:b/>
          <w:color w:val="000000" w:themeColor="text1"/>
          <w:sz w:val="24"/>
          <w:szCs w:val="24"/>
        </w:rPr>
      </w:pPr>
      <w:r>
        <w:rPr>
          <w:b/>
          <w:color w:val="000000" w:themeColor="text1"/>
        </w:rPr>
        <w:br w:type="page"/>
      </w:r>
    </w:p>
    <w:p w14:paraId="4D94C3A1" w14:textId="24CF028B" w:rsidR="0081632C" w:rsidRPr="00E5012E" w:rsidRDefault="0081632C" w:rsidP="0081632C">
      <w:pPr>
        <w:pStyle w:val="Heading3"/>
        <w:rPr>
          <w:rStyle w:val="BodyTextChar"/>
          <w:rFonts w:ascii="Times New Roman" w:hAnsi="Times New Roman" w:cs="Times New Roman"/>
          <w:b/>
          <w:color w:val="000000" w:themeColor="text1"/>
        </w:rPr>
      </w:pPr>
      <w:r w:rsidRPr="00E5012E">
        <w:rPr>
          <w:rFonts w:ascii="Times New Roman" w:hAnsi="Times New Roman" w:cs="Times New Roman"/>
          <w:b/>
          <w:color w:val="000000" w:themeColor="text1"/>
        </w:rPr>
        <w:lastRenderedPageBreak/>
        <w:t xml:space="preserve">Management 5 - Sponsoring Agency Support Functions </w:t>
      </w:r>
      <w:r w:rsidRPr="00E5012E">
        <w:rPr>
          <w:rStyle w:val="BodyTextChar"/>
          <w:rFonts w:ascii="Times New Roman" w:hAnsi="Times New Roman" w:cs="Times New Roman"/>
          <w:b/>
          <w:color w:val="000000" w:themeColor="text1"/>
        </w:rPr>
        <w:t>– maximum score of 20:</w:t>
      </w:r>
      <w:bookmarkEnd w:id="130"/>
      <w:bookmarkEnd w:id="131"/>
    </w:p>
    <w:p w14:paraId="5F21D8AB" w14:textId="77777777" w:rsidR="0081632C" w:rsidRDefault="0081632C" w:rsidP="0081632C">
      <w:pPr>
        <w:rPr>
          <w:color w:val="FF0000"/>
        </w:rPr>
      </w:pPr>
    </w:p>
    <w:tbl>
      <w:tblPr>
        <w:tblStyle w:val="TableGrid"/>
        <w:tblW w:w="0" w:type="auto"/>
        <w:tblLook w:val="04A0" w:firstRow="1" w:lastRow="0" w:firstColumn="1" w:lastColumn="0" w:noHBand="0" w:noVBand="1"/>
      </w:tblPr>
      <w:tblGrid>
        <w:gridCol w:w="9350"/>
      </w:tblGrid>
      <w:tr w:rsidR="0081632C" w14:paraId="078D751E" w14:textId="77777777" w:rsidTr="0081632C">
        <w:tc>
          <w:tcPr>
            <w:tcW w:w="9350" w:type="dxa"/>
          </w:tcPr>
          <w:p w14:paraId="30820884" w14:textId="77777777" w:rsidR="0081632C" w:rsidRDefault="0081632C" w:rsidP="0081632C">
            <w:pPr>
              <w:rPr>
                <w:color w:val="FF0000"/>
              </w:rPr>
            </w:pPr>
            <w:r w:rsidRPr="00F43437">
              <w:rPr>
                <w:color w:val="FF0000"/>
              </w:rPr>
              <w:t xml:space="preserve">ANSI Standards Validated: </w:t>
            </w:r>
            <w:r>
              <w:rPr>
                <w:color w:val="FF0000"/>
              </w:rPr>
              <w:t>N/A</w:t>
            </w:r>
          </w:p>
        </w:tc>
      </w:tr>
    </w:tbl>
    <w:p w14:paraId="58D2A61C" w14:textId="77777777" w:rsidR="0081632C" w:rsidRDefault="0081632C" w:rsidP="0081632C">
      <w:pPr>
        <w:pStyle w:val="NoSpacing"/>
        <w:rPr>
          <w:rFonts w:ascii="Times New Roman" w:hAnsi="Times New Roman" w:cs="Times New Roman"/>
          <w:sz w:val="24"/>
        </w:rPr>
      </w:pPr>
    </w:p>
    <w:p w14:paraId="243B7271" w14:textId="77777777" w:rsidR="0081632C" w:rsidRPr="00F501CB" w:rsidRDefault="0081632C" w:rsidP="0081632C">
      <w:pPr>
        <w:pStyle w:val="NoSpacing"/>
        <w:rPr>
          <w:rFonts w:ascii="Times New Roman" w:hAnsi="Times New Roman" w:cs="Times New Roman"/>
          <w:sz w:val="24"/>
        </w:rPr>
      </w:pPr>
      <w:r w:rsidRPr="00F501CB">
        <w:rPr>
          <w:rFonts w:ascii="Times New Roman" w:hAnsi="Times New Roman" w:cs="Times New Roman"/>
          <w:sz w:val="24"/>
        </w:rPr>
        <w:t>Sponsoring Agency support functions play a critical role in assisting task forces in achieving a high state of readiness, by providing the necessary members, as well as efficient systems and processes.   The following support functions provide services as follows:</w:t>
      </w:r>
    </w:p>
    <w:p w14:paraId="17A20C9B" w14:textId="77777777" w:rsidR="0081632C" w:rsidRPr="00F501CB" w:rsidRDefault="0081632C" w:rsidP="0081632C">
      <w:pPr>
        <w:pStyle w:val="NoSpacing"/>
        <w:rPr>
          <w:rFonts w:ascii="Times New Roman" w:hAnsi="Times New Roman" w:cs="Times New Roman"/>
          <w:sz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335"/>
        <w:gridCol w:w="1522"/>
        <w:gridCol w:w="3225"/>
      </w:tblGrid>
      <w:tr w:rsidR="0081632C" w:rsidRPr="00F501CB" w14:paraId="52BFD4C3" w14:textId="77777777" w:rsidTr="0081632C">
        <w:trPr>
          <w:trHeight w:val="368"/>
          <w:jc w:val="center"/>
        </w:trPr>
        <w:tc>
          <w:tcPr>
            <w:tcW w:w="1803" w:type="dxa"/>
            <w:shd w:val="clear" w:color="auto" w:fill="ACB9CA" w:themeFill="text2" w:themeFillTint="66"/>
            <w:vAlign w:val="center"/>
          </w:tcPr>
          <w:p w14:paraId="3ECA4896" w14:textId="77777777" w:rsidR="0081632C" w:rsidRPr="00F744DE" w:rsidRDefault="0081632C" w:rsidP="0081632C">
            <w:pPr>
              <w:pStyle w:val="NoSpacing"/>
              <w:jc w:val="center"/>
              <w:rPr>
                <w:rFonts w:ascii="Times New Roman" w:hAnsi="Times New Roman" w:cs="Times New Roman"/>
                <w:b/>
              </w:rPr>
            </w:pPr>
            <w:r w:rsidRPr="00F744DE">
              <w:rPr>
                <w:rFonts w:ascii="Times New Roman" w:hAnsi="Times New Roman" w:cs="Times New Roman"/>
                <w:b/>
              </w:rPr>
              <w:t>Task Force</w:t>
            </w:r>
          </w:p>
        </w:tc>
        <w:tc>
          <w:tcPr>
            <w:tcW w:w="4335" w:type="dxa"/>
            <w:shd w:val="clear" w:color="auto" w:fill="ACB9CA" w:themeFill="text2" w:themeFillTint="66"/>
            <w:vAlign w:val="center"/>
          </w:tcPr>
          <w:p w14:paraId="714F77C2" w14:textId="77777777" w:rsidR="0081632C" w:rsidRPr="00F744DE" w:rsidRDefault="0081632C" w:rsidP="0081632C">
            <w:pPr>
              <w:pStyle w:val="NoSpacing"/>
              <w:jc w:val="center"/>
              <w:rPr>
                <w:rFonts w:ascii="Times New Roman" w:hAnsi="Times New Roman" w:cs="Times New Roman"/>
                <w:b/>
              </w:rPr>
            </w:pPr>
            <w:r w:rsidRPr="00F744DE">
              <w:rPr>
                <w:rFonts w:ascii="Times New Roman" w:hAnsi="Times New Roman" w:cs="Times New Roman"/>
                <w:b/>
              </w:rPr>
              <w:t>Information</w:t>
            </w:r>
          </w:p>
        </w:tc>
        <w:tc>
          <w:tcPr>
            <w:tcW w:w="1522" w:type="dxa"/>
            <w:shd w:val="clear" w:color="auto" w:fill="ACB9CA" w:themeFill="text2" w:themeFillTint="66"/>
            <w:vAlign w:val="center"/>
          </w:tcPr>
          <w:p w14:paraId="10B24271" w14:textId="77777777" w:rsidR="0081632C" w:rsidRPr="00F744DE" w:rsidRDefault="0081632C" w:rsidP="0081632C">
            <w:pPr>
              <w:pStyle w:val="NoSpacing"/>
              <w:jc w:val="center"/>
              <w:rPr>
                <w:rFonts w:ascii="Times New Roman" w:hAnsi="Times New Roman" w:cs="Times New Roman"/>
                <w:b/>
              </w:rPr>
            </w:pPr>
            <w:r>
              <w:rPr>
                <w:rFonts w:ascii="Times New Roman" w:hAnsi="Times New Roman" w:cs="Times New Roman"/>
                <w:b/>
              </w:rPr>
              <w:t>Evaluator</w:t>
            </w:r>
          </w:p>
        </w:tc>
        <w:tc>
          <w:tcPr>
            <w:tcW w:w="3225" w:type="dxa"/>
            <w:shd w:val="clear" w:color="auto" w:fill="ACB9CA" w:themeFill="text2" w:themeFillTint="66"/>
            <w:vAlign w:val="center"/>
          </w:tcPr>
          <w:p w14:paraId="21ABB15C" w14:textId="701B9BE8" w:rsidR="0081632C" w:rsidRPr="00F744DE" w:rsidRDefault="008A1D3F" w:rsidP="0081632C">
            <w:pPr>
              <w:pStyle w:val="NoSpacing"/>
              <w:jc w:val="center"/>
              <w:rPr>
                <w:rFonts w:ascii="Times New Roman" w:hAnsi="Times New Roman" w:cs="Times New Roman"/>
                <w:b/>
              </w:rPr>
            </w:pPr>
            <w:r w:rsidRPr="005B1B60">
              <w:rPr>
                <w:rFonts w:ascii="Times New Roman" w:hAnsi="Times New Roman" w:cs="Times New Roman"/>
                <w:b/>
              </w:rPr>
              <w:t xml:space="preserve">Document Location </w:t>
            </w:r>
            <w:r>
              <w:rPr>
                <w:rFonts w:ascii="Times New Roman" w:hAnsi="Times New Roman" w:cs="Times New Roman"/>
                <w:b/>
              </w:rPr>
              <w:t>/</w:t>
            </w:r>
            <w:r w:rsidR="00066F02">
              <w:rPr>
                <w:rFonts w:ascii="Times New Roman" w:hAnsi="Times New Roman" w:cs="Times New Roman"/>
                <w:b/>
              </w:rPr>
              <w:t xml:space="preserve"> </w:t>
            </w:r>
            <w:r w:rsidR="0081632C">
              <w:rPr>
                <w:rFonts w:ascii="Times New Roman" w:hAnsi="Times New Roman" w:cs="Times New Roman"/>
                <w:b/>
              </w:rPr>
              <w:t>Notes</w:t>
            </w:r>
          </w:p>
        </w:tc>
      </w:tr>
      <w:tr w:rsidR="0005005A" w:rsidRPr="00F501CB" w14:paraId="73718C3C" w14:textId="77777777" w:rsidTr="0081632C">
        <w:trPr>
          <w:trHeight w:val="710"/>
          <w:jc w:val="center"/>
        </w:trPr>
        <w:tc>
          <w:tcPr>
            <w:tcW w:w="1803" w:type="dxa"/>
            <w:vAlign w:val="center"/>
          </w:tcPr>
          <w:p w14:paraId="24521B7A"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7CF4DA9A" w14:textId="77777777" w:rsidR="0005005A" w:rsidRPr="00F501CB" w:rsidRDefault="0005005A" w:rsidP="0005005A">
            <w:pPr>
              <w:jc w:val="both"/>
            </w:pPr>
            <w:r w:rsidRPr="00F501CB">
              <w:t>Human Resources – processes to fill vacancies in a timely manner (</w:t>
            </w:r>
            <w:proofErr w:type="gramStart"/>
            <w:r w:rsidRPr="00F501CB">
              <w:t>i.e.</w:t>
            </w:r>
            <w:proofErr w:type="gramEnd"/>
            <w:r w:rsidRPr="00F501CB">
              <w:t xml:space="preserve"> member requisitions, job classification standards/grades/salary level, candidate registers); reimbursement policies for uniformed and civilian members including: portal-to-portal pay, fringe benefits, labor relations, and worker’s compensation.</w:t>
            </w:r>
          </w:p>
        </w:tc>
        <w:tc>
          <w:tcPr>
            <w:tcW w:w="1522" w:type="dxa"/>
            <w:vAlign w:val="center"/>
          </w:tcPr>
          <w:p w14:paraId="58734A7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59FDAA0D" w14:textId="3B1FE131" w:rsidR="0005005A" w:rsidRPr="00F501CB" w:rsidRDefault="0005005A" w:rsidP="0005005A">
            <w:r w:rsidRPr="00BE53CB">
              <w:rPr>
                <w:color w:val="2E74B5" w:themeColor="accent1" w:themeShade="BF"/>
              </w:rPr>
              <w:t>Narrative-document-policy link</w:t>
            </w:r>
          </w:p>
        </w:tc>
      </w:tr>
      <w:tr w:rsidR="0005005A" w:rsidRPr="00F501CB" w14:paraId="56F8E66B" w14:textId="77777777" w:rsidTr="0081632C">
        <w:trPr>
          <w:trHeight w:val="1700"/>
          <w:jc w:val="center"/>
        </w:trPr>
        <w:tc>
          <w:tcPr>
            <w:tcW w:w="1803" w:type="dxa"/>
            <w:vAlign w:val="center"/>
          </w:tcPr>
          <w:p w14:paraId="661DDFFE"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2326F967" w14:textId="77777777" w:rsidR="0005005A" w:rsidRPr="00F501CB" w:rsidRDefault="0005005A" w:rsidP="0005005A">
            <w:pPr>
              <w:jc w:val="both"/>
            </w:pPr>
            <w:r w:rsidRPr="00F501CB">
              <w:t>Information Technology – timely support of task force computer requirements (</w:t>
            </w:r>
            <w:proofErr w:type="gramStart"/>
            <w:r w:rsidRPr="00F501CB">
              <w:t>i.e.</w:t>
            </w:r>
            <w:proofErr w:type="gramEnd"/>
            <w:r w:rsidRPr="00F501CB">
              <w:t xml:space="preserve"> repairs, system administration, upgrades etc.), email accounts, network operations, security, privacy, and redundancy system availability.</w:t>
            </w:r>
          </w:p>
        </w:tc>
        <w:tc>
          <w:tcPr>
            <w:tcW w:w="1522" w:type="dxa"/>
            <w:vAlign w:val="center"/>
          </w:tcPr>
          <w:p w14:paraId="293AAE0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4B31F7B6" w14:textId="510EE174" w:rsidR="0005005A" w:rsidRPr="00F501CB" w:rsidRDefault="0005005A" w:rsidP="0005005A">
            <w:r w:rsidRPr="0045206B">
              <w:rPr>
                <w:color w:val="2E74B5" w:themeColor="accent1" w:themeShade="BF"/>
              </w:rPr>
              <w:t>Narrative-document-policy link</w:t>
            </w:r>
          </w:p>
        </w:tc>
      </w:tr>
      <w:tr w:rsidR="0005005A" w:rsidRPr="00F501CB" w14:paraId="6F2E9281" w14:textId="77777777" w:rsidTr="0081632C">
        <w:trPr>
          <w:trHeight w:val="1501"/>
          <w:jc w:val="center"/>
        </w:trPr>
        <w:tc>
          <w:tcPr>
            <w:tcW w:w="1803" w:type="dxa"/>
            <w:vAlign w:val="center"/>
          </w:tcPr>
          <w:p w14:paraId="25AC86E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66BFA182" w14:textId="77777777" w:rsidR="0005005A" w:rsidRPr="00F501CB" w:rsidRDefault="0005005A" w:rsidP="0005005A">
            <w:pPr>
              <w:jc w:val="both"/>
            </w:pPr>
            <w:r w:rsidRPr="00F501CB">
              <w:t>Payroll – timely payment after submission of task force members’ properly prepared time and attendance requirements (</w:t>
            </w:r>
            <w:proofErr w:type="gramStart"/>
            <w:r w:rsidRPr="00F501CB">
              <w:t>i.e.</w:t>
            </w:r>
            <w:proofErr w:type="gramEnd"/>
            <w:r w:rsidRPr="00F501CB">
              <w:t xml:space="preserve"> travel expense reports, advance travel requests).</w:t>
            </w:r>
          </w:p>
        </w:tc>
        <w:tc>
          <w:tcPr>
            <w:tcW w:w="1522" w:type="dxa"/>
            <w:vAlign w:val="center"/>
          </w:tcPr>
          <w:p w14:paraId="60A3D96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08D85B2D" w14:textId="42EBF203" w:rsidR="0005005A" w:rsidRPr="00F501CB" w:rsidRDefault="0005005A" w:rsidP="0005005A">
            <w:r w:rsidRPr="0045206B">
              <w:rPr>
                <w:color w:val="2E74B5" w:themeColor="accent1" w:themeShade="BF"/>
              </w:rPr>
              <w:t>Narrative-document-policy link</w:t>
            </w:r>
          </w:p>
        </w:tc>
      </w:tr>
      <w:tr w:rsidR="0005005A" w:rsidRPr="00F501CB" w14:paraId="594C7ABE" w14:textId="77777777" w:rsidTr="0081632C">
        <w:trPr>
          <w:trHeight w:val="1033"/>
          <w:jc w:val="center"/>
        </w:trPr>
        <w:tc>
          <w:tcPr>
            <w:tcW w:w="1803" w:type="dxa"/>
            <w:vAlign w:val="center"/>
          </w:tcPr>
          <w:p w14:paraId="68B751CD"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5BCA17E3" w14:textId="77777777" w:rsidR="0005005A" w:rsidRPr="00F501CB" w:rsidRDefault="0005005A" w:rsidP="0005005A">
            <w:pPr>
              <w:jc w:val="both"/>
            </w:pPr>
            <w:r w:rsidRPr="00F501CB">
              <w:t>Travel – timely approval of travel authorizations, expense reports; efficient and equitable travel policy.</w:t>
            </w:r>
          </w:p>
        </w:tc>
        <w:tc>
          <w:tcPr>
            <w:tcW w:w="1522" w:type="dxa"/>
            <w:vAlign w:val="center"/>
          </w:tcPr>
          <w:p w14:paraId="73034750"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5FD3BED2" w14:textId="70B032E1" w:rsidR="0005005A" w:rsidRPr="00F501CB" w:rsidRDefault="0005005A" w:rsidP="0005005A">
            <w:r w:rsidRPr="0045206B">
              <w:rPr>
                <w:color w:val="2E74B5" w:themeColor="accent1" w:themeShade="BF"/>
              </w:rPr>
              <w:t>Narrative-document-policy link</w:t>
            </w:r>
          </w:p>
        </w:tc>
      </w:tr>
      <w:tr w:rsidR="0005005A" w:rsidRPr="00F501CB" w14:paraId="09BC8656" w14:textId="77777777" w:rsidTr="00AC6C83">
        <w:trPr>
          <w:trHeight w:val="934"/>
          <w:jc w:val="center"/>
        </w:trPr>
        <w:tc>
          <w:tcPr>
            <w:tcW w:w="1803" w:type="dxa"/>
            <w:vAlign w:val="center"/>
          </w:tcPr>
          <w:p w14:paraId="660DBFE9"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38883545" w14:textId="77777777" w:rsidR="0005005A" w:rsidRPr="00F501CB" w:rsidRDefault="0005005A" w:rsidP="0005005A">
            <w:r w:rsidRPr="00F501CB">
              <w:t>Accounts Payable – timely payment of supplier invoices for goods and services</w:t>
            </w:r>
          </w:p>
        </w:tc>
        <w:tc>
          <w:tcPr>
            <w:tcW w:w="1522" w:type="dxa"/>
            <w:vAlign w:val="center"/>
          </w:tcPr>
          <w:p w14:paraId="5C7079EC"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6202351D" w14:textId="329CE11E" w:rsidR="0005005A" w:rsidRPr="00F501CB" w:rsidRDefault="0005005A" w:rsidP="0005005A">
            <w:pPr>
              <w:jc w:val="both"/>
            </w:pPr>
            <w:r w:rsidRPr="0045206B">
              <w:rPr>
                <w:color w:val="2E74B5" w:themeColor="accent1" w:themeShade="BF"/>
              </w:rPr>
              <w:t>Narrative-document-policy link</w:t>
            </w:r>
          </w:p>
        </w:tc>
      </w:tr>
      <w:tr w:rsidR="0005005A" w:rsidRPr="00F501CB" w14:paraId="05176CED" w14:textId="77777777" w:rsidTr="00AC6C83">
        <w:trPr>
          <w:trHeight w:val="1061"/>
          <w:jc w:val="center"/>
        </w:trPr>
        <w:tc>
          <w:tcPr>
            <w:tcW w:w="1803" w:type="dxa"/>
            <w:vAlign w:val="center"/>
          </w:tcPr>
          <w:p w14:paraId="207A3AD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0C2FA997" w14:textId="77777777" w:rsidR="0005005A" w:rsidRPr="00F501CB" w:rsidRDefault="0005005A" w:rsidP="0005005A">
            <w:r w:rsidRPr="00F501CB">
              <w:t>Purchasing – efficient procedures for Purchase Request processing including polices for:</w:t>
            </w:r>
          </w:p>
          <w:p w14:paraId="1B89BFC7" w14:textId="77777777" w:rsidR="0005005A" w:rsidRPr="00F501CB" w:rsidRDefault="0005005A" w:rsidP="0005005A">
            <w:pPr>
              <w:pStyle w:val="ListParagraph"/>
              <w:numPr>
                <w:ilvl w:val="0"/>
                <w:numId w:val="6"/>
              </w:numPr>
            </w:pPr>
            <w:r w:rsidRPr="00F501CB">
              <w:t>low dollar single sources</w:t>
            </w:r>
          </w:p>
          <w:p w14:paraId="0E8EF86F" w14:textId="77777777" w:rsidR="0005005A" w:rsidRPr="00F501CB" w:rsidRDefault="0005005A" w:rsidP="0005005A">
            <w:pPr>
              <w:pStyle w:val="ListParagraph"/>
              <w:numPr>
                <w:ilvl w:val="0"/>
                <w:numId w:val="6"/>
              </w:numPr>
            </w:pPr>
            <w:r w:rsidRPr="00F501CB">
              <w:t>thresholds for competitive procurement o sole source justification documentation o use of GSA Schedules</w:t>
            </w:r>
          </w:p>
          <w:p w14:paraId="1DDD6436" w14:textId="77777777" w:rsidR="0005005A" w:rsidRPr="00F501CB" w:rsidRDefault="0005005A" w:rsidP="0005005A">
            <w:pPr>
              <w:pStyle w:val="ListParagraph"/>
              <w:numPr>
                <w:ilvl w:val="0"/>
                <w:numId w:val="6"/>
              </w:numPr>
            </w:pPr>
            <w:r w:rsidRPr="00F501CB">
              <w:t>price below cache list cost cap/GSA unit price</w:t>
            </w:r>
          </w:p>
          <w:p w14:paraId="515A33B3" w14:textId="77777777" w:rsidR="0005005A" w:rsidRPr="00F501CB" w:rsidRDefault="0005005A" w:rsidP="0005005A">
            <w:pPr>
              <w:pStyle w:val="ListParagraph"/>
              <w:numPr>
                <w:ilvl w:val="0"/>
                <w:numId w:val="6"/>
              </w:numPr>
            </w:pPr>
            <w:r w:rsidRPr="00F501CB">
              <w:t>efficient sign-off/approval policy</w:t>
            </w:r>
          </w:p>
          <w:p w14:paraId="0C7E29D4" w14:textId="77777777" w:rsidR="0005005A" w:rsidRPr="00F501CB" w:rsidRDefault="0005005A" w:rsidP="0005005A">
            <w:pPr>
              <w:pStyle w:val="ListParagraph"/>
              <w:numPr>
                <w:ilvl w:val="0"/>
                <w:numId w:val="6"/>
              </w:numPr>
            </w:pPr>
            <w:r w:rsidRPr="00F501CB">
              <w:lastRenderedPageBreak/>
              <w:t>procedures in place to handle no-notice procurement situations (</w:t>
            </w:r>
            <w:proofErr w:type="gramStart"/>
            <w:r w:rsidRPr="00F501CB">
              <w:t>e.g.</w:t>
            </w:r>
            <w:proofErr w:type="gramEnd"/>
            <w:r w:rsidRPr="00F501CB">
              <w:t xml:space="preserve"> task force activation – bus rental)</w:t>
            </w:r>
          </w:p>
          <w:p w14:paraId="5F176EA6" w14:textId="77777777" w:rsidR="0005005A" w:rsidRPr="00F501CB" w:rsidRDefault="0005005A" w:rsidP="0005005A">
            <w:pPr>
              <w:pStyle w:val="ListParagraph"/>
              <w:numPr>
                <w:ilvl w:val="0"/>
                <w:numId w:val="6"/>
              </w:numPr>
            </w:pPr>
            <w:r w:rsidRPr="00F501CB">
              <w:t>blanket purchase agreements in place with local suppliers for repetitive re-supply items (</w:t>
            </w:r>
            <w:proofErr w:type="gramStart"/>
            <w:r w:rsidRPr="00F501CB">
              <w:t>e.g.</w:t>
            </w:r>
            <w:proofErr w:type="gramEnd"/>
            <w:r w:rsidRPr="00F501CB">
              <w:t xml:space="preserve"> office copier maintenance, test equipment calibration, batteries, vehicle maintenance, pharmaceutical supplies)</w:t>
            </w:r>
          </w:p>
          <w:p w14:paraId="5CCA3D7E" w14:textId="73E074DA" w:rsidR="0005005A" w:rsidRPr="00F501CB" w:rsidRDefault="0005005A" w:rsidP="0005005A">
            <w:pPr>
              <w:pStyle w:val="ListParagraph"/>
              <w:numPr>
                <w:ilvl w:val="0"/>
                <w:numId w:val="6"/>
              </w:numPr>
            </w:pPr>
            <w:r w:rsidRPr="00F501CB">
              <w:t xml:space="preserve">automated system in place to monitor the status of outstanding Purchase Requisitions, Purchase </w:t>
            </w:r>
            <w:proofErr w:type="gramStart"/>
            <w:r w:rsidRPr="00F501CB">
              <w:t>Orders</w:t>
            </w:r>
            <w:proofErr w:type="gramEnd"/>
            <w:r w:rsidRPr="00F501CB">
              <w:t xml:space="preserve"> and deliveries</w:t>
            </w:r>
          </w:p>
        </w:tc>
        <w:tc>
          <w:tcPr>
            <w:tcW w:w="1522" w:type="dxa"/>
            <w:vAlign w:val="center"/>
          </w:tcPr>
          <w:p w14:paraId="55A5FC10" w14:textId="77777777" w:rsidR="0005005A" w:rsidRPr="00F501CB" w:rsidRDefault="0005005A" w:rsidP="0005005A">
            <w:pPr>
              <w:jc w:val="center"/>
            </w:pPr>
            <w:r w:rsidRPr="00F501CB">
              <w:lastRenderedPageBreak/>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5BC3E43A" w14:textId="47750DA5" w:rsidR="0005005A" w:rsidRPr="00F501CB" w:rsidRDefault="0005005A" w:rsidP="0005005A">
            <w:pPr>
              <w:jc w:val="both"/>
            </w:pPr>
            <w:r w:rsidRPr="0045206B">
              <w:rPr>
                <w:color w:val="2E74B5" w:themeColor="accent1" w:themeShade="BF"/>
              </w:rPr>
              <w:t>Narrative-document-policy link</w:t>
            </w:r>
          </w:p>
        </w:tc>
      </w:tr>
      <w:tr w:rsidR="0005005A" w:rsidRPr="00F501CB" w14:paraId="409709EB" w14:textId="77777777" w:rsidTr="00A516E4">
        <w:trPr>
          <w:trHeight w:val="1061"/>
          <w:jc w:val="center"/>
        </w:trPr>
        <w:tc>
          <w:tcPr>
            <w:tcW w:w="1803" w:type="dxa"/>
            <w:vAlign w:val="center"/>
          </w:tcPr>
          <w:p w14:paraId="1929FE68"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7B118A29" w14:textId="77777777" w:rsidR="0005005A" w:rsidRPr="00F501CB" w:rsidRDefault="0005005A" w:rsidP="0005005A">
            <w:r w:rsidRPr="00F501CB">
              <w:t>Other Support Functions (</w:t>
            </w:r>
            <w:proofErr w:type="gramStart"/>
            <w:r w:rsidRPr="00F501CB">
              <w:t>e.g.</w:t>
            </w:r>
            <w:proofErr w:type="gramEnd"/>
            <w:r w:rsidRPr="00F501CB">
              <w:t xml:space="preserve"> Legal, Medical, Public Affairs)</w:t>
            </w:r>
          </w:p>
        </w:tc>
        <w:tc>
          <w:tcPr>
            <w:tcW w:w="1522" w:type="dxa"/>
            <w:vAlign w:val="center"/>
          </w:tcPr>
          <w:p w14:paraId="6AEE3171"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4EEBA147" w14:textId="6E8BA186" w:rsidR="0005005A" w:rsidRPr="00F501CB" w:rsidRDefault="0005005A" w:rsidP="0005005A">
            <w:pPr>
              <w:jc w:val="both"/>
            </w:pPr>
            <w:r w:rsidRPr="00BE53CB">
              <w:rPr>
                <w:color w:val="2E74B5" w:themeColor="accent1" w:themeShade="BF"/>
              </w:rPr>
              <w:t>Narrative-document-policy link</w:t>
            </w:r>
          </w:p>
        </w:tc>
      </w:tr>
      <w:tr w:rsidR="0005005A" w:rsidRPr="00F501CB" w14:paraId="2510AFCA" w14:textId="77777777" w:rsidTr="00A516E4">
        <w:trPr>
          <w:trHeight w:val="1061"/>
          <w:jc w:val="center"/>
        </w:trPr>
        <w:tc>
          <w:tcPr>
            <w:tcW w:w="1803" w:type="dxa"/>
            <w:vAlign w:val="center"/>
          </w:tcPr>
          <w:p w14:paraId="7D645023"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4335" w:type="dxa"/>
            <w:vAlign w:val="center"/>
          </w:tcPr>
          <w:p w14:paraId="0C6351C5" w14:textId="77777777" w:rsidR="0005005A" w:rsidRPr="00F501CB" w:rsidRDefault="0005005A" w:rsidP="0005005A">
            <w:r w:rsidRPr="00F501CB">
              <w:t>Facilities – adequate office facilities, resources, custodial support, maintenance</w:t>
            </w:r>
          </w:p>
        </w:tc>
        <w:tc>
          <w:tcPr>
            <w:tcW w:w="1522" w:type="dxa"/>
            <w:vAlign w:val="center"/>
          </w:tcPr>
          <w:p w14:paraId="59449A34" w14:textId="77777777" w:rsidR="0005005A" w:rsidRPr="00F501CB" w:rsidRDefault="0005005A" w:rsidP="0005005A">
            <w:pPr>
              <w:jc w:val="center"/>
            </w:pPr>
            <w:r w:rsidRPr="00F501CB">
              <w:fldChar w:fldCharType="begin">
                <w:ffData>
                  <w:name w:val="Check24"/>
                  <w:enabled/>
                  <w:calcOnExit w:val="0"/>
                  <w:checkBox>
                    <w:sizeAuto/>
                    <w:default w:val="0"/>
                  </w:checkBox>
                </w:ffData>
              </w:fldChar>
            </w:r>
            <w:r w:rsidRPr="00F501CB">
              <w:instrText xml:space="preserve"> FORMCHECKBOX </w:instrText>
            </w:r>
            <w:r w:rsidR="00D27E7F">
              <w:fldChar w:fldCharType="separate"/>
            </w:r>
            <w:r w:rsidRPr="00F501CB">
              <w:fldChar w:fldCharType="end"/>
            </w:r>
          </w:p>
        </w:tc>
        <w:tc>
          <w:tcPr>
            <w:tcW w:w="3225" w:type="dxa"/>
          </w:tcPr>
          <w:p w14:paraId="37DC9A1A" w14:textId="7DC073FB" w:rsidR="0005005A" w:rsidRPr="00F501CB" w:rsidRDefault="0005005A" w:rsidP="0005005A">
            <w:pPr>
              <w:jc w:val="both"/>
            </w:pPr>
            <w:r w:rsidRPr="0045206B">
              <w:rPr>
                <w:color w:val="2E74B5" w:themeColor="accent1" w:themeShade="BF"/>
              </w:rPr>
              <w:t>Narrative-document-policy link</w:t>
            </w:r>
          </w:p>
        </w:tc>
      </w:tr>
      <w:tr w:rsidR="0081632C" w14:paraId="4091B412" w14:textId="77777777" w:rsidTr="0005005A">
        <w:trPr>
          <w:trHeight w:val="368"/>
          <w:jc w:val="center"/>
        </w:trPr>
        <w:tc>
          <w:tcPr>
            <w:tcW w:w="10885"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0867060" w14:textId="77777777" w:rsidR="0081632C" w:rsidRDefault="0081632C" w:rsidP="0081632C">
            <w:pPr>
              <w:pStyle w:val="NoSpacing"/>
              <w:spacing w:line="256" w:lineRule="auto"/>
              <w:jc w:val="center"/>
              <w:rPr>
                <w:rFonts w:ascii="Times New Roman" w:hAnsi="Times New Roman" w:cs="Times New Roman"/>
                <w:b/>
              </w:rPr>
            </w:pPr>
          </w:p>
        </w:tc>
      </w:tr>
      <w:tr w:rsidR="0081632C" w14:paraId="4BC2D9AE" w14:textId="77777777" w:rsidTr="0009470B">
        <w:trPr>
          <w:trHeight w:val="2897"/>
          <w:jc w:val="center"/>
        </w:trPr>
        <w:tc>
          <w:tcPr>
            <w:tcW w:w="10885" w:type="dxa"/>
            <w:gridSpan w:val="4"/>
            <w:tcBorders>
              <w:top w:val="single" w:sz="4" w:space="0" w:color="auto"/>
              <w:left w:val="single" w:sz="4" w:space="0" w:color="auto"/>
              <w:bottom w:val="single" w:sz="4" w:space="0" w:color="auto"/>
              <w:right w:val="single" w:sz="4" w:space="0" w:color="auto"/>
            </w:tcBorders>
            <w:hideMark/>
          </w:tcPr>
          <w:p w14:paraId="30B5DBED" w14:textId="25EF5B1F" w:rsidR="0081632C" w:rsidRDefault="007B6F52" w:rsidP="0081632C">
            <w:pPr>
              <w:spacing w:line="256" w:lineRule="auto"/>
              <w:rPr>
                <w:b/>
              </w:rPr>
            </w:pPr>
            <w:r w:rsidRPr="00874727">
              <w:rPr>
                <w:b/>
              </w:rPr>
              <w:t xml:space="preserve">Identify where the </w:t>
            </w:r>
            <w:r w:rsidR="004E5E4D" w:rsidRPr="00874727">
              <w:rPr>
                <w:b/>
              </w:rPr>
              <w:t>r</w:t>
            </w:r>
            <w:r w:rsidRPr="00874727">
              <w:rPr>
                <w:b/>
              </w:rPr>
              <w:t xml:space="preserve">eference </w:t>
            </w:r>
            <w:r w:rsidR="004E5E4D" w:rsidRPr="00874727">
              <w:rPr>
                <w:b/>
              </w:rPr>
              <w:t>“</w:t>
            </w:r>
            <w:r w:rsidR="002E5FE1" w:rsidRPr="00874727">
              <w:rPr>
                <w:b/>
              </w:rPr>
              <w:t xml:space="preserve">Source </w:t>
            </w:r>
            <w:r w:rsidRPr="00874727">
              <w:rPr>
                <w:b/>
              </w:rPr>
              <w:t xml:space="preserve">Document” </w:t>
            </w:r>
            <w:r w:rsidR="002E5FE1" w:rsidRPr="00874727">
              <w:rPr>
                <w:b/>
              </w:rPr>
              <w:t xml:space="preserve">validating </w:t>
            </w:r>
            <w:r w:rsidRPr="00874727">
              <w:rPr>
                <w:b/>
              </w:rPr>
              <w:t>the requirement is located, if applicable (</w:t>
            </w:r>
            <w:proofErr w:type="gramStart"/>
            <w:r w:rsidRPr="00874727">
              <w:rPr>
                <w:b/>
              </w:rPr>
              <w:t>i.e.</w:t>
            </w:r>
            <w:proofErr w:type="gramEnd"/>
            <w:r w:rsidRPr="00874727">
              <w:rPr>
                <w:b/>
              </w:rPr>
              <w:t xml:space="preserve"> Admin Manual, OP’s Manual, Deployment Manual, Agency Policy, Reports, etc.)  add Notes commentary to describe how the task force meets these criteria if necessary.</w:t>
            </w:r>
            <w:r w:rsidRPr="005B1B60">
              <w:rPr>
                <w:b/>
              </w:rPr>
              <w:t xml:space="preserve">  </w:t>
            </w:r>
          </w:p>
        </w:tc>
      </w:tr>
    </w:tbl>
    <w:p w14:paraId="0D25C619" w14:textId="77777777" w:rsidR="0081632C" w:rsidRPr="00143539" w:rsidRDefault="0081632C" w:rsidP="0081632C">
      <w:pPr>
        <w:rPr>
          <w:sz w:val="24"/>
        </w:rPr>
      </w:pPr>
    </w:p>
    <w:p w14:paraId="55CB782F" w14:textId="08369195" w:rsidR="00567072" w:rsidRDefault="00567072" w:rsidP="00567072">
      <w:pPr>
        <w:rPr>
          <w:rStyle w:val="Heading2Char"/>
          <w:b/>
          <w:color w:val="222A35" w:themeColor="text2" w:themeShade="80"/>
        </w:rPr>
      </w:pPr>
      <w:r>
        <w:rPr>
          <w:rStyle w:val="Heading2Char"/>
          <w:b/>
          <w:color w:val="222A35" w:themeColor="text2" w:themeShade="80"/>
        </w:rPr>
        <w:t>Score for Management 5</w:t>
      </w:r>
    </w:p>
    <w:tbl>
      <w:tblPr>
        <w:tblStyle w:val="TableGrid"/>
        <w:tblW w:w="8905" w:type="dxa"/>
        <w:tblLook w:val="04A0" w:firstRow="1" w:lastRow="0" w:firstColumn="1" w:lastColumn="0" w:noHBand="0" w:noVBand="1"/>
      </w:tblPr>
      <w:tblGrid>
        <w:gridCol w:w="3055"/>
        <w:gridCol w:w="1170"/>
        <w:gridCol w:w="1530"/>
        <w:gridCol w:w="1406"/>
        <w:gridCol w:w="1744"/>
      </w:tblGrid>
      <w:tr w:rsidR="008A3FFA" w:rsidRPr="00235C8B" w14:paraId="7AFCB8F0" w14:textId="77777777" w:rsidTr="00FA30E0">
        <w:trPr>
          <w:trHeight w:val="440"/>
        </w:trPr>
        <w:tc>
          <w:tcPr>
            <w:tcW w:w="3055" w:type="dxa"/>
            <w:shd w:val="clear" w:color="auto" w:fill="D9D9D9" w:themeFill="background1" w:themeFillShade="D9"/>
            <w:vAlign w:val="center"/>
          </w:tcPr>
          <w:p w14:paraId="23792EA1" w14:textId="3803159D" w:rsidR="008A3FFA" w:rsidRPr="00235C8B" w:rsidRDefault="008A3FFA" w:rsidP="00FA30E0">
            <w:pPr>
              <w:jc w:val="center"/>
              <w:rPr>
                <w:b/>
              </w:rPr>
            </w:pPr>
            <w:r>
              <w:rPr>
                <w:b/>
              </w:rPr>
              <w:t>Sponsoring Agency Support</w:t>
            </w:r>
          </w:p>
        </w:tc>
        <w:tc>
          <w:tcPr>
            <w:tcW w:w="1170" w:type="dxa"/>
            <w:shd w:val="clear" w:color="auto" w:fill="D9D9D9" w:themeFill="background1" w:themeFillShade="D9"/>
            <w:vAlign w:val="center"/>
          </w:tcPr>
          <w:p w14:paraId="7AFE9A4C" w14:textId="77777777" w:rsidR="008A3FFA" w:rsidRPr="00235C8B" w:rsidRDefault="008A3FFA" w:rsidP="00FA30E0">
            <w:pPr>
              <w:jc w:val="center"/>
              <w:rPr>
                <w:b/>
              </w:rPr>
            </w:pPr>
            <w:r>
              <w:rPr>
                <w:b/>
              </w:rPr>
              <w:t>Max Points</w:t>
            </w:r>
          </w:p>
        </w:tc>
        <w:tc>
          <w:tcPr>
            <w:tcW w:w="1530" w:type="dxa"/>
            <w:shd w:val="clear" w:color="auto" w:fill="D9D9D9" w:themeFill="background1" w:themeFillShade="D9"/>
            <w:vAlign w:val="center"/>
          </w:tcPr>
          <w:p w14:paraId="14723E36" w14:textId="77777777" w:rsidR="008A3FFA" w:rsidRPr="00235C8B" w:rsidRDefault="008A3FFA" w:rsidP="00FA30E0">
            <w:pPr>
              <w:jc w:val="center"/>
              <w:rPr>
                <w:b/>
              </w:rPr>
            </w:pPr>
            <w:r>
              <w:rPr>
                <w:b/>
              </w:rPr>
              <w:t>Task Force Points</w:t>
            </w:r>
          </w:p>
        </w:tc>
        <w:tc>
          <w:tcPr>
            <w:tcW w:w="1406" w:type="dxa"/>
            <w:shd w:val="clear" w:color="auto" w:fill="D9D9D9" w:themeFill="background1" w:themeFillShade="D9"/>
          </w:tcPr>
          <w:p w14:paraId="7DC966F8" w14:textId="77777777" w:rsidR="008A3FFA" w:rsidRPr="00235C8B" w:rsidRDefault="008A3FFA" w:rsidP="00FA30E0">
            <w:pPr>
              <w:jc w:val="center"/>
              <w:rPr>
                <w:b/>
              </w:rPr>
            </w:pPr>
            <w:r>
              <w:rPr>
                <w:b/>
              </w:rPr>
              <w:t>Weight Factor</w:t>
            </w:r>
          </w:p>
        </w:tc>
        <w:tc>
          <w:tcPr>
            <w:tcW w:w="1744" w:type="dxa"/>
            <w:shd w:val="clear" w:color="auto" w:fill="D9D9D9" w:themeFill="background1" w:themeFillShade="D9"/>
            <w:vAlign w:val="center"/>
          </w:tcPr>
          <w:p w14:paraId="328031A1" w14:textId="77777777" w:rsidR="008A3FFA" w:rsidRPr="00235C8B" w:rsidRDefault="008A3FFA" w:rsidP="00FA30E0">
            <w:pPr>
              <w:jc w:val="center"/>
              <w:rPr>
                <w:b/>
              </w:rPr>
            </w:pPr>
            <w:r w:rsidRPr="00235C8B">
              <w:rPr>
                <w:b/>
              </w:rPr>
              <w:t>Task Force Score</w:t>
            </w:r>
          </w:p>
        </w:tc>
      </w:tr>
      <w:tr w:rsidR="008A3FFA" w:rsidRPr="00235C8B" w14:paraId="4CCF3067" w14:textId="77777777" w:rsidTr="00FA30E0">
        <w:trPr>
          <w:trHeight w:val="486"/>
        </w:trPr>
        <w:tc>
          <w:tcPr>
            <w:tcW w:w="3055" w:type="dxa"/>
            <w:vAlign w:val="center"/>
          </w:tcPr>
          <w:p w14:paraId="4C4FCC05" w14:textId="77777777" w:rsidR="008A3FFA" w:rsidRPr="00235C8B" w:rsidRDefault="008A3FFA" w:rsidP="00FA30E0">
            <w:pPr>
              <w:jc w:val="center"/>
            </w:pPr>
            <w:r>
              <w:t>From General Scoring Matrix</w:t>
            </w:r>
          </w:p>
        </w:tc>
        <w:tc>
          <w:tcPr>
            <w:tcW w:w="1170" w:type="dxa"/>
            <w:vAlign w:val="center"/>
          </w:tcPr>
          <w:p w14:paraId="2C52A6F9" w14:textId="77777777" w:rsidR="008A3FFA" w:rsidRPr="00235C8B" w:rsidRDefault="008A3FFA" w:rsidP="00FA30E0">
            <w:pPr>
              <w:jc w:val="center"/>
            </w:pPr>
            <w:r>
              <w:t>1</w:t>
            </w:r>
            <w:r w:rsidRPr="00235C8B">
              <w:t>0</w:t>
            </w:r>
          </w:p>
        </w:tc>
        <w:tc>
          <w:tcPr>
            <w:tcW w:w="1530" w:type="dxa"/>
            <w:vAlign w:val="center"/>
          </w:tcPr>
          <w:p w14:paraId="79DC590C" w14:textId="77777777" w:rsidR="008A3FFA" w:rsidRPr="00235C8B" w:rsidRDefault="008A3FFA" w:rsidP="00FA30E0">
            <w:pPr>
              <w:jc w:val="center"/>
            </w:pPr>
          </w:p>
        </w:tc>
        <w:tc>
          <w:tcPr>
            <w:tcW w:w="1406" w:type="dxa"/>
            <w:vAlign w:val="center"/>
          </w:tcPr>
          <w:p w14:paraId="15512337" w14:textId="77777777" w:rsidR="008A3FFA" w:rsidRPr="00235C8B" w:rsidRDefault="008A3FFA" w:rsidP="00FA30E0">
            <w:pPr>
              <w:jc w:val="center"/>
            </w:pPr>
            <w:r>
              <w:t>2.0</w:t>
            </w:r>
          </w:p>
        </w:tc>
        <w:tc>
          <w:tcPr>
            <w:tcW w:w="1744" w:type="dxa"/>
            <w:vAlign w:val="center"/>
          </w:tcPr>
          <w:p w14:paraId="64C0A036" w14:textId="77777777" w:rsidR="008A3FFA" w:rsidRPr="00235C8B" w:rsidRDefault="008A3FFA" w:rsidP="00FA30E0">
            <w:pPr>
              <w:jc w:val="center"/>
            </w:pPr>
          </w:p>
        </w:tc>
      </w:tr>
    </w:tbl>
    <w:p w14:paraId="4380B1C4" w14:textId="77777777" w:rsidR="008A3FFA" w:rsidRDefault="008A3FFA" w:rsidP="008A3FFA">
      <w:pPr>
        <w:rPr>
          <w:rStyle w:val="Heading2Char"/>
          <w:b/>
          <w:color w:val="222A35" w:themeColor="text2" w:themeShade="80"/>
        </w:rPr>
      </w:pPr>
    </w:p>
    <w:p w14:paraId="7E65B3FD" w14:textId="70ADDBF1" w:rsidR="007F10C4" w:rsidRDefault="007F10C4" w:rsidP="00D14D04">
      <w:pPr>
        <w:rPr>
          <w:sz w:val="28"/>
        </w:rPr>
      </w:pPr>
    </w:p>
    <w:p w14:paraId="58DB94ED" w14:textId="77777777" w:rsidR="007F10C4" w:rsidRDefault="007F10C4">
      <w:pPr>
        <w:rPr>
          <w:sz w:val="28"/>
        </w:rPr>
      </w:pPr>
      <w:r>
        <w:rPr>
          <w:sz w:val="28"/>
        </w:rPr>
        <w:br w:type="page"/>
      </w:r>
    </w:p>
    <w:p w14:paraId="169D6084" w14:textId="31C3E39B" w:rsidR="00F9658E" w:rsidRPr="00817A72" w:rsidRDefault="00F9658E">
      <w:pPr>
        <w:rPr>
          <w:rFonts w:eastAsiaTheme="majorEastAsia"/>
          <w:b/>
          <w:spacing w:val="-2"/>
          <w:sz w:val="32"/>
          <w:szCs w:val="32"/>
        </w:rPr>
      </w:pPr>
    </w:p>
    <w:p w14:paraId="580F1532" w14:textId="547585F3" w:rsidR="007B124C" w:rsidRPr="00817A72" w:rsidRDefault="007B124C" w:rsidP="007B124C">
      <w:pPr>
        <w:pStyle w:val="NoSpacing"/>
        <w:jc w:val="both"/>
        <w:rPr>
          <w:rFonts w:ascii="Times New Roman" w:eastAsiaTheme="majorEastAsia" w:hAnsi="Times New Roman" w:cs="Times New Roman"/>
          <w:b/>
          <w:spacing w:val="-2"/>
          <w:sz w:val="32"/>
          <w:szCs w:val="32"/>
        </w:rPr>
      </w:pPr>
      <w:r w:rsidRPr="00817A72">
        <w:rPr>
          <w:rFonts w:ascii="Times New Roman" w:eastAsiaTheme="majorEastAsia" w:hAnsi="Times New Roman" w:cs="Times New Roman"/>
          <w:b/>
          <w:spacing w:val="-2"/>
          <w:sz w:val="32"/>
          <w:szCs w:val="32"/>
        </w:rPr>
        <w:t xml:space="preserve">Appendix </w:t>
      </w:r>
      <w:r w:rsidR="00533CA2">
        <w:rPr>
          <w:rFonts w:ascii="Times New Roman" w:eastAsiaTheme="majorEastAsia" w:hAnsi="Times New Roman" w:cs="Times New Roman"/>
          <w:b/>
          <w:spacing w:val="-2"/>
          <w:sz w:val="32"/>
          <w:szCs w:val="32"/>
        </w:rPr>
        <w:t>A</w:t>
      </w:r>
      <w:r w:rsidRPr="00817A72">
        <w:rPr>
          <w:rFonts w:ascii="Times New Roman" w:eastAsiaTheme="majorEastAsia" w:hAnsi="Times New Roman" w:cs="Times New Roman"/>
          <w:b/>
          <w:spacing w:val="-2"/>
          <w:sz w:val="32"/>
          <w:szCs w:val="32"/>
        </w:rPr>
        <w:t xml:space="preserve"> - </w:t>
      </w:r>
      <w:bookmarkStart w:id="132" w:name="_Hlk60983107"/>
      <w:r w:rsidRPr="00817A72">
        <w:rPr>
          <w:rFonts w:ascii="Times New Roman" w:eastAsiaTheme="majorEastAsia" w:hAnsi="Times New Roman" w:cs="Times New Roman"/>
          <w:b/>
          <w:spacing w:val="-2"/>
          <w:sz w:val="32"/>
          <w:szCs w:val="32"/>
        </w:rPr>
        <w:t>Task Force Training Records</w:t>
      </w:r>
    </w:p>
    <w:bookmarkEnd w:id="132"/>
    <w:p w14:paraId="55ACFD46" w14:textId="090550A1" w:rsidR="007B124C" w:rsidRPr="00817A72" w:rsidRDefault="007B124C" w:rsidP="007B124C">
      <w:pPr>
        <w:pStyle w:val="NoSpacing"/>
        <w:jc w:val="both"/>
        <w:rPr>
          <w:rFonts w:ascii="Times New Roman" w:eastAsiaTheme="majorEastAsia" w:hAnsi="Times New Roman" w:cs="Times New Roman"/>
          <w:b/>
          <w:spacing w:val="-2"/>
          <w:sz w:val="32"/>
          <w:szCs w:val="32"/>
        </w:rPr>
      </w:pPr>
    </w:p>
    <w:p w14:paraId="2BF2F5A6" w14:textId="499F3498" w:rsidR="007B124C" w:rsidRPr="00817A72" w:rsidRDefault="007B124C" w:rsidP="007B124C">
      <w:pPr>
        <w:pStyle w:val="NoSpacing"/>
        <w:jc w:val="both"/>
        <w:rPr>
          <w:rFonts w:ascii="Times New Roman" w:hAnsi="Times New Roman" w:cs="Times New Roman"/>
          <w:spacing w:val="-1"/>
          <w:sz w:val="24"/>
          <w:szCs w:val="24"/>
        </w:rPr>
      </w:pPr>
      <w:r w:rsidRPr="00817A72">
        <w:rPr>
          <w:rFonts w:ascii="Times New Roman" w:hAnsi="Times New Roman" w:cs="Times New Roman"/>
          <w:spacing w:val="-1"/>
          <w:sz w:val="24"/>
          <w:szCs w:val="24"/>
        </w:rPr>
        <w:t>During an ARE, the Peer Evaluation Team will validate that a member has successfully completed a</w:t>
      </w:r>
      <w:r w:rsidR="000079F3" w:rsidRPr="00817A72">
        <w:rPr>
          <w:rFonts w:ascii="Times New Roman" w:hAnsi="Times New Roman" w:cs="Times New Roman"/>
          <w:spacing w:val="-1"/>
          <w:sz w:val="24"/>
          <w:szCs w:val="24"/>
        </w:rPr>
        <w:t>ll</w:t>
      </w:r>
      <w:r w:rsidRPr="00817A72">
        <w:rPr>
          <w:rFonts w:ascii="Times New Roman" w:hAnsi="Times New Roman" w:cs="Times New Roman"/>
          <w:spacing w:val="-1"/>
          <w:sz w:val="24"/>
          <w:szCs w:val="24"/>
        </w:rPr>
        <w:t xml:space="preserve"> course</w:t>
      </w:r>
      <w:r w:rsidR="000079F3" w:rsidRPr="00817A72">
        <w:rPr>
          <w:rFonts w:ascii="Times New Roman" w:hAnsi="Times New Roman" w:cs="Times New Roman"/>
          <w:spacing w:val="-1"/>
          <w:sz w:val="24"/>
          <w:szCs w:val="24"/>
        </w:rPr>
        <w:t>work required of the position</w:t>
      </w:r>
      <w:r w:rsidRPr="00817A72">
        <w:rPr>
          <w:rFonts w:ascii="Times New Roman" w:hAnsi="Times New Roman" w:cs="Times New Roman"/>
          <w:spacing w:val="-1"/>
          <w:sz w:val="24"/>
          <w:szCs w:val="24"/>
        </w:rPr>
        <w:t xml:space="preserve">. The preferred method of validation is the presence of a course completion certificate in the </w:t>
      </w:r>
      <w:proofErr w:type="gramStart"/>
      <w:r w:rsidRPr="00817A72">
        <w:rPr>
          <w:rFonts w:ascii="Times New Roman" w:hAnsi="Times New Roman" w:cs="Times New Roman"/>
          <w:spacing w:val="-1"/>
          <w:sz w:val="24"/>
          <w:szCs w:val="24"/>
        </w:rPr>
        <w:t>members</w:t>
      </w:r>
      <w:proofErr w:type="gramEnd"/>
      <w:r w:rsidRPr="00817A72">
        <w:rPr>
          <w:rFonts w:ascii="Times New Roman" w:hAnsi="Times New Roman" w:cs="Times New Roman"/>
          <w:spacing w:val="-1"/>
          <w:sz w:val="24"/>
          <w:szCs w:val="24"/>
        </w:rPr>
        <w:t xml:space="preserve"> file. </w:t>
      </w:r>
      <w:r w:rsidR="000079F3" w:rsidRPr="00817A72">
        <w:rPr>
          <w:rFonts w:ascii="Times New Roman" w:hAnsi="Times New Roman" w:cs="Times New Roman"/>
          <w:spacing w:val="-1"/>
          <w:sz w:val="24"/>
          <w:szCs w:val="24"/>
        </w:rPr>
        <w:t xml:space="preserve">It has become common practice </w:t>
      </w:r>
      <w:r w:rsidR="005F15FF" w:rsidRPr="00817A72">
        <w:rPr>
          <w:rFonts w:ascii="Times New Roman" w:hAnsi="Times New Roman" w:cs="Times New Roman"/>
          <w:spacing w:val="-1"/>
          <w:sz w:val="24"/>
          <w:szCs w:val="24"/>
        </w:rPr>
        <w:t xml:space="preserve">to submit less than </w:t>
      </w:r>
    </w:p>
    <w:p w14:paraId="6B5F966A" w14:textId="4D1A5CAA" w:rsidR="00646437" w:rsidRPr="00817A72" w:rsidRDefault="00646437" w:rsidP="007B124C">
      <w:pPr>
        <w:pStyle w:val="NoSpacing"/>
        <w:jc w:val="both"/>
        <w:rPr>
          <w:rFonts w:ascii="Times New Roman" w:hAnsi="Times New Roman" w:cs="Times New Roman"/>
          <w:spacing w:val="-1"/>
          <w:sz w:val="24"/>
          <w:szCs w:val="24"/>
        </w:rPr>
      </w:pPr>
    </w:p>
    <w:p w14:paraId="252BF226" w14:textId="1AB8B71B" w:rsidR="007B124C" w:rsidRPr="00817A72" w:rsidRDefault="00646437" w:rsidP="00646437">
      <w:pPr>
        <w:pStyle w:val="NoSpacing"/>
        <w:jc w:val="both"/>
        <w:rPr>
          <w:rFonts w:ascii="Times New Roman" w:hAnsi="Times New Roman" w:cs="Times New Roman"/>
          <w:spacing w:val="-1"/>
          <w:sz w:val="24"/>
          <w:szCs w:val="24"/>
        </w:rPr>
      </w:pPr>
      <w:r w:rsidRPr="00817A72">
        <w:rPr>
          <w:rFonts w:ascii="Times New Roman" w:hAnsi="Times New Roman" w:cs="Times New Roman"/>
          <w:spacing w:val="-1"/>
          <w:sz w:val="24"/>
          <w:szCs w:val="24"/>
        </w:rPr>
        <w:t xml:space="preserve">Chapter 8 of the Training Program Administration Manual (TPAM) outlines Task Force Training Records. Section 8.1 specifically identifies required </w:t>
      </w:r>
      <w:r w:rsidR="005F15FF" w:rsidRPr="00817A72">
        <w:rPr>
          <w:rFonts w:ascii="Times New Roman" w:hAnsi="Times New Roman" w:cs="Times New Roman"/>
          <w:spacing w:val="-1"/>
          <w:sz w:val="24"/>
          <w:szCs w:val="24"/>
        </w:rPr>
        <w:t>documentation;</w:t>
      </w:r>
      <w:r w:rsidRPr="00817A72">
        <w:rPr>
          <w:rFonts w:ascii="Times New Roman" w:hAnsi="Times New Roman" w:cs="Times New Roman"/>
          <w:spacing w:val="-1"/>
          <w:sz w:val="24"/>
          <w:szCs w:val="24"/>
        </w:rPr>
        <w:t xml:space="preserve"> an excerpt is provided below: </w:t>
      </w:r>
    </w:p>
    <w:p w14:paraId="3BC435E4" w14:textId="77777777" w:rsidR="005F15FF" w:rsidRPr="00817A72" w:rsidRDefault="005F15FF" w:rsidP="00646437">
      <w:pPr>
        <w:pStyle w:val="BodyText"/>
        <w:ind w:left="0" w:firstLine="480"/>
        <w:jc w:val="both"/>
        <w:rPr>
          <w:spacing w:val="-1"/>
        </w:rPr>
      </w:pPr>
    </w:p>
    <w:p w14:paraId="21F56A1B" w14:textId="5A2E42C4" w:rsidR="007B124C" w:rsidRPr="00817A72" w:rsidRDefault="007B124C" w:rsidP="00646437">
      <w:pPr>
        <w:pStyle w:val="BodyText"/>
        <w:ind w:left="0" w:firstLine="480"/>
        <w:jc w:val="both"/>
        <w:rPr>
          <w:spacing w:val="-1"/>
        </w:rPr>
      </w:pPr>
      <w:r w:rsidRPr="00817A72">
        <w:rPr>
          <w:spacing w:val="-1"/>
        </w:rPr>
        <w:t>Each training record shall contain, at a minimum, the following documentation:</w:t>
      </w:r>
    </w:p>
    <w:p w14:paraId="5EF46087" w14:textId="77777777" w:rsidR="007B124C" w:rsidRPr="00817A72" w:rsidRDefault="007B124C" w:rsidP="00646437">
      <w:pPr>
        <w:pStyle w:val="BodyText"/>
        <w:widowControl w:val="0"/>
        <w:numPr>
          <w:ilvl w:val="0"/>
          <w:numId w:val="28"/>
        </w:numPr>
        <w:tabs>
          <w:tab w:val="left" w:pos="1540"/>
        </w:tabs>
        <w:autoSpaceDE/>
        <w:autoSpaceDN/>
        <w:adjustRightInd/>
        <w:ind w:left="1080"/>
        <w:rPr>
          <w:spacing w:val="-1"/>
        </w:rPr>
      </w:pPr>
      <w:r w:rsidRPr="00817A72">
        <w:rPr>
          <w:spacing w:val="-1"/>
        </w:rPr>
        <w:t>All prerequisite courses for the specific discipline</w:t>
      </w:r>
    </w:p>
    <w:p w14:paraId="60280943" w14:textId="77777777" w:rsidR="007B124C" w:rsidRPr="00817A72" w:rsidRDefault="007B124C" w:rsidP="00646437">
      <w:pPr>
        <w:pStyle w:val="BodyText"/>
        <w:widowControl w:val="0"/>
        <w:numPr>
          <w:ilvl w:val="0"/>
          <w:numId w:val="28"/>
        </w:numPr>
        <w:tabs>
          <w:tab w:val="left" w:pos="1540"/>
        </w:tabs>
        <w:autoSpaceDE/>
        <w:autoSpaceDN/>
        <w:adjustRightInd/>
        <w:ind w:left="1080"/>
        <w:rPr>
          <w:spacing w:val="-1"/>
        </w:rPr>
      </w:pPr>
      <w:r w:rsidRPr="00817A72">
        <w:rPr>
          <w:spacing w:val="-1"/>
        </w:rPr>
        <w:t xml:space="preserve">All general training requirements </w:t>
      </w:r>
    </w:p>
    <w:p w14:paraId="7AF83098" w14:textId="77777777" w:rsidR="007B124C" w:rsidRPr="00817A72" w:rsidRDefault="007B124C" w:rsidP="00646437">
      <w:pPr>
        <w:pStyle w:val="BodyText"/>
        <w:widowControl w:val="0"/>
        <w:numPr>
          <w:ilvl w:val="0"/>
          <w:numId w:val="28"/>
        </w:numPr>
        <w:tabs>
          <w:tab w:val="left" w:pos="1540"/>
        </w:tabs>
        <w:autoSpaceDE/>
        <w:autoSpaceDN/>
        <w:adjustRightInd/>
        <w:ind w:left="1080"/>
        <w:rPr>
          <w:spacing w:val="-1"/>
        </w:rPr>
      </w:pPr>
      <w:r w:rsidRPr="00817A72">
        <w:rPr>
          <w:spacing w:val="-1"/>
        </w:rPr>
        <w:t xml:space="preserve">All discipline specific training requirements can be found on the  </w:t>
      </w:r>
      <w:hyperlink r:id="rId16" w:history="1">
        <w:r w:rsidRPr="00817A72">
          <w:rPr>
            <w:spacing w:val="-1"/>
          </w:rPr>
          <w:t>https://www.responsesystem.org</w:t>
        </w:r>
      </w:hyperlink>
      <w:r w:rsidRPr="00817A72">
        <w:rPr>
          <w:spacing w:val="-1"/>
        </w:rPr>
        <w:t xml:space="preserve"> web site</w:t>
      </w:r>
    </w:p>
    <w:p w14:paraId="1E6D2E95" w14:textId="77777777" w:rsidR="007B124C" w:rsidRPr="00817A72" w:rsidRDefault="007B124C" w:rsidP="00646437">
      <w:pPr>
        <w:pStyle w:val="BodyText"/>
        <w:widowControl w:val="0"/>
        <w:numPr>
          <w:ilvl w:val="0"/>
          <w:numId w:val="28"/>
        </w:numPr>
        <w:tabs>
          <w:tab w:val="left" w:pos="1540"/>
        </w:tabs>
        <w:autoSpaceDE/>
        <w:autoSpaceDN/>
        <w:adjustRightInd/>
        <w:ind w:left="1080"/>
        <w:rPr>
          <w:spacing w:val="-1"/>
        </w:rPr>
      </w:pPr>
      <w:r w:rsidRPr="00817A72">
        <w:rPr>
          <w:spacing w:val="-1"/>
        </w:rPr>
        <w:t>Current copies of applicable professional licenses, (i.e., PE, MD, EMT‐P, CDL, etc.)</w:t>
      </w:r>
    </w:p>
    <w:p w14:paraId="5DA0CB3D" w14:textId="77777777" w:rsidR="007B124C" w:rsidRPr="00817A72" w:rsidRDefault="007B124C" w:rsidP="00646437">
      <w:pPr>
        <w:pStyle w:val="BodyText"/>
        <w:widowControl w:val="0"/>
        <w:numPr>
          <w:ilvl w:val="0"/>
          <w:numId w:val="28"/>
        </w:numPr>
        <w:tabs>
          <w:tab w:val="left" w:pos="1540"/>
        </w:tabs>
        <w:autoSpaceDE/>
        <w:autoSpaceDN/>
        <w:adjustRightInd/>
        <w:ind w:left="1080"/>
        <w:rPr>
          <w:spacing w:val="-1"/>
        </w:rPr>
      </w:pPr>
      <w:r w:rsidRPr="00817A72">
        <w:rPr>
          <w:spacing w:val="-1"/>
        </w:rPr>
        <w:t>Current   copies   of   applicable   technical   certifications, (i.e.,   Forklift   Operator, Welder/Burner, Power Actuated Device, Rigger, etc.)</w:t>
      </w:r>
    </w:p>
    <w:p w14:paraId="7CA1DD71" w14:textId="77777777" w:rsidR="007B124C" w:rsidRPr="00817A72" w:rsidRDefault="007B124C" w:rsidP="00646437">
      <w:pPr>
        <w:pStyle w:val="BodyText"/>
        <w:widowControl w:val="0"/>
        <w:numPr>
          <w:ilvl w:val="0"/>
          <w:numId w:val="28"/>
        </w:numPr>
        <w:tabs>
          <w:tab w:val="left" w:pos="1540"/>
        </w:tabs>
        <w:autoSpaceDE/>
        <w:autoSpaceDN/>
        <w:adjustRightInd/>
        <w:ind w:left="1080"/>
        <w:rPr>
          <w:spacing w:val="-1"/>
        </w:rPr>
      </w:pPr>
      <w:r w:rsidRPr="00817A72">
        <w:rPr>
          <w:spacing w:val="-1"/>
        </w:rPr>
        <w:t>Copies of instructor credentials</w:t>
      </w:r>
    </w:p>
    <w:p w14:paraId="68B922AC" w14:textId="77777777" w:rsidR="007B124C" w:rsidRPr="00817A72" w:rsidRDefault="007B124C" w:rsidP="00646437">
      <w:pPr>
        <w:pStyle w:val="BodyText"/>
        <w:widowControl w:val="0"/>
        <w:numPr>
          <w:ilvl w:val="0"/>
          <w:numId w:val="28"/>
        </w:numPr>
        <w:tabs>
          <w:tab w:val="left" w:pos="1540"/>
        </w:tabs>
        <w:autoSpaceDE/>
        <w:autoSpaceDN/>
        <w:adjustRightInd/>
        <w:ind w:left="1080"/>
        <w:rPr>
          <w:spacing w:val="-1"/>
        </w:rPr>
      </w:pPr>
      <w:r w:rsidRPr="00817A72">
        <w:rPr>
          <w:spacing w:val="-1"/>
        </w:rPr>
        <w:t>All training attended using FEMA US&amp;R Cooperative Agreement funds</w:t>
      </w:r>
    </w:p>
    <w:p w14:paraId="1BDDAF38" w14:textId="77777777" w:rsidR="00646437" w:rsidRPr="00817A72" w:rsidRDefault="00646437" w:rsidP="00646437">
      <w:pPr>
        <w:pStyle w:val="BodyText"/>
        <w:ind w:left="480" w:right="118" w:firstLine="0"/>
        <w:jc w:val="both"/>
        <w:rPr>
          <w:spacing w:val="-1"/>
        </w:rPr>
      </w:pPr>
    </w:p>
    <w:p w14:paraId="7C147444" w14:textId="5D803E2A" w:rsidR="007B124C" w:rsidRPr="00817A72" w:rsidRDefault="007B124C" w:rsidP="00646437">
      <w:pPr>
        <w:pStyle w:val="BodyText"/>
        <w:ind w:left="480" w:right="118" w:firstLine="0"/>
        <w:jc w:val="both"/>
        <w:rPr>
          <w:spacing w:val="-1"/>
        </w:rPr>
      </w:pPr>
      <w:r w:rsidRPr="00817A72">
        <w:rPr>
          <w:spacing w:val="-1"/>
        </w:rPr>
        <w:t>Training completed prior to membership on the task force, or training completed when no FEMA US&amp;R Cooperative Agreement funds have been expended, may be documented in the following manner:</w:t>
      </w:r>
    </w:p>
    <w:p w14:paraId="37BD4C5D" w14:textId="77777777" w:rsidR="007B124C" w:rsidRPr="00817A72" w:rsidRDefault="007B124C" w:rsidP="00646437">
      <w:pPr>
        <w:pStyle w:val="BodyText"/>
        <w:widowControl w:val="0"/>
        <w:numPr>
          <w:ilvl w:val="0"/>
          <w:numId w:val="29"/>
        </w:numPr>
        <w:tabs>
          <w:tab w:val="left" w:pos="1540"/>
        </w:tabs>
        <w:autoSpaceDE/>
        <w:autoSpaceDN/>
        <w:adjustRightInd/>
        <w:ind w:left="1080"/>
        <w:rPr>
          <w:spacing w:val="-1"/>
        </w:rPr>
      </w:pPr>
      <w:r w:rsidRPr="00817A72">
        <w:rPr>
          <w:spacing w:val="-1"/>
        </w:rPr>
        <w:t>Copies of course certificates</w:t>
      </w:r>
    </w:p>
    <w:p w14:paraId="742768C5" w14:textId="77777777" w:rsidR="007B124C" w:rsidRPr="00817A72" w:rsidRDefault="007B124C" w:rsidP="00646437">
      <w:pPr>
        <w:pStyle w:val="BodyText"/>
        <w:widowControl w:val="0"/>
        <w:numPr>
          <w:ilvl w:val="0"/>
          <w:numId w:val="29"/>
        </w:numPr>
        <w:tabs>
          <w:tab w:val="left" w:pos="1540"/>
        </w:tabs>
        <w:autoSpaceDE/>
        <w:autoSpaceDN/>
        <w:adjustRightInd/>
        <w:ind w:left="1080"/>
        <w:rPr>
          <w:spacing w:val="-1"/>
        </w:rPr>
      </w:pPr>
      <w:r w:rsidRPr="00817A72">
        <w:rPr>
          <w:spacing w:val="-1"/>
        </w:rPr>
        <w:t>Copies of course roster sign‐in sheets</w:t>
      </w:r>
    </w:p>
    <w:p w14:paraId="26EB375E" w14:textId="77777777" w:rsidR="007B124C" w:rsidRPr="00817A72" w:rsidRDefault="007B124C" w:rsidP="00646437">
      <w:pPr>
        <w:pStyle w:val="BodyText"/>
        <w:widowControl w:val="0"/>
        <w:numPr>
          <w:ilvl w:val="0"/>
          <w:numId w:val="29"/>
        </w:numPr>
        <w:tabs>
          <w:tab w:val="left" w:pos="1540"/>
        </w:tabs>
        <w:autoSpaceDE/>
        <w:autoSpaceDN/>
        <w:adjustRightInd/>
        <w:ind w:left="1080"/>
        <w:rPr>
          <w:spacing w:val="-1"/>
        </w:rPr>
      </w:pPr>
      <w:r w:rsidRPr="00817A72">
        <w:rPr>
          <w:spacing w:val="-1"/>
        </w:rPr>
        <w:t>Memoranda from the participating agency attesting to completion of specified training, including specific dates, times, and hours</w:t>
      </w:r>
    </w:p>
    <w:p w14:paraId="28B7D6E9" w14:textId="77777777" w:rsidR="007B124C" w:rsidRPr="00817A72" w:rsidRDefault="007B124C" w:rsidP="00646437">
      <w:pPr>
        <w:pStyle w:val="BodyText"/>
        <w:tabs>
          <w:tab w:val="left" w:pos="1540"/>
        </w:tabs>
        <w:ind w:left="1240"/>
        <w:rPr>
          <w:spacing w:val="-1"/>
        </w:rPr>
      </w:pPr>
    </w:p>
    <w:p w14:paraId="68C4FBD2" w14:textId="1C20A449" w:rsidR="007B124C" w:rsidRPr="00817A72" w:rsidRDefault="007B124C" w:rsidP="00646437">
      <w:pPr>
        <w:pStyle w:val="BodyText"/>
        <w:ind w:left="480" w:right="118" w:firstLine="0"/>
        <w:jc w:val="both"/>
        <w:rPr>
          <w:spacing w:val="-1"/>
        </w:rPr>
      </w:pPr>
      <w:bookmarkStart w:id="133" w:name="CHAPTER_7:_TASK_FORCE_TRAINING_RECORDS"/>
      <w:bookmarkStart w:id="134" w:name="7-1._Record_Maintenance"/>
      <w:bookmarkStart w:id="135" w:name="_bookmark0"/>
      <w:bookmarkStart w:id="136" w:name="_bookmark1"/>
      <w:bookmarkEnd w:id="133"/>
      <w:bookmarkEnd w:id="134"/>
      <w:bookmarkEnd w:id="135"/>
      <w:bookmarkEnd w:id="136"/>
      <w:r w:rsidRPr="00817A72">
        <w:rPr>
          <w:spacing w:val="-1"/>
        </w:rPr>
        <w:t>Training accomplished using FEMA US&amp;R Cooperative Agreement funds must be</w:t>
      </w:r>
      <w:r w:rsidR="00646437" w:rsidRPr="00817A72">
        <w:rPr>
          <w:spacing w:val="-1"/>
        </w:rPr>
        <w:t xml:space="preserve"> </w:t>
      </w:r>
      <w:r w:rsidRPr="00817A72">
        <w:rPr>
          <w:spacing w:val="-1"/>
        </w:rPr>
        <w:t>documented in the following manner:</w:t>
      </w:r>
    </w:p>
    <w:p w14:paraId="67FD8433" w14:textId="77777777" w:rsidR="007B124C" w:rsidRPr="00817A72" w:rsidRDefault="007B124C" w:rsidP="00646437">
      <w:pPr>
        <w:pStyle w:val="BodyText"/>
        <w:widowControl w:val="0"/>
        <w:numPr>
          <w:ilvl w:val="0"/>
          <w:numId w:val="30"/>
        </w:numPr>
        <w:tabs>
          <w:tab w:val="left" w:pos="1540"/>
        </w:tabs>
        <w:autoSpaceDE/>
        <w:autoSpaceDN/>
        <w:adjustRightInd/>
        <w:ind w:left="1080"/>
        <w:rPr>
          <w:spacing w:val="-1"/>
        </w:rPr>
      </w:pPr>
      <w:r w:rsidRPr="00817A72">
        <w:rPr>
          <w:spacing w:val="-1"/>
        </w:rPr>
        <w:t>Signed copies of course completion certificates</w:t>
      </w:r>
    </w:p>
    <w:p w14:paraId="03C57B5D" w14:textId="77777777" w:rsidR="007B124C" w:rsidRPr="00817A72" w:rsidRDefault="007B124C" w:rsidP="00646437">
      <w:pPr>
        <w:pStyle w:val="BodyText"/>
        <w:widowControl w:val="0"/>
        <w:numPr>
          <w:ilvl w:val="0"/>
          <w:numId w:val="30"/>
        </w:numPr>
        <w:tabs>
          <w:tab w:val="left" w:pos="1540"/>
        </w:tabs>
        <w:autoSpaceDE/>
        <w:autoSpaceDN/>
        <w:adjustRightInd/>
        <w:ind w:left="1080"/>
        <w:rPr>
          <w:spacing w:val="-1"/>
        </w:rPr>
      </w:pPr>
      <w:r w:rsidRPr="00817A72">
        <w:rPr>
          <w:spacing w:val="-1"/>
        </w:rPr>
        <w:t>Signed copies of course roster sign-in sheets (if certificate not issued)</w:t>
      </w:r>
    </w:p>
    <w:p w14:paraId="1EBFF2F4" w14:textId="77777777" w:rsidR="00646437" w:rsidRPr="00817A72" w:rsidRDefault="00646437" w:rsidP="00646437">
      <w:pPr>
        <w:rPr>
          <w:spacing w:val="-1"/>
          <w:sz w:val="24"/>
          <w:szCs w:val="24"/>
        </w:rPr>
      </w:pPr>
    </w:p>
    <w:p w14:paraId="529252B2" w14:textId="77777777" w:rsidR="005F15FF" w:rsidRPr="00817A72" w:rsidRDefault="00646437" w:rsidP="00181371">
      <w:pPr>
        <w:rPr>
          <w:spacing w:val="-1"/>
          <w:sz w:val="24"/>
          <w:szCs w:val="24"/>
        </w:rPr>
      </w:pPr>
      <w:r w:rsidRPr="00817A72">
        <w:rPr>
          <w:spacing w:val="-1"/>
          <w:sz w:val="24"/>
          <w:szCs w:val="24"/>
        </w:rPr>
        <w:t xml:space="preserve">Note that </w:t>
      </w:r>
      <w:r w:rsidR="00181371" w:rsidRPr="00817A72">
        <w:rPr>
          <w:spacing w:val="-1"/>
          <w:sz w:val="24"/>
          <w:szCs w:val="24"/>
        </w:rPr>
        <w:t>“</w:t>
      </w:r>
      <w:r w:rsidRPr="00817A72">
        <w:rPr>
          <w:spacing w:val="-1"/>
          <w:sz w:val="24"/>
          <w:szCs w:val="24"/>
        </w:rPr>
        <w:t>Memoranda from the participating agency attesting to completion of specified training</w:t>
      </w:r>
      <w:r w:rsidR="00181371" w:rsidRPr="00817A72">
        <w:rPr>
          <w:spacing w:val="-1"/>
          <w:sz w:val="24"/>
          <w:szCs w:val="24"/>
        </w:rPr>
        <w:t>”</w:t>
      </w:r>
      <w:r w:rsidRPr="00817A72">
        <w:rPr>
          <w:spacing w:val="-1"/>
          <w:sz w:val="24"/>
          <w:szCs w:val="24"/>
        </w:rPr>
        <w:t xml:space="preserve"> is a</w:t>
      </w:r>
      <w:r w:rsidR="00181371" w:rsidRPr="00817A72">
        <w:rPr>
          <w:spacing w:val="-1"/>
          <w:sz w:val="24"/>
          <w:szCs w:val="24"/>
        </w:rPr>
        <w:t xml:space="preserve">n approved </w:t>
      </w:r>
      <w:r w:rsidRPr="00817A72">
        <w:rPr>
          <w:spacing w:val="-1"/>
          <w:sz w:val="24"/>
          <w:szCs w:val="24"/>
        </w:rPr>
        <w:t xml:space="preserve">method of documentation, but also note that it must include specific dates, times, and hours. This is not a new requirement, it existed in PD2004-001, the 2013 version of the TPAM and continues today. </w:t>
      </w:r>
    </w:p>
    <w:p w14:paraId="16775272" w14:textId="77777777" w:rsidR="005F15FF" w:rsidRPr="00817A72" w:rsidRDefault="00646437" w:rsidP="00181371">
      <w:pPr>
        <w:rPr>
          <w:spacing w:val="-1"/>
          <w:sz w:val="24"/>
          <w:szCs w:val="24"/>
        </w:rPr>
      </w:pPr>
      <w:r w:rsidRPr="00817A72">
        <w:rPr>
          <w:spacing w:val="-1"/>
          <w:sz w:val="24"/>
          <w:szCs w:val="24"/>
        </w:rPr>
        <w:t xml:space="preserve">During an ARE, you can expect the Peer Evaluation Team </w:t>
      </w:r>
      <w:r w:rsidR="00181371" w:rsidRPr="00817A72">
        <w:rPr>
          <w:spacing w:val="-1"/>
          <w:sz w:val="24"/>
          <w:szCs w:val="24"/>
        </w:rPr>
        <w:t xml:space="preserve">to question generic letters </w:t>
      </w:r>
      <w:r w:rsidR="005F15FF" w:rsidRPr="00817A72">
        <w:rPr>
          <w:spacing w:val="-1"/>
          <w:sz w:val="24"/>
          <w:szCs w:val="24"/>
        </w:rPr>
        <w:t>and ask for a</w:t>
      </w:r>
      <w:r w:rsidR="00181371" w:rsidRPr="00817A72">
        <w:rPr>
          <w:spacing w:val="-1"/>
          <w:sz w:val="24"/>
          <w:szCs w:val="24"/>
        </w:rPr>
        <w:t xml:space="preserve">dditional information that validates the assertion in the letter including a request for course syllabus, course announcement, sign-in sheets, skill check-off sheets if applicable, etc. </w:t>
      </w:r>
      <w:r w:rsidR="005F15FF" w:rsidRPr="00817A72">
        <w:rPr>
          <w:spacing w:val="-1"/>
          <w:sz w:val="24"/>
          <w:szCs w:val="24"/>
        </w:rPr>
        <w:t xml:space="preserve">Think of it as a “cross-walk”, a routine process in accreditation and professional qualification validation. </w:t>
      </w:r>
    </w:p>
    <w:p w14:paraId="6C6E618E" w14:textId="18265F32" w:rsidR="007B124C" w:rsidRPr="00817A72" w:rsidRDefault="005F15FF" w:rsidP="00181371">
      <w:pPr>
        <w:rPr>
          <w:spacing w:val="-1"/>
          <w:sz w:val="24"/>
          <w:szCs w:val="24"/>
        </w:rPr>
      </w:pPr>
      <w:r w:rsidRPr="00817A72">
        <w:rPr>
          <w:spacing w:val="-1"/>
          <w:sz w:val="24"/>
          <w:szCs w:val="24"/>
        </w:rPr>
        <w:lastRenderedPageBreak/>
        <w:t xml:space="preserve"> If you are </w:t>
      </w:r>
      <w:r w:rsidR="00A31CCB" w:rsidRPr="00817A72">
        <w:rPr>
          <w:spacing w:val="-1"/>
          <w:sz w:val="24"/>
          <w:szCs w:val="24"/>
        </w:rPr>
        <w:t xml:space="preserve">preparing for an ARE, </w:t>
      </w:r>
      <w:r w:rsidRPr="00817A72">
        <w:rPr>
          <w:spacing w:val="-1"/>
          <w:sz w:val="24"/>
          <w:szCs w:val="24"/>
        </w:rPr>
        <w:t xml:space="preserve">you are strongly advised to perform the “crosswalk” well in advance of the visit. </w:t>
      </w:r>
    </w:p>
    <w:sectPr w:rsidR="007B124C" w:rsidRPr="00817A72" w:rsidSect="00567072">
      <w:headerReference w:type="even" r:id="rId17"/>
      <w:headerReference w:type="default" r:id="rId18"/>
      <w:footerReference w:type="default" r:id="rId19"/>
      <w:headerReference w:type="first" r:id="rId20"/>
      <w:pgSz w:w="12240" w:h="15840"/>
      <w:pgMar w:top="1170" w:right="1440" w:bottom="1170" w:left="1440" w:header="720" w:footer="720" w:gutter="0"/>
      <w:pgBorders w:offsetFrom="page">
        <w:top w:val="single" w:sz="4" w:space="24" w:color="44546A" w:themeColor="text2"/>
        <w:left w:val="single" w:sz="4" w:space="24" w:color="44546A" w:themeColor="text2"/>
        <w:bottom w:val="single" w:sz="4" w:space="24" w:color="44546A" w:themeColor="text2"/>
        <w:right w:val="single" w:sz="4" w:space="24" w:color="44546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02A5" w14:textId="77777777" w:rsidR="00D27E7F" w:rsidRDefault="00D27E7F" w:rsidP="00407535">
      <w:pPr>
        <w:spacing w:after="0" w:line="240" w:lineRule="auto"/>
      </w:pPr>
      <w:r>
        <w:separator/>
      </w:r>
    </w:p>
  </w:endnote>
  <w:endnote w:type="continuationSeparator" w:id="0">
    <w:p w14:paraId="046109CC" w14:textId="77777777" w:rsidR="00D27E7F" w:rsidRDefault="00D27E7F" w:rsidP="0040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277988"/>
      <w:docPartObj>
        <w:docPartGallery w:val="Page Numbers (Bottom of Page)"/>
        <w:docPartUnique/>
      </w:docPartObj>
    </w:sdtPr>
    <w:sdtEndPr>
      <w:rPr>
        <w:noProof/>
      </w:rPr>
    </w:sdtEndPr>
    <w:sdtContent>
      <w:p w14:paraId="49FE2096" w14:textId="4E851068" w:rsidR="00AA4AC6" w:rsidRDefault="00AA4AC6">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0F96097A" w14:textId="77777777" w:rsidR="00AA4AC6" w:rsidRDefault="00AA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852911"/>
      <w:docPartObj>
        <w:docPartGallery w:val="Page Numbers (Bottom of Page)"/>
        <w:docPartUnique/>
      </w:docPartObj>
    </w:sdtPr>
    <w:sdtEndPr>
      <w:rPr>
        <w:noProof/>
      </w:rPr>
    </w:sdtEndPr>
    <w:sdtContent>
      <w:p w14:paraId="77DF7221" w14:textId="77777777" w:rsidR="00AA4AC6" w:rsidRDefault="00AA4AC6">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14:paraId="522A40EA" w14:textId="77777777" w:rsidR="00AA4AC6" w:rsidRDefault="00AA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484F" w14:textId="77777777" w:rsidR="00D27E7F" w:rsidRDefault="00D27E7F" w:rsidP="00407535">
      <w:pPr>
        <w:spacing w:after="0" w:line="240" w:lineRule="auto"/>
      </w:pPr>
      <w:r>
        <w:separator/>
      </w:r>
    </w:p>
  </w:footnote>
  <w:footnote w:type="continuationSeparator" w:id="0">
    <w:p w14:paraId="5C254B9B" w14:textId="77777777" w:rsidR="00D27E7F" w:rsidRDefault="00D27E7F" w:rsidP="0040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DCCC" w14:textId="23CE72DE" w:rsidR="00AA4AC6" w:rsidRPr="0034188D" w:rsidRDefault="00AA4AC6" w:rsidP="00407535">
    <w:pPr>
      <w:pStyle w:val="NoSpacing"/>
      <w:jc w:val="both"/>
      <w:rPr>
        <w:rFonts w:ascii="Times New Roman" w:hAnsi="Times New Roman" w:cs="Times New Roman"/>
      </w:rPr>
    </w:pPr>
    <w:r w:rsidRPr="0034188D">
      <w:rPr>
        <w:rFonts w:ascii="Times New Roman" w:hAnsi="Times New Roman" w:cs="Times New Roman"/>
      </w:rPr>
      <w:t>National Urban Search &amp; Rescue Response System</w:t>
    </w:r>
  </w:p>
  <w:p w14:paraId="0D125F25" w14:textId="248A1C43" w:rsidR="00AA4AC6" w:rsidRPr="0034188D" w:rsidRDefault="00AA4AC6" w:rsidP="00407535">
    <w:pPr>
      <w:pStyle w:val="No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69E1A482" wp14:editId="1070EBFE">
              <wp:simplePos x="0" y="0"/>
              <wp:positionH relativeFrom="column">
                <wp:posOffset>-286247</wp:posOffset>
              </wp:positionH>
              <wp:positionV relativeFrom="paragraph">
                <wp:posOffset>196160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accent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C1CFC"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5pt,15.45pt" to="481.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" strokecolor="#1f4d78 [1604]" strokeweight=".5pt">
              <v:stroke joinstyle="miter"/>
            </v:line>
          </w:pict>
        </mc:Fallback>
      </mc:AlternateContent>
    </w:r>
    <w:r w:rsidRPr="0034188D">
      <w:rPr>
        <w:rFonts w:ascii="Times New Roman" w:hAnsi="Times New Roman" w:cs="Times New Roman"/>
      </w:rPr>
      <w:t xml:space="preserve">Readiness </w:t>
    </w:r>
    <w:r>
      <w:rPr>
        <w:rFonts w:ascii="Times New Roman" w:hAnsi="Times New Roman" w:cs="Times New Roman"/>
      </w:rPr>
      <w:t xml:space="preserve">Assessment Program – Self </w:t>
    </w:r>
    <w:r w:rsidRPr="0034188D">
      <w:rPr>
        <w:rFonts w:ascii="Times New Roman" w:hAnsi="Times New Roman" w:cs="Times New Roman"/>
      </w:rPr>
      <w:t>Evaluation</w:t>
    </w:r>
    <w:r>
      <w:rPr>
        <w:rFonts w:ascii="Times New Roman" w:hAnsi="Times New Roman" w:cs="Times New Roman"/>
      </w:rPr>
      <w:t xml:space="preserve"> 202</w:t>
    </w:r>
    <w:r w:rsidR="005B7266">
      <w:rPr>
        <w:rFonts w:ascii="Times New Roman" w:hAnsi="Times New Roman" w:cs="Times New Roman"/>
      </w:rPr>
      <w:t>2</w:t>
    </w:r>
    <w:r>
      <w:rPr>
        <w:rFonts w:ascii="Times New Roman" w:hAnsi="Times New Roman" w:cs="Times New Roman"/>
      </w:rPr>
      <w:t xml:space="preserve"> Version 1.0</w:t>
    </w:r>
  </w:p>
  <w:p w14:paraId="14D8CA89" w14:textId="77777777" w:rsidR="00AA4AC6" w:rsidRDefault="00AA4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66C2" w14:textId="576A9549" w:rsidR="00AA4AC6" w:rsidRDefault="00AA4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3501" w14:textId="2EEDEE95" w:rsidR="00AA4AC6" w:rsidRDefault="00AA4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D7E1" w14:textId="469EDBFF" w:rsidR="00AA4AC6" w:rsidRDefault="00AA4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0" w:hanging="360"/>
      </w:pPr>
      <w:rPr>
        <w:rFonts w:ascii="Symbol" w:hAnsi="Symbol" w:cs="Symbol"/>
        <w:b/>
        <w:bCs/>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720" w:hanging="360"/>
      </w:pPr>
      <w:rPr>
        <w:rFonts w:ascii="Wingdings" w:hAnsi="Wingdings" w:cs="Wingdings"/>
        <w:b w:val="0"/>
        <w:bCs w:val="0"/>
        <w:sz w:val="24"/>
        <w:szCs w:val="24"/>
      </w:rPr>
    </w:lvl>
    <w:lvl w:ilvl="3">
      <w:numFmt w:val="bullet"/>
      <w:lvlText w:val="•"/>
      <w:lvlJc w:val="left"/>
      <w:pPr>
        <w:ind w:left="2792" w:hanging="360"/>
      </w:pPr>
    </w:lvl>
    <w:lvl w:ilvl="4">
      <w:numFmt w:val="bullet"/>
      <w:lvlText w:val="•"/>
      <w:lvlJc w:val="left"/>
      <w:pPr>
        <w:ind w:left="3865" w:hanging="360"/>
      </w:pPr>
    </w:lvl>
    <w:lvl w:ilvl="5">
      <w:numFmt w:val="bullet"/>
      <w:lvlText w:val="•"/>
      <w:lvlJc w:val="left"/>
      <w:pPr>
        <w:ind w:left="4937" w:hanging="360"/>
      </w:pPr>
    </w:lvl>
    <w:lvl w:ilvl="6">
      <w:numFmt w:val="bullet"/>
      <w:lvlText w:val="•"/>
      <w:lvlJc w:val="left"/>
      <w:pPr>
        <w:ind w:left="6010" w:hanging="360"/>
      </w:pPr>
    </w:lvl>
    <w:lvl w:ilvl="7">
      <w:numFmt w:val="bullet"/>
      <w:lvlText w:val="•"/>
      <w:lvlJc w:val="left"/>
      <w:pPr>
        <w:ind w:left="7082" w:hanging="360"/>
      </w:pPr>
    </w:lvl>
    <w:lvl w:ilvl="8">
      <w:numFmt w:val="bullet"/>
      <w:lvlText w:val="•"/>
      <w:lvlJc w:val="left"/>
      <w:pPr>
        <w:ind w:left="8155" w:hanging="360"/>
      </w:pPr>
    </w:lvl>
  </w:abstractNum>
  <w:abstractNum w:abstractNumId="1" w15:restartNumberingAfterBreak="0">
    <w:nsid w:val="08902D35"/>
    <w:multiLevelType w:val="hybridMultilevel"/>
    <w:tmpl w:val="0894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145890"/>
    <w:multiLevelType w:val="hybridMultilevel"/>
    <w:tmpl w:val="C91E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700F"/>
    <w:multiLevelType w:val="hybridMultilevel"/>
    <w:tmpl w:val="52365956"/>
    <w:lvl w:ilvl="0" w:tplc="C596AC44">
      <w:start w:val="1"/>
      <w:numFmt w:val="decimal"/>
      <w:lvlText w:val="%1."/>
      <w:lvlJc w:val="left"/>
      <w:pPr>
        <w:ind w:left="1560" w:hanging="360"/>
      </w:pPr>
      <w:rPr>
        <w:rFonts w:ascii="Calibri" w:eastAsia="Cambria" w:hAnsi="Calibri" w:cs="Calibri" w:hint="default"/>
        <w:spacing w:val="-1"/>
        <w:sz w:val="24"/>
        <w:szCs w:val="24"/>
      </w:rPr>
    </w:lvl>
    <w:lvl w:ilvl="1" w:tplc="0F6625CC">
      <w:start w:val="1"/>
      <w:numFmt w:val="bullet"/>
      <w:lvlText w:val="•"/>
      <w:lvlJc w:val="left"/>
      <w:pPr>
        <w:ind w:left="2508" w:hanging="360"/>
      </w:pPr>
      <w:rPr>
        <w:rFonts w:hint="default"/>
      </w:rPr>
    </w:lvl>
    <w:lvl w:ilvl="2" w:tplc="714A8BA4">
      <w:start w:val="1"/>
      <w:numFmt w:val="bullet"/>
      <w:lvlText w:val="•"/>
      <w:lvlJc w:val="left"/>
      <w:pPr>
        <w:ind w:left="3456" w:hanging="360"/>
      </w:pPr>
      <w:rPr>
        <w:rFonts w:hint="default"/>
      </w:rPr>
    </w:lvl>
    <w:lvl w:ilvl="3" w:tplc="72FA6C14">
      <w:start w:val="1"/>
      <w:numFmt w:val="bullet"/>
      <w:lvlText w:val="•"/>
      <w:lvlJc w:val="left"/>
      <w:pPr>
        <w:ind w:left="4404" w:hanging="360"/>
      </w:pPr>
      <w:rPr>
        <w:rFonts w:hint="default"/>
      </w:rPr>
    </w:lvl>
    <w:lvl w:ilvl="4" w:tplc="CA3E26DE">
      <w:start w:val="1"/>
      <w:numFmt w:val="bullet"/>
      <w:lvlText w:val="•"/>
      <w:lvlJc w:val="left"/>
      <w:pPr>
        <w:ind w:left="5352" w:hanging="360"/>
      </w:pPr>
      <w:rPr>
        <w:rFonts w:hint="default"/>
      </w:rPr>
    </w:lvl>
    <w:lvl w:ilvl="5" w:tplc="8E2CA5D4">
      <w:start w:val="1"/>
      <w:numFmt w:val="bullet"/>
      <w:lvlText w:val="•"/>
      <w:lvlJc w:val="left"/>
      <w:pPr>
        <w:ind w:left="6300" w:hanging="360"/>
      </w:pPr>
      <w:rPr>
        <w:rFonts w:hint="default"/>
      </w:rPr>
    </w:lvl>
    <w:lvl w:ilvl="6" w:tplc="5A8C2FEA">
      <w:start w:val="1"/>
      <w:numFmt w:val="bullet"/>
      <w:lvlText w:val="•"/>
      <w:lvlJc w:val="left"/>
      <w:pPr>
        <w:ind w:left="7248" w:hanging="360"/>
      </w:pPr>
      <w:rPr>
        <w:rFonts w:hint="default"/>
      </w:rPr>
    </w:lvl>
    <w:lvl w:ilvl="7" w:tplc="688667E8">
      <w:start w:val="1"/>
      <w:numFmt w:val="bullet"/>
      <w:lvlText w:val="•"/>
      <w:lvlJc w:val="left"/>
      <w:pPr>
        <w:ind w:left="8196" w:hanging="360"/>
      </w:pPr>
      <w:rPr>
        <w:rFonts w:hint="default"/>
      </w:rPr>
    </w:lvl>
    <w:lvl w:ilvl="8" w:tplc="C43CE72C">
      <w:start w:val="1"/>
      <w:numFmt w:val="bullet"/>
      <w:lvlText w:val="•"/>
      <w:lvlJc w:val="left"/>
      <w:pPr>
        <w:ind w:left="9144" w:hanging="360"/>
      </w:pPr>
      <w:rPr>
        <w:rFonts w:hint="default"/>
      </w:rPr>
    </w:lvl>
  </w:abstractNum>
  <w:abstractNum w:abstractNumId="4" w15:restartNumberingAfterBreak="0">
    <w:nsid w:val="0D7E4BE8"/>
    <w:multiLevelType w:val="hybridMultilevel"/>
    <w:tmpl w:val="F99C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E3CD7"/>
    <w:multiLevelType w:val="hybridMultilevel"/>
    <w:tmpl w:val="95B2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79F6"/>
    <w:multiLevelType w:val="multilevel"/>
    <w:tmpl w:val="350EA932"/>
    <w:lvl w:ilvl="0">
      <w:numFmt w:val="bullet"/>
      <w:lvlText w:val=""/>
      <w:lvlJc w:val="left"/>
      <w:pPr>
        <w:ind w:left="460" w:hanging="360"/>
      </w:pPr>
      <w:rPr>
        <w:rFonts w:ascii="Symbol" w:hAnsi="Symbol" w:cs="Symbol"/>
        <w:b/>
        <w:bCs/>
        <w:sz w:val="24"/>
        <w:szCs w:val="24"/>
      </w:rPr>
    </w:lvl>
    <w:lvl w:ilvl="1">
      <w:start w:val="1"/>
      <w:numFmt w:val="bullet"/>
      <w:lvlText w:val=""/>
      <w:lvlJc w:val="left"/>
      <w:pPr>
        <w:ind w:left="1180" w:hanging="360"/>
      </w:pPr>
      <w:rPr>
        <w:rFonts w:ascii="Symbol" w:hAnsi="Symbol" w:hint="default"/>
        <w:b w:val="0"/>
        <w:bCs w:val="0"/>
        <w:sz w:val="24"/>
        <w:szCs w:val="24"/>
      </w:rPr>
    </w:lvl>
    <w:lvl w:ilvl="2">
      <w:numFmt w:val="bullet"/>
      <w:lvlText w:val=""/>
      <w:lvlJc w:val="left"/>
      <w:pPr>
        <w:ind w:left="1720" w:hanging="360"/>
      </w:pPr>
      <w:rPr>
        <w:rFonts w:ascii="Wingdings" w:hAnsi="Wingdings" w:cs="Wingdings"/>
        <w:b w:val="0"/>
        <w:bCs w:val="0"/>
        <w:sz w:val="24"/>
        <w:szCs w:val="24"/>
      </w:rPr>
    </w:lvl>
    <w:lvl w:ilvl="3">
      <w:numFmt w:val="bullet"/>
      <w:lvlText w:val="•"/>
      <w:lvlJc w:val="left"/>
      <w:pPr>
        <w:ind w:left="2792" w:hanging="360"/>
      </w:pPr>
    </w:lvl>
    <w:lvl w:ilvl="4">
      <w:numFmt w:val="bullet"/>
      <w:lvlText w:val="•"/>
      <w:lvlJc w:val="left"/>
      <w:pPr>
        <w:ind w:left="3865" w:hanging="360"/>
      </w:pPr>
    </w:lvl>
    <w:lvl w:ilvl="5">
      <w:numFmt w:val="bullet"/>
      <w:lvlText w:val="•"/>
      <w:lvlJc w:val="left"/>
      <w:pPr>
        <w:ind w:left="4937" w:hanging="360"/>
      </w:pPr>
    </w:lvl>
    <w:lvl w:ilvl="6">
      <w:numFmt w:val="bullet"/>
      <w:lvlText w:val="•"/>
      <w:lvlJc w:val="left"/>
      <w:pPr>
        <w:ind w:left="6010" w:hanging="360"/>
      </w:pPr>
    </w:lvl>
    <w:lvl w:ilvl="7">
      <w:numFmt w:val="bullet"/>
      <w:lvlText w:val="•"/>
      <w:lvlJc w:val="left"/>
      <w:pPr>
        <w:ind w:left="7082" w:hanging="360"/>
      </w:pPr>
    </w:lvl>
    <w:lvl w:ilvl="8">
      <w:numFmt w:val="bullet"/>
      <w:lvlText w:val="•"/>
      <w:lvlJc w:val="left"/>
      <w:pPr>
        <w:ind w:left="8155" w:hanging="360"/>
      </w:pPr>
    </w:lvl>
  </w:abstractNum>
  <w:abstractNum w:abstractNumId="7" w15:restartNumberingAfterBreak="0">
    <w:nsid w:val="22735B28"/>
    <w:multiLevelType w:val="hybridMultilevel"/>
    <w:tmpl w:val="BB509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8300FF"/>
    <w:multiLevelType w:val="hybridMultilevel"/>
    <w:tmpl w:val="B51C6242"/>
    <w:lvl w:ilvl="0" w:tplc="FC38B2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52491A"/>
    <w:multiLevelType w:val="hybridMultilevel"/>
    <w:tmpl w:val="3DB808D8"/>
    <w:lvl w:ilvl="0" w:tplc="C0ECA4FE">
      <w:start w:val="1"/>
      <w:numFmt w:val="decimal"/>
      <w:lvlText w:val="%1."/>
      <w:lvlJc w:val="left"/>
      <w:pPr>
        <w:ind w:left="1560" w:hanging="360"/>
      </w:pPr>
      <w:rPr>
        <w:rFonts w:ascii="Calibri" w:eastAsia="Cambria" w:hAnsi="Calibri" w:cs="Calibri" w:hint="default"/>
        <w:spacing w:val="-1"/>
        <w:sz w:val="24"/>
        <w:szCs w:val="24"/>
      </w:rPr>
    </w:lvl>
    <w:lvl w:ilvl="1" w:tplc="0F6625CC">
      <w:start w:val="1"/>
      <w:numFmt w:val="bullet"/>
      <w:lvlText w:val="•"/>
      <w:lvlJc w:val="left"/>
      <w:pPr>
        <w:ind w:left="2508" w:hanging="360"/>
      </w:pPr>
      <w:rPr>
        <w:rFonts w:hint="default"/>
      </w:rPr>
    </w:lvl>
    <w:lvl w:ilvl="2" w:tplc="714A8BA4">
      <w:start w:val="1"/>
      <w:numFmt w:val="bullet"/>
      <w:lvlText w:val="•"/>
      <w:lvlJc w:val="left"/>
      <w:pPr>
        <w:ind w:left="3456" w:hanging="360"/>
      </w:pPr>
      <w:rPr>
        <w:rFonts w:hint="default"/>
      </w:rPr>
    </w:lvl>
    <w:lvl w:ilvl="3" w:tplc="72FA6C14">
      <w:start w:val="1"/>
      <w:numFmt w:val="bullet"/>
      <w:lvlText w:val="•"/>
      <w:lvlJc w:val="left"/>
      <w:pPr>
        <w:ind w:left="4404" w:hanging="360"/>
      </w:pPr>
      <w:rPr>
        <w:rFonts w:hint="default"/>
      </w:rPr>
    </w:lvl>
    <w:lvl w:ilvl="4" w:tplc="CA3E26DE">
      <w:start w:val="1"/>
      <w:numFmt w:val="bullet"/>
      <w:lvlText w:val="•"/>
      <w:lvlJc w:val="left"/>
      <w:pPr>
        <w:ind w:left="5352" w:hanging="360"/>
      </w:pPr>
      <w:rPr>
        <w:rFonts w:hint="default"/>
      </w:rPr>
    </w:lvl>
    <w:lvl w:ilvl="5" w:tplc="8E2CA5D4">
      <w:start w:val="1"/>
      <w:numFmt w:val="bullet"/>
      <w:lvlText w:val="•"/>
      <w:lvlJc w:val="left"/>
      <w:pPr>
        <w:ind w:left="6300" w:hanging="360"/>
      </w:pPr>
      <w:rPr>
        <w:rFonts w:hint="default"/>
      </w:rPr>
    </w:lvl>
    <w:lvl w:ilvl="6" w:tplc="5A8C2FEA">
      <w:start w:val="1"/>
      <w:numFmt w:val="bullet"/>
      <w:lvlText w:val="•"/>
      <w:lvlJc w:val="left"/>
      <w:pPr>
        <w:ind w:left="7248" w:hanging="360"/>
      </w:pPr>
      <w:rPr>
        <w:rFonts w:hint="default"/>
      </w:rPr>
    </w:lvl>
    <w:lvl w:ilvl="7" w:tplc="688667E8">
      <w:start w:val="1"/>
      <w:numFmt w:val="bullet"/>
      <w:lvlText w:val="•"/>
      <w:lvlJc w:val="left"/>
      <w:pPr>
        <w:ind w:left="8196" w:hanging="360"/>
      </w:pPr>
      <w:rPr>
        <w:rFonts w:hint="default"/>
      </w:rPr>
    </w:lvl>
    <w:lvl w:ilvl="8" w:tplc="C43CE72C">
      <w:start w:val="1"/>
      <w:numFmt w:val="bullet"/>
      <w:lvlText w:val="•"/>
      <w:lvlJc w:val="left"/>
      <w:pPr>
        <w:ind w:left="9144" w:hanging="360"/>
      </w:pPr>
      <w:rPr>
        <w:rFonts w:hint="default"/>
      </w:rPr>
    </w:lvl>
  </w:abstractNum>
  <w:abstractNum w:abstractNumId="10" w15:restartNumberingAfterBreak="0">
    <w:nsid w:val="2CA86DB5"/>
    <w:multiLevelType w:val="hybridMultilevel"/>
    <w:tmpl w:val="FE7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E4CAC"/>
    <w:multiLevelType w:val="hybridMultilevel"/>
    <w:tmpl w:val="5BF2E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DF2756"/>
    <w:multiLevelType w:val="hybridMultilevel"/>
    <w:tmpl w:val="9CE6A9AE"/>
    <w:lvl w:ilvl="0" w:tplc="2938CA76">
      <w:start w:val="1"/>
      <w:numFmt w:val="decimal"/>
      <w:lvlText w:val="%1."/>
      <w:lvlJc w:val="left"/>
      <w:pPr>
        <w:ind w:left="1560" w:hanging="360"/>
      </w:pPr>
      <w:rPr>
        <w:rFonts w:ascii="Calibri" w:eastAsia="Cambria" w:hAnsi="Calibri" w:cs="Calibri" w:hint="default"/>
        <w:spacing w:val="-1"/>
        <w:sz w:val="24"/>
        <w:szCs w:val="24"/>
      </w:rPr>
    </w:lvl>
    <w:lvl w:ilvl="1" w:tplc="0F6625CC">
      <w:start w:val="1"/>
      <w:numFmt w:val="bullet"/>
      <w:lvlText w:val="•"/>
      <w:lvlJc w:val="left"/>
      <w:pPr>
        <w:ind w:left="2508" w:hanging="360"/>
      </w:pPr>
      <w:rPr>
        <w:rFonts w:hint="default"/>
      </w:rPr>
    </w:lvl>
    <w:lvl w:ilvl="2" w:tplc="714A8BA4">
      <w:start w:val="1"/>
      <w:numFmt w:val="bullet"/>
      <w:lvlText w:val="•"/>
      <w:lvlJc w:val="left"/>
      <w:pPr>
        <w:ind w:left="3456" w:hanging="360"/>
      </w:pPr>
      <w:rPr>
        <w:rFonts w:hint="default"/>
      </w:rPr>
    </w:lvl>
    <w:lvl w:ilvl="3" w:tplc="72FA6C14">
      <w:start w:val="1"/>
      <w:numFmt w:val="bullet"/>
      <w:lvlText w:val="•"/>
      <w:lvlJc w:val="left"/>
      <w:pPr>
        <w:ind w:left="4404" w:hanging="360"/>
      </w:pPr>
      <w:rPr>
        <w:rFonts w:hint="default"/>
      </w:rPr>
    </w:lvl>
    <w:lvl w:ilvl="4" w:tplc="CA3E26DE">
      <w:start w:val="1"/>
      <w:numFmt w:val="bullet"/>
      <w:lvlText w:val="•"/>
      <w:lvlJc w:val="left"/>
      <w:pPr>
        <w:ind w:left="5352" w:hanging="360"/>
      </w:pPr>
      <w:rPr>
        <w:rFonts w:hint="default"/>
      </w:rPr>
    </w:lvl>
    <w:lvl w:ilvl="5" w:tplc="8E2CA5D4">
      <w:start w:val="1"/>
      <w:numFmt w:val="bullet"/>
      <w:lvlText w:val="•"/>
      <w:lvlJc w:val="left"/>
      <w:pPr>
        <w:ind w:left="6300" w:hanging="360"/>
      </w:pPr>
      <w:rPr>
        <w:rFonts w:hint="default"/>
      </w:rPr>
    </w:lvl>
    <w:lvl w:ilvl="6" w:tplc="5A8C2FEA">
      <w:start w:val="1"/>
      <w:numFmt w:val="bullet"/>
      <w:lvlText w:val="•"/>
      <w:lvlJc w:val="left"/>
      <w:pPr>
        <w:ind w:left="7248" w:hanging="360"/>
      </w:pPr>
      <w:rPr>
        <w:rFonts w:hint="default"/>
      </w:rPr>
    </w:lvl>
    <w:lvl w:ilvl="7" w:tplc="688667E8">
      <w:start w:val="1"/>
      <w:numFmt w:val="bullet"/>
      <w:lvlText w:val="•"/>
      <w:lvlJc w:val="left"/>
      <w:pPr>
        <w:ind w:left="8196" w:hanging="360"/>
      </w:pPr>
      <w:rPr>
        <w:rFonts w:hint="default"/>
      </w:rPr>
    </w:lvl>
    <w:lvl w:ilvl="8" w:tplc="C43CE72C">
      <w:start w:val="1"/>
      <w:numFmt w:val="bullet"/>
      <w:lvlText w:val="•"/>
      <w:lvlJc w:val="left"/>
      <w:pPr>
        <w:ind w:left="9144" w:hanging="360"/>
      </w:pPr>
      <w:rPr>
        <w:rFonts w:hint="default"/>
      </w:rPr>
    </w:lvl>
  </w:abstractNum>
  <w:abstractNum w:abstractNumId="13" w15:restartNumberingAfterBreak="0">
    <w:nsid w:val="2DDB7933"/>
    <w:multiLevelType w:val="hybridMultilevel"/>
    <w:tmpl w:val="E5A698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FF4D79"/>
    <w:multiLevelType w:val="hybridMultilevel"/>
    <w:tmpl w:val="A91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1679E"/>
    <w:multiLevelType w:val="hybridMultilevel"/>
    <w:tmpl w:val="0B5E936E"/>
    <w:lvl w:ilvl="0" w:tplc="0409000F">
      <w:start w:val="1"/>
      <w:numFmt w:val="decimal"/>
      <w:lvlText w:val="%1."/>
      <w:lvlJc w:val="left"/>
      <w:pPr>
        <w:ind w:left="720" w:hanging="360"/>
      </w:pPr>
    </w:lvl>
    <w:lvl w:ilvl="1" w:tplc="2C1A6BE8">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99C144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F6706"/>
    <w:multiLevelType w:val="hybridMultilevel"/>
    <w:tmpl w:val="4D60D120"/>
    <w:lvl w:ilvl="0" w:tplc="04090017">
      <w:start w:val="1"/>
      <w:numFmt w:val="lowerLetter"/>
      <w:lvlText w:val="%1)"/>
      <w:lvlJc w:val="left"/>
      <w:pPr>
        <w:ind w:left="360" w:hanging="360"/>
      </w:pPr>
    </w:lvl>
    <w:lvl w:ilvl="1" w:tplc="2C1A6BE8">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699C1448">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3B265C"/>
    <w:multiLevelType w:val="hybridMultilevel"/>
    <w:tmpl w:val="914C7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4E6178"/>
    <w:multiLevelType w:val="hybridMultilevel"/>
    <w:tmpl w:val="FB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24276"/>
    <w:multiLevelType w:val="hybridMultilevel"/>
    <w:tmpl w:val="F48AEC42"/>
    <w:lvl w:ilvl="0" w:tplc="0409000F">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D6BFC"/>
    <w:multiLevelType w:val="hybridMultilevel"/>
    <w:tmpl w:val="E7D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72AD5"/>
    <w:multiLevelType w:val="hybridMultilevel"/>
    <w:tmpl w:val="E5F6D5C8"/>
    <w:lvl w:ilvl="0" w:tplc="FC38B2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9556D81"/>
    <w:multiLevelType w:val="hybridMultilevel"/>
    <w:tmpl w:val="E0E06D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43C99"/>
    <w:multiLevelType w:val="hybridMultilevel"/>
    <w:tmpl w:val="DD689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CE7909"/>
    <w:multiLevelType w:val="hybridMultilevel"/>
    <w:tmpl w:val="29D65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594DC9"/>
    <w:multiLevelType w:val="hybridMultilevel"/>
    <w:tmpl w:val="BBC6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C4D65"/>
    <w:multiLevelType w:val="hybridMultilevel"/>
    <w:tmpl w:val="C39A6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72AEE"/>
    <w:multiLevelType w:val="hybridMultilevel"/>
    <w:tmpl w:val="3096362E"/>
    <w:lvl w:ilvl="0" w:tplc="0409000F">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96350"/>
    <w:multiLevelType w:val="hybridMultilevel"/>
    <w:tmpl w:val="83A86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C714A"/>
    <w:multiLevelType w:val="hybridMultilevel"/>
    <w:tmpl w:val="E952AC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5C3C2B"/>
    <w:multiLevelType w:val="hybridMultilevel"/>
    <w:tmpl w:val="66CC22E8"/>
    <w:lvl w:ilvl="0" w:tplc="0409000F">
      <w:start w:val="1"/>
      <w:numFmt w:val="decimal"/>
      <w:lvlText w:val="%1."/>
      <w:lvlJc w:val="left"/>
      <w:pPr>
        <w:ind w:left="720" w:hanging="360"/>
      </w:pPr>
    </w:lvl>
    <w:lvl w:ilvl="1" w:tplc="FC38B274">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99C144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5"/>
  </w:num>
  <w:num w:numId="4">
    <w:abstractNumId w:val="6"/>
  </w:num>
  <w:num w:numId="5">
    <w:abstractNumId w:val="5"/>
  </w:num>
  <w:num w:numId="6">
    <w:abstractNumId w:val="20"/>
  </w:num>
  <w:num w:numId="7">
    <w:abstractNumId w:val="2"/>
  </w:num>
  <w:num w:numId="8">
    <w:abstractNumId w:val="18"/>
  </w:num>
  <w:num w:numId="9">
    <w:abstractNumId w:val="14"/>
  </w:num>
  <w:num w:numId="10">
    <w:abstractNumId w:val="15"/>
  </w:num>
  <w:num w:numId="11">
    <w:abstractNumId w:val="24"/>
  </w:num>
  <w:num w:numId="12">
    <w:abstractNumId w:val="23"/>
  </w:num>
  <w:num w:numId="13">
    <w:abstractNumId w:val="13"/>
  </w:num>
  <w:num w:numId="14">
    <w:abstractNumId w:val="29"/>
  </w:num>
  <w:num w:numId="15">
    <w:abstractNumId w:val="8"/>
  </w:num>
  <w:num w:numId="16">
    <w:abstractNumId w:val="21"/>
  </w:num>
  <w:num w:numId="17">
    <w:abstractNumId w:val="28"/>
  </w:num>
  <w:num w:numId="18">
    <w:abstractNumId w:val="26"/>
  </w:num>
  <w:num w:numId="19">
    <w:abstractNumId w:val="19"/>
  </w:num>
  <w:num w:numId="20">
    <w:abstractNumId w:val="27"/>
  </w:num>
  <w:num w:numId="21">
    <w:abstractNumId w:val="22"/>
  </w:num>
  <w:num w:numId="22">
    <w:abstractNumId w:val="17"/>
  </w:num>
  <w:num w:numId="23">
    <w:abstractNumId w:val="1"/>
  </w:num>
  <w:num w:numId="24">
    <w:abstractNumId w:val="7"/>
  </w:num>
  <w:num w:numId="25">
    <w:abstractNumId w:val="11"/>
  </w:num>
  <w:num w:numId="26">
    <w:abstractNumId w:val="30"/>
  </w:num>
  <w:num w:numId="27">
    <w:abstractNumId w:val="10"/>
  </w:num>
  <w:num w:numId="28">
    <w:abstractNumId w:val="12"/>
  </w:num>
  <w:num w:numId="29">
    <w:abstractNumId w:val="3"/>
  </w:num>
  <w:num w:numId="30">
    <w:abstractNumId w:val="9"/>
  </w:num>
  <w:num w:numId="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35"/>
    <w:rsid w:val="000079F3"/>
    <w:rsid w:val="00011607"/>
    <w:rsid w:val="00012F76"/>
    <w:rsid w:val="000138ED"/>
    <w:rsid w:val="00014665"/>
    <w:rsid w:val="00032DC3"/>
    <w:rsid w:val="0003597F"/>
    <w:rsid w:val="00042AAD"/>
    <w:rsid w:val="00043425"/>
    <w:rsid w:val="0005005A"/>
    <w:rsid w:val="000532C2"/>
    <w:rsid w:val="00054463"/>
    <w:rsid w:val="00055838"/>
    <w:rsid w:val="00057655"/>
    <w:rsid w:val="00057F5E"/>
    <w:rsid w:val="00060F15"/>
    <w:rsid w:val="00066F02"/>
    <w:rsid w:val="000831CB"/>
    <w:rsid w:val="0009470B"/>
    <w:rsid w:val="00095DBB"/>
    <w:rsid w:val="000B5B63"/>
    <w:rsid w:val="000B67F5"/>
    <w:rsid w:val="000C1C8D"/>
    <w:rsid w:val="000C71BE"/>
    <w:rsid w:val="000D275D"/>
    <w:rsid w:val="000D319B"/>
    <w:rsid w:val="000D4252"/>
    <w:rsid w:val="000F31B9"/>
    <w:rsid w:val="000F47D4"/>
    <w:rsid w:val="000F4D7B"/>
    <w:rsid w:val="000F6846"/>
    <w:rsid w:val="00132B84"/>
    <w:rsid w:val="0014320C"/>
    <w:rsid w:val="001433F0"/>
    <w:rsid w:val="001475EE"/>
    <w:rsid w:val="0015562E"/>
    <w:rsid w:val="00155E81"/>
    <w:rsid w:val="001629F3"/>
    <w:rsid w:val="00165BF0"/>
    <w:rsid w:val="00171684"/>
    <w:rsid w:val="00181371"/>
    <w:rsid w:val="00185A73"/>
    <w:rsid w:val="001868F8"/>
    <w:rsid w:val="001869EB"/>
    <w:rsid w:val="00191168"/>
    <w:rsid w:val="00195F64"/>
    <w:rsid w:val="001A15CA"/>
    <w:rsid w:val="001A177B"/>
    <w:rsid w:val="001B2D00"/>
    <w:rsid w:val="001B7A9F"/>
    <w:rsid w:val="001C4E17"/>
    <w:rsid w:val="001E0A4E"/>
    <w:rsid w:val="001E2224"/>
    <w:rsid w:val="001E599E"/>
    <w:rsid w:val="001F1479"/>
    <w:rsid w:val="001F1A74"/>
    <w:rsid w:val="001F4726"/>
    <w:rsid w:val="001F565F"/>
    <w:rsid w:val="00201C05"/>
    <w:rsid w:val="00204E00"/>
    <w:rsid w:val="002145A1"/>
    <w:rsid w:val="00230639"/>
    <w:rsid w:val="00232971"/>
    <w:rsid w:val="00235C8B"/>
    <w:rsid w:val="00246341"/>
    <w:rsid w:val="00247F8C"/>
    <w:rsid w:val="00251E40"/>
    <w:rsid w:val="002534B9"/>
    <w:rsid w:val="00254FA8"/>
    <w:rsid w:val="002557CB"/>
    <w:rsid w:val="00264B9A"/>
    <w:rsid w:val="00274CFB"/>
    <w:rsid w:val="0027534E"/>
    <w:rsid w:val="00276826"/>
    <w:rsid w:val="00286143"/>
    <w:rsid w:val="00293351"/>
    <w:rsid w:val="00294A62"/>
    <w:rsid w:val="00296E50"/>
    <w:rsid w:val="00297F29"/>
    <w:rsid w:val="002A12E9"/>
    <w:rsid w:val="002A186D"/>
    <w:rsid w:val="002A3CD5"/>
    <w:rsid w:val="002A6470"/>
    <w:rsid w:val="002C226F"/>
    <w:rsid w:val="002D04E5"/>
    <w:rsid w:val="002D19B7"/>
    <w:rsid w:val="002E43A0"/>
    <w:rsid w:val="002E4A26"/>
    <w:rsid w:val="002E5FE1"/>
    <w:rsid w:val="002E6874"/>
    <w:rsid w:val="002F083E"/>
    <w:rsid w:val="003004DC"/>
    <w:rsid w:val="0032258F"/>
    <w:rsid w:val="00327DE2"/>
    <w:rsid w:val="00332064"/>
    <w:rsid w:val="00341041"/>
    <w:rsid w:val="0034696B"/>
    <w:rsid w:val="0035533F"/>
    <w:rsid w:val="00355535"/>
    <w:rsid w:val="003631D0"/>
    <w:rsid w:val="00365631"/>
    <w:rsid w:val="00366AE6"/>
    <w:rsid w:val="00373CB0"/>
    <w:rsid w:val="00382005"/>
    <w:rsid w:val="0039628A"/>
    <w:rsid w:val="003A04B0"/>
    <w:rsid w:val="003A4059"/>
    <w:rsid w:val="003A6068"/>
    <w:rsid w:val="003B4FA1"/>
    <w:rsid w:val="003D1007"/>
    <w:rsid w:val="003D11D9"/>
    <w:rsid w:val="003D3EEB"/>
    <w:rsid w:val="003D4224"/>
    <w:rsid w:val="003E3C25"/>
    <w:rsid w:val="003E52C4"/>
    <w:rsid w:val="003E6BE7"/>
    <w:rsid w:val="003E701E"/>
    <w:rsid w:val="003F372A"/>
    <w:rsid w:val="003F3838"/>
    <w:rsid w:val="003F4FF6"/>
    <w:rsid w:val="003F5630"/>
    <w:rsid w:val="003F6232"/>
    <w:rsid w:val="0040176B"/>
    <w:rsid w:val="0040342A"/>
    <w:rsid w:val="00403A38"/>
    <w:rsid w:val="00404996"/>
    <w:rsid w:val="00407535"/>
    <w:rsid w:val="00416C51"/>
    <w:rsid w:val="00420079"/>
    <w:rsid w:val="00421B3C"/>
    <w:rsid w:val="00422310"/>
    <w:rsid w:val="00424854"/>
    <w:rsid w:val="0043454D"/>
    <w:rsid w:val="004513FD"/>
    <w:rsid w:val="00451BCF"/>
    <w:rsid w:val="00452782"/>
    <w:rsid w:val="00454B82"/>
    <w:rsid w:val="004566A5"/>
    <w:rsid w:val="0045783E"/>
    <w:rsid w:val="00463946"/>
    <w:rsid w:val="0047535E"/>
    <w:rsid w:val="00476F50"/>
    <w:rsid w:val="00485BA2"/>
    <w:rsid w:val="00490287"/>
    <w:rsid w:val="00491FB7"/>
    <w:rsid w:val="004A225C"/>
    <w:rsid w:val="004B2122"/>
    <w:rsid w:val="004B2E89"/>
    <w:rsid w:val="004B30AA"/>
    <w:rsid w:val="004B41D4"/>
    <w:rsid w:val="004C2CB9"/>
    <w:rsid w:val="004C3DB5"/>
    <w:rsid w:val="004C62E2"/>
    <w:rsid w:val="004D0795"/>
    <w:rsid w:val="004E5E4D"/>
    <w:rsid w:val="004E7CCC"/>
    <w:rsid w:val="004F1A4F"/>
    <w:rsid w:val="0050220D"/>
    <w:rsid w:val="00512D4E"/>
    <w:rsid w:val="005136F6"/>
    <w:rsid w:val="005145ED"/>
    <w:rsid w:val="00517E01"/>
    <w:rsid w:val="00523A62"/>
    <w:rsid w:val="00533CA2"/>
    <w:rsid w:val="00537AB8"/>
    <w:rsid w:val="00544DC2"/>
    <w:rsid w:val="0054587D"/>
    <w:rsid w:val="00553ED3"/>
    <w:rsid w:val="00554A5A"/>
    <w:rsid w:val="00567072"/>
    <w:rsid w:val="00570E90"/>
    <w:rsid w:val="005751DE"/>
    <w:rsid w:val="00576E41"/>
    <w:rsid w:val="005773DC"/>
    <w:rsid w:val="005809AF"/>
    <w:rsid w:val="00584960"/>
    <w:rsid w:val="00590480"/>
    <w:rsid w:val="005B163B"/>
    <w:rsid w:val="005B1B60"/>
    <w:rsid w:val="005B5526"/>
    <w:rsid w:val="005B5A74"/>
    <w:rsid w:val="005B7266"/>
    <w:rsid w:val="005C589F"/>
    <w:rsid w:val="005D3AD0"/>
    <w:rsid w:val="005D529F"/>
    <w:rsid w:val="005E1EBB"/>
    <w:rsid w:val="005F15FF"/>
    <w:rsid w:val="005F494B"/>
    <w:rsid w:val="005F6155"/>
    <w:rsid w:val="00603B61"/>
    <w:rsid w:val="006111DF"/>
    <w:rsid w:val="006149BB"/>
    <w:rsid w:val="006154EE"/>
    <w:rsid w:val="00617D80"/>
    <w:rsid w:val="0062040F"/>
    <w:rsid w:val="006222C7"/>
    <w:rsid w:val="0062726B"/>
    <w:rsid w:val="006334B6"/>
    <w:rsid w:val="00646437"/>
    <w:rsid w:val="00652580"/>
    <w:rsid w:val="0065721F"/>
    <w:rsid w:val="0067074D"/>
    <w:rsid w:val="00672B37"/>
    <w:rsid w:val="00676B19"/>
    <w:rsid w:val="0068041C"/>
    <w:rsid w:val="00684C5B"/>
    <w:rsid w:val="00693CD3"/>
    <w:rsid w:val="006A282F"/>
    <w:rsid w:val="006B3170"/>
    <w:rsid w:val="006B408D"/>
    <w:rsid w:val="006B46A2"/>
    <w:rsid w:val="006C358C"/>
    <w:rsid w:val="006C39EA"/>
    <w:rsid w:val="006D21A0"/>
    <w:rsid w:val="006D4019"/>
    <w:rsid w:val="006D5B84"/>
    <w:rsid w:val="006E4611"/>
    <w:rsid w:val="006F463B"/>
    <w:rsid w:val="006F53C7"/>
    <w:rsid w:val="006F5694"/>
    <w:rsid w:val="00705C87"/>
    <w:rsid w:val="00716D85"/>
    <w:rsid w:val="007238C6"/>
    <w:rsid w:val="00723ADA"/>
    <w:rsid w:val="007242C9"/>
    <w:rsid w:val="00727587"/>
    <w:rsid w:val="00730A61"/>
    <w:rsid w:val="007332C8"/>
    <w:rsid w:val="00734454"/>
    <w:rsid w:val="00746FA2"/>
    <w:rsid w:val="00750518"/>
    <w:rsid w:val="0075637D"/>
    <w:rsid w:val="00763C22"/>
    <w:rsid w:val="007647D6"/>
    <w:rsid w:val="00772295"/>
    <w:rsid w:val="00786F2C"/>
    <w:rsid w:val="0078789D"/>
    <w:rsid w:val="00791053"/>
    <w:rsid w:val="00791304"/>
    <w:rsid w:val="00793EF4"/>
    <w:rsid w:val="00795876"/>
    <w:rsid w:val="00795985"/>
    <w:rsid w:val="007A1C76"/>
    <w:rsid w:val="007A2246"/>
    <w:rsid w:val="007A4739"/>
    <w:rsid w:val="007B124C"/>
    <w:rsid w:val="007B36A1"/>
    <w:rsid w:val="007B6F52"/>
    <w:rsid w:val="007B7B7C"/>
    <w:rsid w:val="007B7BBD"/>
    <w:rsid w:val="007C2413"/>
    <w:rsid w:val="007D06BC"/>
    <w:rsid w:val="007D13C1"/>
    <w:rsid w:val="007D17C6"/>
    <w:rsid w:val="007D2CBD"/>
    <w:rsid w:val="007D7427"/>
    <w:rsid w:val="007E78C3"/>
    <w:rsid w:val="007F10C4"/>
    <w:rsid w:val="007F4FCD"/>
    <w:rsid w:val="00803E08"/>
    <w:rsid w:val="0080437F"/>
    <w:rsid w:val="00812B16"/>
    <w:rsid w:val="0081632C"/>
    <w:rsid w:val="00817A72"/>
    <w:rsid w:val="00823106"/>
    <w:rsid w:val="00827552"/>
    <w:rsid w:val="008312F7"/>
    <w:rsid w:val="0083134F"/>
    <w:rsid w:val="0083465E"/>
    <w:rsid w:val="00840286"/>
    <w:rsid w:val="00854D91"/>
    <w:rsid w:val="00864331"/>
    <w:rsid w:val="00865043"/>
    <w:rsid w:val="00874727"/>
    <w:rsid w:val="0087518F"/>
    <w:rsid w:val="0087794C"/>
    <w:rsid w:val="00880D56"/>
    <w:rsid w:val="008812D4"/>
    <w:rsid w:val="0088309B"/>
    <w:rsid w:val="008A1D3F"/>
    <w:rsid w:val="008A3ED4"/>
    <w:rsid w:val="008A3FFA"/>
    <w:rsid w:val="008B32E9"/>
    <w:rsid w:val="008C2E3B"/>
    <w:rsid w:val="008D484B"/>
    <w:rsid w:val="008D7468"/>
    <w:rsid w:val="008D7F24"/>
    <w:rsid w:val="008E041C"/>
    <w:rsid w:val="008E427C"/>
    <w:rsid w:val="008E69E0"/>
    <w:rsid w:val="008E7BD6"/>
    <w:rsid w:val="008F3E09"/>
    <w:rsid w:val="00900257"/>
    <w:rsid w:val="00900645"/>
    <w:rsid w:val="00910D5C"/>
    <w:rsid w:val="00911CFD"/>
    <w:rsid w:val="0091453D"/>
    <w:rsid w:val="0092001D"/>
    <w:rsid w:val="0092172A"/>
    <w:rsid w:val="00922AA3"/>
    <w:rsid w:val="00934BBD"/>
    <w:rsid w:val="00940974"/>
    <w:rsid w:val="00945433"/>
    <w:rsid w:val="009478B1"/>
    <w:rsid w:val="00947E07"/>
    <w:rsid w:val="00951698"/>
    <w:rsid w:val="009560E6"/>
    <w:rsid w:val="00962142"/>
    <w:rsid w:val="009670B0"/>
    <w:rsid w:val="00970B71"/>
    <w:rsid w:val="00980BF5"/>
    <w:rsid w:val="0098344D"/>
    <w:rsid w:val="009847D4"/>
    <w:rsid w:val="009956D5"/>
    <w:rsid w:val="009A233A"/>
    <w:rsid w:val="009A425C"/>
    <w:rsid w:val="009A6C92"/>
    <w:rsid w:val="009A7835"/>
    <w:rsid w:val="009D3EC6"/>
    <w:rsid w:val="009D77F0"/>
    <w:rsid w:val="009E716A"/>
    <w:rsid w:val="009F0620"/>
    <w:rsid w:val="009F7D95"/>
    <w:rsid w:val="00A01F82"/>
    <w:rsid w:val="00A166D6"/>
    <w:rsid w:val="00A22657"/>
    <w:rsid w:val="00A25D6E"/>
    <w:rsid w:val="00A26426"/>
    <w:rsid w:val="00A31CCB"/>
    <w:rsid w:val="00A35C22"/>
    <w:rsid w:val="00A47724"/>
    <w:rsid w:val="00A51FA3"/>
    <w:rsid w:val="00A60AEC"/>
    <w:rsid w:val="00A66469"/>
    <w:rsid w:val="00A71D03"/>
    <w:rsid w:val="00A834F7"/>
    <w:rsid w:val="00A9562F"/>
    <w:rsid w:val="00AA10C0"/>
    <w:rsid w:val="00AA4AC6"/>
    <w:rsid w:val="00AB00B7"/>
    <w:rsid w:val="00AB06BA"/>
    <w:rsid w:val="00AB22D3"/>
    <w:rsid w:val="00AB53D7"/>
    <w:rsid w:val="00AC3E57"/>
    <w:rsid w:val="00AC50C3"/>
    <w:rsid w:val="00AD3ACF"/>
    <w:rsid w:val="00AE14EF"/>
    <w:rsid w:val="00AE2A57"/>
    <w:rsid w:val="00AE3B27"/>
    <w:rsid w:val="00AF776D"/>
    <w:rsid w:val="00B02E01"/>
    <w:rsid w:val="00B03887"/>
    <w:rsid w:val="00B0442D"/>
    <w:rsid w:val="00B07BED"/>
    <w:rsid w:val="00B11CE4"/>
    <w:rsid w:val="00B305FC"/>
    <w:rsid w:val="00B353D7"/>
    <w:rsid w:val="00B35527"/>
    <w:rsid w:val="00B37B7B"/>
    <w:rsid w:val="00B452ED"/>
    <w:rsid w:val="00B46D00"/>
    <w:rsid w:val="00B55235"/>
    <w:rsid w:val="00B65B1E"/>
    <w:rsid w:val="00B66498"/>
    <w:rsid w:val="00B764DC"/>
    <w:rsid w:val="00B80567"/>
    <w:rsid w:val="00B80DA8"/>
    <w:rsid w:val="00B811CC"/>
    <w:rsid w:val="00B82BB0"/>
    <w:rsid w:val="00BA33D8"/>
    <w:rsid w:val="00BA3C41"/>
    <w:rsid w:val="00BA44B8"/>
    <w:rsid w:val="00BA491C"/>
    <w:rsid w:val="00BA4932"/>
    <w:rsid w:val="00BA7E7F"/>
    <w:rsid w:val="00BB0CC4"/>
    <w:rsid w:val="00BB487E"/>
    <w:rsid w:val="00BB527F"/>
    <w:rsid w:val="00BC4C8F"/>
    <w:rsid w:val="00BD01B7"/>
    <w:rsid w:val="00BD459E"/>
    <w:rsid w:val="00BE240F"/>
    <w:rsid w:val="00BE53CB"/>
    <w:rsid w:val="00C00479"/>
    <w:rsid w:val="00C02716"/>
    <w:rsid w:val="00C10467"/>
    <w:rsid w:val="00C17522"/>
    <w:rsid w:val="00C31061"/>
    <w:rsid w:val="00C45A1B"/>
    <w:rsid w:val="00C463AC"/>
    <w:rsid w:val="00C57FC8"/>
    <w:rsid w:val="00C65EAA"/>
    <w:rsid w:val="00C717ED"/>
    <w:rsid w:val="00C84713"/>
    <w:rsid w:val="00C92C7E"/>
    <w:rsid w:val="00CB19F3"/>
    <w:rsid w:val="00CB386D"/>
    <w:rsid w:val="00CB4968"/>
    <w:rsid w:val="00CB5786"/>
    <w:rsid w:val="00CC07C7"/>
    <w:rsid w:val="00CC32C2"/>
    <w:rsid w:val="00CD239B"/>
    <w:rsid w:val="00CD45ED"/>
    <w:rsid w:val="00CE3DA2"/>
    <w:rsid w:val="00CF7B80"/>
    <w:rsid w:val="00D14D04"/>
    <w:rsid w:val="00D27E7F"/>
    <w:rsid w:val="00D307F8"/>
    <w:rsid w:val="00D30ADC"/>
    <w:rsid w:val="00D31176"/>
    <w:rsid w:val="00D31FD5"/>
    <w:rsid w:val="00D36EAC"/>
    <w:rsid w:val="00D40AC8"/>
    <w:rsid w:val="00D4356F"/>
    <w:rsid w:val="00D47210"/>
    <w:rsid w:val="00D52777"/>
    <w:rsid w:val="00D6007E"/>
    <w:rsid w:val="00D603DD"/>
    <w:rsid w:val="00D66BA6"/>
    <w:rsid w:val="00D7477C"/>
    <w:rsid w:val="00D91C3C"/>
    <w:rsid w:val="00D93D85"/>
    <w:rsid w:val="00DB2F75"/>
    <w:rsid w:val="00DC2702"/>
    <w:rsid w:val="00DC5AE7"/>
    <w:rsid w:val="00DE422A"/>
    <w:rsid w:val="00DE4AB9"/>
    <w:rsid w:val="00E0523D"/>
    <w:rsid w:val="00E06658"/>
    <w:rsid w:val="00E06DD3"/>
    <w:rsid w:val="00E075CE"/>
    <w:rsid w:val="00E10AF3"/>
    <w:rsid w:val="00E123EC"/>
    <w:rsid w:val="00E162E3"/>
    <w:rsid w:val="00E16A56"/>
    <w:rsid w:val="00E2115E"/>
    <w:rsid w:val="00E263B0"/>
    <w:rsid w:val="00E31FB8"/>
    <w:rsid w:val="00E32D8E"/>
    <w:rsid w:val="00E40E5A"/>
    <w:rsid w:val="00E44232"/>
    <w:rsid w:val="00E526B5"/>
    <w:rsid w:val="00E574BA"/>
    <w:rsid w:val="00E61AB9"/>
    <w:rsid w:val="00E61BF9"/>
    <w:rsid w:val="00E64D0C"/>
    <w:rsid w:val="00E86327"/>
    <w:rsid w:val="00E92DB7"/>
    <w:rsid w:val="00E95881"/>
    <w:rsid w:val="00EA15AF"/>
    <w:rsid w:val="00EA4F10"/>
    <w:rsid w:val="00EA76BF"/>
    <w:rsid w:val="00EB08B7"/>
    <w:rsid w:val="00EC1C01"/>
    <w:rsid w:val="00EC2DBE"/>
    <w:rsid w:val="00EC4BCB"/>
    <w:rsid w:val="00EC731A"/>
    <w:rsid w:val="00EC7BE5"/>
    <w:rsid w:val="00ED186E"/>
    <w:rsid w:val="00F002AF"/>
    <w:rsid w:val="00F00AFC"/>
    <w:rsid w:val="00F03106"/>
    <w:rsid w:val="00F050F5"/>
    <w:rsid w:val="00F05A16"/>
    <w:rsid w:val="00F062F5"/>
    <w:rsid w:val="00F202B0"/>
    <w:rsid w:val="00F26DD7"/>
    <w:rsid w:val="00F627FF"/>
    <w:rsid w:val="00F63492"/>
    <w:rsid w:val="00F64BF1"/>
    <w:rsid w:val="00F8089A"/>
    <w:rsid w:val="00F91A73"/>
    <w:rsid w:val="00F9658E"/>
    <w:rsid w:val="00F977D9"/>
    <w:rsid w:val="00FA0D53"/>
    <w:rsid w:val="00FA30E0"/>
    <w:rsid w:val="00FA57E5"/>
    <w:rsid w:val="00FA5A58"/>
    <w:rsid w:val="00FA5BA5"/>
    <w:rsid w:val="00FA5FE7"/>
    <w:rsid w:val="00FA67DF"/>
    <w:rsid w:val="00FB02B2"/>
    <w:rsid w:val="00FB13E3"/>
    <w:rsid w:val="00FB6EF9"/>
    <w:rsid w:val="00FB7701"/>
    <w:rsid w:val="00FC0EA5"/>
    <w:rsid w:val="00FD5119"/>
    <w:rsid w:val="00FE2075"/>
    <w:rsid w:val="00FE2750"/>
    <w:rsid w:val="00FE37BA"/>
    <w:rsid w:val="00FE597F"/>
    <w:rsid w:val="00FE7355"/>
    <w:rsid w:val="00FF15A3"/>
    <w:rsid w:val="00FF4F3F"/>
    <w:rsid w:val="00FF796D"/>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39F6"/>
  <w15:docId w15:val="{9C842B3D-B784-4828-B572-3FF96ED4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0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44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53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53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7535"/>
    <w:pPr>
      <w:outlineLvl w:val="9"/>
    </w:pPr>
  </w:style>
  <w:style w:type="paragraph" w:styleId="Header">
    <w:name w:val="header"/>
    <w:basedOn w:val="Normal"/>
    <w:link w:val="HeaderChar"/>
    <w:uiPriority w:val="99"/>
    <w:unhideWhenUsed/>
    <w:rsid w:val="0040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535"/>
  </w:style>
  <w:style w:type="paragraph" w:styleId="Footer">
    <w:name w:val="footer"/>
    <w:basedOn w:val="Normal"/>
    <w:link w:val="FooterChar"/>
    <w:uiPriority w:val="99"/>
    <w:unhideWhenUsed/>
    <w:rsid w:val="0040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35"/>
  </w:style>
  <w:style w:type="paragraph" w:styleId="NoSpacing">
    <w:name w:val="No Spacing"/>
    <w:link w:val="NoSpacingChar"/>
    <w:uiPriority w:val="1"/>
    <w:qFormat/>
    <w:rsid w:val="00407535"/>
    <w:pPr>
      <w:spacing w:after="0" w:line="240" w:lineRule="auto"/>
    </w:pPr>
    <w:rPr>
      <w:rFonts w:asciiTheme="minorHAnsi" w:hAnsiTheme="minorHAnsi" w:cstheme="minorBidi"/>
    </w:rPr>
  </w:style>
  <w:style w:type="character" w:customStyle="1" w:styleId="NoSpacingChar">
    <w:name w:val="No Spacing Char"/>
    <w:basedOn w:val="DefaultParagraphFont"/>
    <w:link w:val="NoSpacing"/>
    <w:uiPriority w:val="1"/>
    <w:rsid w:val="00407535"/>
    <w:rPr>
      <w:rFonts w:asciiTheme="minorHAnsi" w:hAnsiTheme="minorHAnsi" w:cstheme="minorBidi"/>
    </w:rPr>
  </w:style>
  <w:style w:type="paragraph" w:styleId="TOC1">
    <w:name w:val="toc 1"/>
    <w:basedOn w:val="Normal"/>
    <w:next w:val="Normal"/>
    <w:autoRedefine/>
    <w:uiPriority w:val="39"/>
    <w:unhideWhenUsed/>
    <w:rsid w:val="00BA44B8"/>
    <w:pPr>
      <w:spacing w:after="100"/>
    </w:pPr>
  </w:style>
  <w:style w:type="character" w:styleId="Hyperlink">
    <w:name w:val="Hyperlink"/>
    <w:basedOn w:val="DefaultParagraphFont"/>
    <w:uiPriority w:val="99"/>
    <w:unhideWhenUsed/>
    <w:rsid w:val="00BA44B8"/>
    <w:rPr>
      <w:color w:val="0563C1" w:themeColor="hyperlink"/>
      <w:u w:val="single"/>
    </w:rPr>
  </w:style>
  <w:style w:type="character" w:customStyle="1" w:styleId="Heading3Char">
    <w:name w:val="Heading 3 Char"/>
    <w:basedOn w:val="DefaultParagraphFont"/>
    <w:link w:val="Heading3"/>
    <w:uiPriority w:val="9"/>
    <w:rsid w:val="00BA44B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A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4B8"/>
    <w:pPr>
      <w:autoSpaceDE w:val="0"/>
      <w:autoSpaceDN w:val="0"/>
      <w:adjustRightInd w:val="0"/>
      <w:spacing w:after="0" w:line="240" w:lineRule="auto"/>
      <w:ind w:left="1720" w:hanging="360"/>
    </w:pPr>
    <w:rPr>
      <w:sz w:val="24"/>
      <w:szCs w:val="24"/>
    </w:rPr>
  </w:style>
  <w:style w:type="character" w:customStyle="1" w:styleId="BodyTextChar">
    <w:name w:val="Body Text Char"/>
    <w:basedOn w:val="DefaultParagraphFont"/>
    <w:link w:val="BodyText"/>
    <w:uiPriority w:val="1"/>
    <w:rsid w:val="00BA44B8"/>
    <w:rPr>
      <w:sz w:val="24"/>
      <w:szCs w:val="24"/>
    </w:rPr>
  </w:style>
  <w:style w:type="paragraph" w:styleId="ListParagraph">
    <w:name w:val="List Paragraph"/>
    <w:basedOn w:val="Normal"/>
    <w:uiPriority w:val="34"/>
    <w:qFormat/>
    <w:rsid w:val="00BA44B8"/>
    <w:pPr>
      <w:ind w:left="720"/>
      <w:contextualSpacing/>
    </w:pPr>
  </w:style>
  <w:style w:type="paragraph" w:customStyle="1" w:styleId="TableParagraph">
    <w:name w:val="Table Paragraph"/>
    <w:basedOn w:val="Normal"/>
    <w:uiPriority w:val="1"/>
    <w:qFormat/>
    <w:rsid w:val="00BA44B8"/>
    <w:pPr>
      <w:widowControl w:val="0"/>
      <w:spacing w:after="0" w:line="240" w:lineRule="auto"/>
    </w:pPr>
    <w:rPr>
      <w:rFonts w:asciiTheme="minorHAnsi" w:hAnsiTheme="minorHAnsi" w:cstheme="minorBidi"/>
    </w:rPr>
  </w:style>
  <w:style w:type="character" w:styleId="Strong">
    <w:name w:val="Strong"/>
    <w:basedOn w:val="DefaultParagraphFont"/>
    <w:uiPriority w:val="22"/>
    <w:qFormat/>
    <w:rsid w:val="00BA44B8"/>
    <w:rPr>
      <w:b/>
      <w:bCs/>
    </w:rPr>
  </w:style>
  <w:style w:type="paragraph" w:styleId="TOC3">
    <w:name w:val="toc 3"/>
    <w:basedOn w:val="Normal"/>
    <w:next w:val="Normal"/>
    <w:autoRedefine/>
    <w:uiPriority w:val="39"/>
    <w:unhideWhenUsed/>
    <w:rsid w:val="00355535"/>
    <w:pPr>
      <w:spacing w:after="100"/>
      <w:ind w:left="440"/>
    </w:pPr>
  </w:style>
  <w:style w:type="character" w:styleId="PlaceholderText">
    <w:name w:val="Placeholder Text"/>
    <w:basedOn w:val="DefaultParagraphFont"/>
    <w:uiPriority w:val="99"/>
    <w:semiHidden/>
    <w:rsid w:val="00195F64"/>
    <w:rPr>
      <w:color w:val="808080"/>
    </w:rPr>
  </w:style>
  <w:style w:type="character" w:customStyle="1" w:styleId="Style2">
    <w:name w:val="Style2"/>
    <w:basedOn w:val="DefaultParagraphFont"/>
    <w:uiPriority w:val="1"/>
    <w:rsid w:val="00195F64"/>
    <w:rPr>
      <w:rFonts w:ascii="Times New Roman" w:hAnsi="Times New Roman"/>
      <w:b/>
      <w:sz w:val="28"/>
    </w:rPr>
  </w:style>
  <w:style w:type="character" w:customStyle="1" w:styleId="Heading2Char">
    <w:name w:val="Heading 2 Char"/>
    <w:basedOn w:val="DefaultParagraphFont"/>
    <w:link w:val="Heading2"/>
    <w:uiPriority w:val="9"/>
    <w:rsid w:val="00590480"/>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590480"/>
    <w:rPr>
      <w:rFonts w:ascii="Times New Roman" w:hAnsi="Times New Roman"/>
      <w:b/>
      <w:sz w:val="28"/>
    </w:rPr>
  </w:style>
  <w:style w:type="paragraph" w:styleId="TOC2">
    <w:name w:val="toc 2"/>
    <w:basedOn w:val="Normal"/>
    <w:next w:val="Normal"/>
    <w:autoRedefine/>
    <w:uiPriority w:val="39"/>
    <w:unhideWhenUsed/>
    <w:rsid w:val="0003597F"/>
    <w:pPr>
      <w:spacing w:after="100"/>
      <w:ind w:left="220"/>
    </w:pPr>
  </w:style>
  <w:style w:type="paragraph" w:styleId="BalloonText">
    <w:name w:val="Balloon Text"/>
    <w:basedOn w:val="Normal"/>
    <w:link w:val="BalloonTextChar"/>
    <w:uiPriority w:val="99"/>
    <w:semiHidden/>
    <w:unhideWhenUsed/>
    <w:rsid w:val="009A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835"/>
    <w:rPr>
      <w:rFonts w:ascii="Tahoma" w:hAnsi="Tahoma" w:cs="Tahoma"/>
      <w:sz w:val="16"/>
      <w:szCs w:val="16"/>
    </w:rPr>
  </w:style>
  <w:style w:type="character" w:customStyle="1" w:styleId="Heading4Char">
    <w:name w:val="Heading 4 Char"/>
    <w:basedOn w:val="DefaultParagraphFont"/>
    <w:link w:val="Heading4"/>
    <w:uiPriority w:val="9"/>
    <w:rsid w:val="0027534E"/>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275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7534E"/>
    <w:rPr>
      <w:i/>
      <w:iCs/>
      <w:color w:val="5B9BD5" w:themeColor="accent1"/>
    </w:rPr>
  </w:style>
  <w:style w:type="character" w:styleId="CommentReference">
    <w:name w:val="annotation reference"/>
    <w:basedOn w:val="DefaultParagraphFont"/>
    <w:uiPriority w:val="99"/>
    <w:semiHidden/>
    <w:unhideWhenUsed/>
    <w:rsid w:val="0027534E"/>
    <w:rPr>
      <w:sz w:val="16"/>
      <w:szCs w:val="16"/>
    </w:rPr>
  </w:style>
  <w:style w:type="paragraph" w:styleId="CommentText">
    <w:name w:val="annotation text"/>
    <w:basedOn w:val="Normal"/>
    <w:link w:val="CommentTextChar"/>
    <w:uiPriority w:val="99"/>
    <w:semiHidden/>
    <w:unhideWhenUsed/>
    <w:rsid w:val="0027534E"/>
    <w:pPr>
      <w:spacing w:line="240" w:lineRule="auto"/>
    </w:pPr>
    <w:rPr>
      <w:sz w:val="20"/>
      <w:szCs w:val="20"/>
    </w:rPr>
  </w:style>
  <w:style w:type="character" w:customStyle="1" w:styleId="CommentTextChar">
    <w:name w:val="Comment Text Char"/>
    <w:basedOn w:val="DefaultParagraphFont"/>
    <w:link w:val="CommentText"/>
    <w:uiPriority w:val="99"/>
    <w:semiHidden/>
    <w:rsid w:val="0027534E"/>
    <w:rPr>
      <w:sz w:val="20"/>
      <w:szCs w:val="20"/>
    </w:rPr>
  </w:style>
  <w:style w:type="paragraph" w:customStyle="1" w:styleId="Default">
    <w:name w:val="Default"/>
    <w:rsid w:val="0027534E"/>
    <w:pPr>
      <w:autoSpaceDE w:val="0"/>
      <w:autoSpaceDN w:val="0"/>
      <w:adjustRightInd w:val="0"/>
      <w:spacing w:after="0" w:line="240" w:lineRule="auto"/>
    </w:pPr>
    <w:rPr>
      <w:color w:val="000000"/>
      <w:sz w:val="24"/>
      <w:szCs w:val="24"/>
    </w:rPr>
  </w:style>
  <w:style w:type="paragraph" w:styleId="Subtitle">
    <w:name w:val="Subtitle"/>
    <w:basedOn w:val="Normal"/>
    <w:next w:val="Normal"/>
    <w:link w:val="SubtitleChar"/>
    <w:uiPriority w:val="11"/>
    <w:qFormat/>
    <w:rsid w:val="0027534E"/>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7534E"/>
    <w:rPr>
      <w:rFonts w:asciiTheme="minorHAnsi" w:eastAsiaTheme="minorEastAsia" w:hAnsiTheme="minorHAnsi" w:cstheme="minorBidi"/>
      <w:color w:val="5A5A5A" w:themeColor="text1" w:themeTint="A5"/>
      <w:spacing w:val="15"/>
    </w:rPr>
  </w:style>
  <w:style w:type="paragraph" w:styleId="Quote">
    <w:name w:val="Quote"/>
    <w:basedOn w:val="Normal"/>
    <w:next w:val="Normal"/>
    <w:link w:val="QuoteChar"/>
    <w:uiPriority w:val="29"/>
    <w:qFormat/>
    <w:rsid w:val="00275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534E"/>
    <w:rPr>
      <w:i/>
      <w:iCs/>
      <w:color w:val="404040" w:themeColor="text1" w:themeTint="BF"/>
    </w:rPr>
  </w:style>
  <w:style w:type="character" w:styleId="IntenseReference">
    <w:name w:val="Intense Reference"/>
    <w:basedOn w:val="DefaultParagraphFont"/>
    <w:uiPriority w:val="32"/>
    <w:qFormat/>
    <w:rsid w:val="0027534E"/>
    <w:rPr>
      <w:b/>
      <w:bCs/>
      <w:smallCaps/>
      <w:color w:val="5B9BD5" w:themeColor="accent1"/>
      <w:spacing w:val="5"/>
    </w:rPr>
  </w:style>
  <w:style w:type="character" w:styleId="Emphasis">
    <w:name w:val="Emphasis"/>
    <w:basedOn w:val="DefaultParagraphFont"/>
    <w:uiPriority w:val="20"/>
    <w:qFormat/>
    <w:rsid w:val="0027534E"/>
    <w:rPr>
      <w:i/>
      <w:iCs/>
    </w:rPr>
  </w:style>
  <w:style w:type="character" w:customStyle="1" w:styleId="CommentSubjectChar">
    <w:name w:val="Comment Subject Char"/>
    <w:basedOn w:val="CommentTextChar"/>
    <w:link w:val="CommentSubject"/>
    <w:uiPriority w:val="99"/>
    <w:semiHidden/>
    <w:rsid w:val="0027534E"/>
    <w:rPr>
      <w:b/>
      <w:bCs/>
      <w:sz w:val="20"/>
      <w:szCs w:val="20"/>
    </w:rPr>
  </w:style>
  <w:style w:type="paragraph" w:styleId="CommentSubject">
    <w:name w:val="annotation subject"/>
    <w:basedOn w:val="CommentText"/>
    <w:next w:val="CommentText"/>
    <w:link w:val="CommentSubjectChar"/>
    <w:uiPriority w:val="99"/>
    <w:semiHidden/>
    <w:unhideWhenUsed/>
    <w:rsid w:val="0027534E"/>
    <w:rPr>
      <w:b/>
      <w:bCs/>
    </w:rPr>
  </w:style>
  <w:style w:type="character" w:customStyle="1" w:styleId="CommentSubjectChar1">
    <w:name w:val="Comment Subject Char1"/>
    <w:basedOn w:val="CommentTextChar"/>
    <w:uiPriority w:val="99"/>
    <w:semiHidden/>
    <w:rsid w:val="00275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esponsesystem.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3B64130E43F04C9CECDBCC5505DD2F" ma:contentTypeVersion="0" ma:contentTypeDescription="Create a new document." ma:contentTypeScope="" ma:versionID="112c2b95e381c0390f90123c5db4ab60">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4BF58-92E0-474F-8434-A01C8409F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18E7A-BFDC-472A-AA23-91C8F556DF69}">
  <ds:schemaRefs>
    <ds:schemaRef ds:uri="http://schemas.microsoft.com/sharepoint/v3/contenttype/forms"/>
  </ds:schemaRefs>
</ds:datastoreItem>
</file>

<file path=customXml/itemProps3.xml><?xml version="1.0" encoding="utf-8"?>
<ds:datastoreItem xmlns:ds="http://schemas.openxmlformats.org/officeDocument/2006/customXml" ds:itemID="{48D91598-1931-416C-8D4B-BB39C39EB803}">
  <ds:schemaRefs>
    <ds:schemaRef ds:uri="http://schemas.openxmlformats.org/officeDocument/2006/bibliography"/>
  </ds:schemaRefs>
</ds:datastoreItem>
</file>

<file path=customXml/itemProps4.xml><?xml version="1.0" encoding="utf-8"?>
<ds:datastoreItem xmlns:ds="http://schemas.openxmlformats.org/officeDocument/2006/customXml" ds:itemID="{BF546E59-F313-4E08-AB06-325063BA5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64</Pages>
  <Words>14122</Words>
  <Characters>80499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 Bevan</dc:creator>
  <cp:keywords/>
  <dc:description/>
  <cp:lastModifiedBy>Ey III, Elwood</cp:lastModifiedBy>
  <cp:revision>42</cp:revision>
  <cp:lastPrinted>2019-12-31T15:14:00Z</cp:lastPrinted>
  <dcterms:created xsi:type="dcterms:W3CDTF">2021-12-28T15:14:00Z</dcterms:created>
  <dcterms:modified xsi:type="dcterms:W3CDTF">2023-01-18T16:19:00Z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0x010100D63B64130E43F04C9CECDBCC5505DD2F</vt:lpwstr>
  </property>
</Properties>
</file>